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B4" w:rsidRPr="00A52595" w:rsidRDefault="00655E80" w:rsidP="00655E80">
      <w:pPr>
        <w:jc w:val="center"/>
        <w:rPr>
          <w:b/>
          <w:bCs/>
          <w:sz w:val="32"/>
          <w:szCs w:val="32"/>
        </w:rPr>
      </w:pPr>
      <w:r w:rsidRPr="00A52595">
        <w:rPr>
          <w:b/>
          <w:bCs/>
          <w:sz w:val="32"/>
          <w:szCs w:val="32"/>
        </w:rPr>
        <w:t>KEYNOTE SPEECHES</w:t>
      </w:r>
    </w:p>
    <w:p w:rsidR="00655E80" w:rsidRDefault="00655E80" w:rsidP="00655E80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1. </w:t>
      </w:r>
      <w:r w:rsidRPr="00655E80">
        <w:rPr>
          <w:b/>
          <w:bCs/>
          <w:color w:val="FF0000"/>
        </w:rPr>
        <w:t>If learners do not learn anything,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655E80">
        <w:rPr>
          <w:b/>
          <w:bCs/>
        </w:rPr>
        <w:t xml:space="preserve">      2.  </w:t>
      </w:r>
      <w:r>
        <w:rPr>
          <w:b/>
          <w:bCs/>
          <w:color w:val="FF0000"/>
        </w:rPr>
        <w:t>The Andalusian Heritage in</w:t>
      </w:r>
    </w:p>
    <w:p w:rsidR="00655E80" w:rsidRDefault="00655E80" w:rsidP="00655E80">
      <w:pPr>
        <w:spacing w:after="0" w:line="240" w:lineRule="auto"/>
        <w:rPr>
          <w:b/>
          <w:bCs/>
          <w:color w:val="FF0000"/>
        </w:rPr>
      </w:pPr>
      <w:r w:rsidRPr="00655E80">
        <w:rPr>
          <w:b/>
          <w:bCs/>
          <w:color w:val="FF0000"/>
        </w:rPr>
        <w:t xml:space="preserve">    can we still regard this as teaching?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          Learning Arabic as a Second Language</w:t>
      </w:r>
    </w:p>
    <w:p w:rsidR="00655E80" w:rsidRDefault="00655E80" w:rsidP="000B59B4">
      <w:pPr>
        <w:rPr>
          <w:b/>
          <w:bCs/>
        </w:rPr>
      </w:pPr>
      <w:r>
        <w:rPr>
          <w:b/>
          <w:bCs/>
        </w:rPr>
        <w:t xml:space="preserve">                               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By:</w:t>
      </w:r>
    </w:p>
    <w:p w:rsidR="009671DC" w:rsidRDefault="00655E80" w:rsidP="000B59B4">
      <w:pPr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A8DF62" wp14:editId="708E7C8E">
            <wp:simplePos x="0" y="0"/>
            <wp:positionH relativeFrom="column">
              <wp:posOffset>3373294</wp:posOffset>
            </wp:positionH>
            <wp:positionV relativeFrom="paragraph">
              <wp:posOffset>46990</wp:posOffset>
            </wp:positionV>
            <wp:extent cx="924560" cy="1000125"/>
            <wp:effectExtent l="0" t="0" r="8890" b="9525"/>
            <wp:wrapSquare wrapText="bothSides"/>
            <wp:docPr id="1" name="Picture 1" descr="http://www.iium.edu.my/sites/default/files/users/15/images/Academic%20Staff%20Photo/DALL/Munjid%20Mustafa%20Bah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ium.edu.my/sites/default/files/users/15/images/Academic%20Staff%20Photo/DALL/Munjid%20Mustafa%20Bahj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E0BD9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F252FD" wp14:editId="1066B16B">
            <wp:simplePos x="0" y="0"/>
            <wp:positionH relativeFrom="column">
              <wp:posOffset>527570</wp:posOffset>
            </wp:positionH>
            <wp:positionV relativeFrom="paragraph">
              <wp:posOffset>27190</wp:posOffset>
            </wp:positionV>
            <wp:extent cx="13906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304" y="21394"/>
                <wp:lineTo x="21304" y="0"/>
                <wp:lineTo x="0" y="0"/>
              </wp:wrapPolygon>
            </wp:wrapThrough>
            <wp:docPr id="3" name="Picture 3" descr="C:\Users\Pengguna\Downloads\jayakar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gguna\Downloads\jayakara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p w:rsidR="009671DC" w:rsidRDefault="009671DC" w:rsidP="000B59B4">
      <w:pPr>
        <w:rPr>
          <w:b/>
          <w:bCs/>
        </w:rPr>
      </w:pPr>
    </w:p>
    <w:p w:rsidR="000B59B4" w:rsidRPr="000B59B4" w:rsidRDefault="000B59B4" w:rsidP="000B59B4">
      <w:pPr>
        <w:rPr>
          <w:b/>
          <w:bCs/>
        </w:rPr>
      </w:pPr>
    </w:p>
    <w:p w:rsidR="006D6FD2" w:rsidRDefault="006D6FD2" w:rsidP="001E0BD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71DC" w:rsidTr="009671DC">
        <w:tc>
          <w:tcPr>
            <w:tcW w:w="4531" w:type="dxa"/>
          </w:tcPr>
          <w:p w:rsidR="009671DC" w:rsidRDefault="009671DC" w:rsidP="009671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D6FD2">
              <w:rPr>
                <w:b/>
                <w:bCs/>
              </w:rPr>
              <w:t>rof. Dr. Jayakaran Mukundan</w:t>
            </w:r>
            <w:r>
              <w:rPr>
                <w:b/>
                <w:bCs/>
              </w:rPr>
              <w:t xml:space="preserve"> – </w:t>
            </w:r>
          </w:p>
          <w:p w:rsidR="009671DC" w:rsidRDefault="009671DC" w:rsidP="009671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Recipient of Anugerah Akademik Negara, 2013. </w:t>
            </w:r>
          </w:p>
          <w:p w:rsidR="009671DC" w:rsidRPr="006D6FD2" w:rsidRDefault="009671DC" w:rsidP="009671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 educationist, a researcher and a writer.</w:t>
            </w:r>
          </w:p>
          <w:p w:rsidR="009671DC" w:rsidRPr="006D6FD2" w:rsidRDefault="009671DC" w:rsidP="009671DC">
            <w:pPr>
              <w:jc w:val="both"/>
            </w:pPr>
            <w:r w:rsidRPr="006D6FD2">
              <w:t>Faculty of Educational Studies</w:t>
            </w:r>
          </w:p>
          <w:p w:rsidR="009671DC" w:rsidRPr="006D6FD2" w:rsidRDefault="009671DC" w:rsidP="009671DC">
            <w:pPr>
              <w:jc w:val="both"/>
            </w:pPr>
            <w:r w:rsidRPr="006D6FD2">
              <w:t>Universiti Putra Malaysia</w:t>
            </w:r>
          </w:p>
          <w:p w:rsidR="009671DC" w:rsidRDefault="009671DC" w:rsidP="00E2594D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:rsidR="009671DC" w:rsidRDefault="009671DC" w:rsidP="009671DC">
            <w:pPr>
              <w:rPr>
                <w:b/>
                <w:bCs/>
              </w:rPr>
            </w:pPr>
            <w:r w:rsidRPr="006D6FD2">
              <w:rPr>
                <w:b/>
                <w:bCs/>
              </w:rPr>
              <w:t>Prof.Dr. Munjid Mustafa Bahjat</w:t>
            </w:r>
            <w:r>
              <w:rPr>
                <w:b/>
                <w:bCs/>
              </w:rPr>
              <w:t xml:space="preserve"> – </w:t>
            </w:r>
          </w:p>
          <w:p w:rsidR="009671DC" w:rsidRPr="006D6FD2" w:rsidRDefault="009671DC" w:rsidP="009671DC">
            <w:pPr>
              <w:rPr>
                <w:b/>
                <w:bCs/>
              </w:rPr>
            </w:pPr>
            <w:r>
              <w:rPr>
                <w:b/>
                <w:bCs/>
              </w:rPr>
              <w:t>An expert in the Andalusian and Islamic literature.</w:t>
            </w:r>
          </w:p>
          <w:p w:rsidR="009671DC" w:rsidRDefault="009671DC" w:rsidP="009671DC">
            <w:pPr>
              <w:rPr>
                <w:b/>
                <w:bCs/>
              </w:rPr>
            </w:pPr>
            <w:r w:rsidRPr="006D6FD2">
              <w:t>Department of Arabic Language and Literature,</w:t>
            </w:r>
            <w:r w:rsidRPr="006D6FD2">
              <w:br/>
              <w:t>Kulliyyah of Islamic Revealed Knowledge and Human</w:t>
            </w:r>
            <w:r>
              <w:t xml:space="preserve"> </w:t>
            </w:r>
            <w:r w:rsidRPr="006D6FD2">
              <w:t xml:space="preserve"> Sciences,</w:t>
            </w:r>
            <w:r w:rsidRPr="006D6FD2">
              <w:br/>
              <w:t>Internatio</w:t>
            </w:r>
            <w:r>
              <w:t>nal Islamic University Malaysia.</w:t>
            </w:r>
            <w:r w:rsidRPr="006D6FD2">
              <w:br/>
            </w:r>
          </w:p>
        </w:tc>
      </w:tr>
    </w:tbl>
    <w:p w:rsidR="009671DC" w:rsidRDefault="009671DC" w:rsidP="00E2594D">
      <w:pPr>
        <w:spacing w:after="0" w:line="240" w:lineRule="auto"/>
        <w:jc w:val="both"/>
        <w:rPr>
          <w:b/>
          <w:bCs/>
        </w:rPr>
      </w:pPr>
    </w:p>
    <w:p w:rsidR="001E0BD9" w:rsidRDefault="001E0BD9" w:rsidP="001E0BD9">
      <w:pPr>
        <w:jc w:val="both"/>
      </w:pPr>
    </w:p>
    <w:p w:rsidR="006D6FD2" w:rsidRDefault="006D6FD2" w:rsidP="006D6FD2">
      <w:pPr>
        <w:rPr>
          <w:b/>
          <w:bCs/>
        </w:rPr>
      </w:pPr>
    </w:p>
    <w:p w:rsidR="006D6FD2" w:rsidRDefault="006D6FD2" w:rsidP="006D6FD2">
      <w:pPr>
        <w:rPr>
          <w:b/>
          <w:bCs/>
        </w:rPr>
      </w:pPr>
    </w:p>
    <w:p w:rsidR="006D6FD2" w:rsidRDefault="006D6FD2" w:rsidP="006D6FD2">
      <w:pPr>
        <w:rPr>
          <w:b/>
          <w:bCs/>
        </w:rPr>
      </w:pPr>
    </w:p>
    <w:p w:rsidR="006D6FD2" w:rsidRDefault="006D6FD2" w:rsidP="006D6FD2">
      <w:pPr>
        <w:rPr>
          <w:b/>
          <w:bCs/>
        </w:rPr>
      </w:pPr>
    </w:p>
    <w:p w:rsidR="006D6FD2" w:rsidRPr="006D6FD2" w:rsidRDefault="006D6FD2" w:rsidP="00E2594D">
      <w:pPr>
        <w:spacing w:after="0" w:line="240" w:lineRule="auto"/>
      </w:pPr>
    </w:p>
    <w:p w:rsidR="003908FE" w:rsidRDefault="003908FE" w:rsidP="001E0BD9"/>
    <w:sectPr w:rsidR="0039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4"/>
    <w:rsid w:val="000B59B4"/>
    <w:rsid w:val="001E0BD9"/>
    <w:rsid w:val="003908FE"/>
    <w:rsid w:val="004C29B1"/>
    <w:rsid w:val="00655E80"/>
    <w:rsid w:val="006D6FD2"/>
    <w:rsid w:val="009671DC"/>
    <w:rsid w:val="00A52595"/>
    <w:rsid w:val="00D85991"/>
    <w:rsid w:val="00E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26DE-59A5-4CC2-8C38-1AC8EC1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</dc:creator>
  <cp:keywords/>
  <dc:description/>
  <cp:lastModifiedBy>NOOR SAAZAI MAT SAAD</cp:lastModifiedBy>
  <cp:revision>3</cp:revision>
  <dcterms:created xsi:type="dcterms:W3CDTF">2015-09-05T08:30:00Z</dcterms:created>
  <dcterms:modified xsi:type="dcterms:W3CDTF">2015-09-05T08:31:00Z</dcterms:modified>
</cp:coreProperties>
</file>