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1989" w14:textId="77777777" w:rsidR="009110DA" w:rsidRDefault="009110DA" w:rsidP="00055B2B">
      <w:pPr>
        <w:spacing w:after="0"/>
        <w:rPr>
          <w:rFonts w:ascii="Tahoma" w:hAnsi="Tahoma" w:cs="Tahoma"/>
          <w:sz w:val="18"/>
          <w:szCs w:val="18"/>
          <w:lang w:val="en-MY"/>
        </w:rPr>
      </w:pPr>
    </w:p>
    <w:p w14:paraId="27D9B530" w14:textId="77777777" w:rsidR="009110DA" w:rsidRDefault="009110DA" w:rsidP="00055B2B">
      <w:pPr>
        <w:spacing w:after="0"/>
        <w:rPr>
          <w:rFonts w:ascii="Tahoma" w:hAnsi="Tahoma" w:cs="Tahoma"/>
          <w:sz w:val="18"/>
          <w:szCs w:val="18"/>
          <w:lang w:val="en-MY"/>
        </w:rPr>
      </w:pPr>
    </w:p>
    <w:p w14:paraId="6608B665" w14:textId="77777777" w:rsidR="009110DA" w:rsidRPr="000D51A0" w:rsidRDefault="00055B2B" w:rsidP="009110DA">
      <w:pPr>
        <w:widowControl w:val="0"/>
        <w:ind w:left="1" w:hanging="3"/>
        <w:jc w:val="center"/>
        <w:rPr>
          <w:rFonts w:ascii="Times New Roman" w:hAnsi="Times New Roman" w:cs="Times New Roman"/>
          <w:sz w:val="28"/>
          <w:szCs w:val="28"/>
        </w:rPr>
      </w:pPr>
      <w:r>
        <w:rPr>
          <w:rFonts w:ascii="Tahoma" w:hAnsi="Tahoma" w:cs="Tahoma"/>
          <w:sz w:val="18"/>
          <w:szCs w:val="18"/>
          <w:lang w:val="en-MY"/>
        </w:rPr>
        <w:t xml:space="preserve"> </w:t>
      </w:r>
      <w:r w:rsidR="009110DA" w:rsidRPr="000D51A0">
        <w:rPr>
          <w:rFonts w:ascii="Times New Roman" w:hAnsi="Times New Roman" w:cs="Times New Roman"/>
          <w:b/>
          <w:sz w:val="28"/>
          <w:szCs w:val="28"/>
        </w:rPr>
        <w:t xml:space="preserve">Title:   </w:t>
      </w:r>
      <w:r w:rsidR="009110DA" w:rsidRPr="000D51A0">
        <w:rPr>
          <w:rFonts w:ascii="Times New Roman" w:hAnsi="Times New Roman" w:cs="Times New Roman"/>
        </w:rPr>
        <w:br/>
      </w:r>
      <w:r w:rsidR="009110DA" w:rsidRPr="000D51A0">
        <w:rPr>
          <w:rFonts w:ascii="Times New Roman" w:hAnsi="Times New Roman" w:cs="Times New Roman"/>
          <w:b/>
          <w:sz w:val="28"/>
          <w:szCs w:val="28"/>
        </w:rPr>
        <w:br/>
        <w:t>Author and Co-author names</w:t>
      </w:r>
    </w:p>
    <w:p w14:paraId="774A373A" w14:textId="77777777" w:rsidR="009110DA" w:rsidRPr="000D51A0" w:rsidRDefault="009110DA" w:rsidP="009110DA">
      <w:pPr>
        <w:widowControl w:val="0"/>
        <w:ind w:hanging="2"/>
        <w:jc w:val="center"/>
        <w:rPr>
          <w:rFonts w:ascii="Times New Roman" w:hAnsi="Times New Roman" w:cs="Times New Roman"/>
        </w:rPr>
      </w:pPr>
      <w:r w:rsidRPr="000D51A0">
        <w:rPr>
          <w:rFonts w:ascii="Times New Roman" w:hAnsi="Times New Roman" w:cs="Times New Roman"/>
          <w:vertAlign w:val="superscript"/>
        </w:rPr>
        <w:t>1</w:t>
      </w:r>
      <w:r w:rsidRPr="000D51A0">
        <w:rPr>
          <w:rFonts w:ascii="Times New Roman" w:hAnsi="Times New Roman" w:cs="Times New Roman"/>
        </w:rPr>
        <w:t xml:space="preserve">Department or Division Name, </w:t>
      </w:r>
      <w:proofErr w:type="spellStart"/>
      <w:r w:rsidRPr="000D51A0">
        <w:rPr>
          <w:rFonts w:ascii="Times New Roman" w:hAnsi="Times New Roman" w:cs="Times New Roman"/>
        </w:rPr>
        <w:t>Organisation</w:t>
      </w:r>
      <w:proofErr w:type="spellEnd"/>
      <w:r w:rsidRPr="000D51A0">
        <w:rPr>
          <w:rFonts w:ascii="Times New Roman" w:hAnsi="Times New Roman" w:cs="Times New Roman"/>
        </w:rPr>
        <w:t>/Affiliation, City, State, Country, email</w:t>
      </w:r>
    </w:p>
    <w:p w14:paraId="7535938B" w14:textId="77777777" w:rsidR="009110DA" w:rsidRPr="000D51A0" w:rsidRDefault="009110DA" w:rsidP="009110DA">
      <w:pPr>
        <w:ind w:hanging="2"/>
        <w:jc w:val="center"/>
        <w:rPr>
          <w:rFonts w:ascii="Times New Roman" w:hAnsi="Times New Roman" w:cs="Times New Roman"/>
          <w:sz w:val="28"/>
          <w:szCs w:val="28"/>
        </w:rPr>
      </w:pPr>
      <w:r w:rsidRPr="000D51A0">
        <w:rPr>
          <w:rFonts w:ascii="Times New Roman" w:hAnsi="Times New Roman" w:cs="Times New Roman"/>
          <w:vertAlign w:val="superscript"/>
        </w:rPr>
        <w:t>2</w:t>
      </w:r>
      <w:r w:rsidRPr="000D51A0">
        <w:rPr>
          <w:rFonts w:ascii="Times New Roman" w:hAnsi="Times New Roman" w:cs="Times New Roman"/>
        </w:rPr>
        <w:t xml:space="preserve">Department or Division Name, </w:t>
      </w:r>
      <w:proofErr w:type="spellStart"/>
      <w:r w:rsidRPr="000D51A0">
        <w:rPr>
          <w:rFonts w:ascii="Times New Roman" w:hAnsi="Times New Roman" w:cs="Times New Roman"/>
        </w:rPr>
        <w:t>Organisation</w:t>
      </w:r>
      <w:proofErr w:type="spellEnd"/>
      <w:r w:rsidRPr="000D51A0">
        <w:rPr>
          <w:rFonts w:ascii="Times New Roman" w:hAnsi="Times New Roman" w:cs="Times New Roman"/>
        </w:rPr>
        <w:t>/Affiliation, City, State, Country, email</w:t>
      </w:r>
    </w:p>
    <w:p w14:paraId="236A35DB" w14:textId="77777777" w:rsidR="009110DA" w:rsidRPr="000D51A0" w:rsidRDefault="009110DA" w:rsidP="009110DA">
      <w:pPr>
        <w:ind w:hanging="2"/>
        <w:jc w:val="both"/>
        <w:rPr>
          <w:rFonts w:ascii="Times New Roman" w:hAnsi="Times New Roman" w:cs="Times New Roman"/>
        </w:rPr>
      </w:pPr>
      <w:r>
        <w:br/>
      </w:r>
      <w:r>
        <w:br/>
      </w:r>
      <w:r w:rsidRPr="000D51A0">
        <w:rPr>
          <w:rFonts w:ascii="Times New Roman" w:hAnsi="Times New Roman" w:cs="Times New Roman"/>
          <w:b/>
          <w:sz w:val="28"/>
          <w:szCs w:val="28"/>
        </w:rPr>
        <w:t>Abstract:</w:t>
      </w:r>
      <w:r w:rsidRPr="000D51A0">
        <w:rPr>
          <w:rFonts w:ascii="Times New Roman" w:hAnsi="Times New Roman" w:cs="Times New Roman"/>
        </w:rPr>
        <w:t xml:space="preserve"> The body of your abstract begins here. It should be an explicit summary of your presentation that states the problem, the methods used, and the major results and conclusions. Do not include scientific symbols, acronyms, numbers, bullets or lists in the abstract. It should be single-spaced in 10-point Times New Roman. The first part of your abstract should state the problem you set out to solve or the issue you set out to explore and explain your rationale for pursuing the project. The problem or issue might be a research question, a gap in critical attention to a text, a societal concern, etc. The purpose of your study is to solve this problem and/or add to your discipline’s understanding of the issue. This section of the abstract should explain how you went about solving the problem or exploring the issue you identified. Your abstract should also describe the research methods; this section should include a concise description of the process by which you conducted your research. Next, your abstract should list the results or outcomes of the work you have done so far. If your project is not yet complete, you may still include preliminary results or your hypotheses about what those results will be. Finally, your abstract should close with a statement of the project’s implications and contributions to its field. It should convince readers that the project is interesting, valuable, and worth investigating further. </w:t>
      </w:r>
      <w:proofErr w:type="gramStart"/>
      <w:r w:rsidRPr="000D51A0">
        <w:rPr>
          <w:rFonts w:ascii="Times New Roman" w:hAnsi="Times New Roman" w:cs="Times New Roman"/>
        </w:rPr>
        <w:t>In particular, it</w:t>
      </w:r>
      <w:proofErr w:type="gramEnd"/>
      <w:r w:rsidRPr="000D51A0">
        <w:rPr>
          <w:rFonts w:ascii="Times New Roman" w:hAnsi="Times New Roman" w:cs="Times New Roman"/>
        </w:rPr>
        <w:t xml:space="preserve"> should convince conference registrants to attend your presentation. These directions are written in the format required for the abstract of the paper for the Center for Scholastic Inquiry’s International Academic Research Conferences. We recommend that you download these directions as a MS Word document and use it as the template for your abstract as it contains all necessary formats and styles. The content of the abstract will be the basis for acceptance of the paper presentation at the international research conference. The abstracts will be peer reviewed and authors will be informed about acceptance for presentation via email. Be sure to adhere to the word limitation for the abstract (250 words).</w:t>
      </w:r>
    </w:p>
    <w:p w14:paraId="3CA0DDDD" w14:textId="4761D740" w:rsidR="009110DA" w:rsidRPr="000D51A0" w:rsidRDefault="009110DA" w:rsidP="009110DA">
      <w:pPr>
        <w:ind w:hanging="2"/>
        <w:rPr>
          <w:rFonts w:ascii="Times New Roman" w:hAnsi="Times New Roman" w:cs="Times New Roman"/>
        </w:rPr>
      </w:pPr>
      <w:r w:rsidRPr="000D51A0">
        <w:rPr>
          <w:rFonts w:ascii="Times New Roman" w:hAnsi="Times New Roman" w:cs="Times New Roman"/>
        </w:rPr>
        <w:br/>
      </w:r>
      <w:r w:rsidRPr="000D51A0">
        <w:rPr>
          <w:rFonts w:ascii="Times New Roman" w:hAnsi="Times New Roman" w:cs="Times New Roman"/>
          <w:b/>
        </w:rPr>
        <w:t>(No</w:t>
      </w:r>
      <w:r w:rsidR="0020060C">
        <w:rPr>
          <w:rFonts w:ascii="Times New Roman" w:hAnsi="Times New Roman" w:cs="Times New Roman"/>
          <w:b/>
        </w:rPr>
        <w:t>t</w:t>
      </w:r>
      <w:r w:rsidRPr="000D51A0">
        <w:rPr>
          <w:rFonts w:ascii="Times New Roman" w:hAnsi="Times New Roman" w:cs="Times New Roman"/>
          <w:b/>
        </w:rPr>
        <w:t xml:space="preserve"> more than 250 words)</w:t>
      </w:r>
      <w:r w:rsidRPr="000D51A0">
        <w:rPr>
          <w:rFonts w:ascii="Times New Roman" w:hAnsi="Times New Roman" w:cs="Times New Roman"/>
          <w:b/>
        </w:rPr>
        <w:br/>
      </w:r>
    </w:p>
    <w:p w14:paraId="7A793FE9" w14:textId="0E7E2B33" w:rsidR="00055B2B" w:rsidRPr="000D51A0" w:rsidRDefault="000D51A0" w:rsidP="00055B2B">
      <w:pPr>
        <w:spacing w:after="0"/>
        <w:rPr>
          <w:rFonts w:ascii="Times New Roman" w:hAnsi="Times New Roman" w:cs="Times New Roman"/>
          <w:sz w:val="18"/>
          <w:szCs w:val="18"/>
          <w:lang w:val="en-MY"/>
        </w:rPr>
      </w:pPr>
      <w:r w:rsidRPr="000D51A0">
        <w:rPr>
          <w:rFonts w:ascii="Times New Roman" w:hAnsi="Times New Roman" w:cs="Times New Roman"/>
          <w:b/>
        </w:rPr>
        <w:t xml:space="preserve">Keywords: </w:t>
      </w:r>
      <w:r w:rsidRPr="000D51A0">
        <w:rPr>
          <w:rFonts w:ascii="Times New Roman" w:hAnsi="Times New Roman" w:cs="Times New Roman"/>
          <w:bCs/>
        </w:rPr>
        <w:t>(maximum 5 keywords)</w:t>
      </w:r>
    </w:p>
    <w:sectPr w:rsidR="00055B2B" w:rsidRPr="000D51A0" w:rsidSect="000362B3">
      <w:headerReference w:type="default" r:id="rId6"/>
      <w:footerReference w:type="default" r:id="rId7"/>
      <w:pgSz w:w="12240" w:h="15840"/>
      <w:pgMar w:top="1440" w:right="1325"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793C" w14:textId="77777777" w:rsidR="00E70B7C" w:rsidRDefault="00E70B7C" w:rsidP="00BA2812">
      <w:pPr>
        <w:spacing w:after="0" w:line="240" w:lineRule="auto"/>
      </w:pPr>
      <w:r>
        <w:separator/>
      </w:r>
    </w:p>
  </w:endnote>
  <w:endnote w:type="continuationSeparator" w:id="0">
    <w:p w14:paraId="42758760" w14:textId="77777777" w:rsidR="00E70B7C" w:rsidRDefault="00E70B7C" w:rsidP="00BA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HP Simplified">
    <w:altName w:val="Calibri"/>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3539" w14:textId="36D4C347" w:rsidR="006C0713" w:rsidRPr="009110DA" w:rsidRDefault="000362B3" w:rsidP="009110DA">
    <w:pPr>
      <w:spacing w:after="0" w:line="240" w:lineRule="auto"/>
      <w:ind w:right="-47"/>
      <w:rPr>
        <w:rFonts w:ascii="HP Simplified" w:eastAsia="Poppins" w:hAnsi="HP Simplified" w:cs="Poppins"/>
        <w:color w:val="0B5394"/>
        <w:sz w:val="18"/>
        <w:szCs w:val="18"/>
      </w:rPr>
    </w:pPr>
    <w:r>
      <w:rPr>
        <w:rFonts w:ascii="HP Simplified" w:eastAsia="Poppins" w:hAnsi="HP Simplified" w:cs="Poppins"/>
        <w:noProof/>
        <w:color w:val="0B5394"/>
        <w:sz w:val="18"/>
        <w:szCs w:val="18"/>
      </w:rPr>
      <w:drawing>
        <wp:anchor distT="0" distB="0" distL="114300" distR="114300" simplePos="0" relativeHeight="251672576" behindDoc="0" locked="0" layoutInCell="1" allowOverlap="1" wp14:anchorId="55698C66" wp14:editId="1B545875">
          <wp:simplePos x="0" y="0"/>
          <wp:positionH relativeFrom="column">
            <wp:posOffset>64770</wp:posOffset>
          </wp:positionH>
          <wp:positionV relativeFrom="paragraph">
            <wp:posOffset>61595</wp:posOffset>
          </wp:positionV>
          <wp:extent cx="868680" cy="614587"/>
          <wp:effectExtent l="0" t="0" r="0" b="0"/>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8680" cy="614587"/>
                  </a:xfrm>
                  <a:prstGeom prst="rect">
                    <a:avLst/>
                  </a:prstGeom>
                </pic:spPr>
              </pic:pic>
            </a:graphicData>
          </a:graphic>
          <wp14:sizeRelH relativeFrom="page">
            <wp14:pctWidth>0</wp14:pctWidth>
          </wp14:sizeRelH>
          <wp14:sizeRelV relativeFrom="page">
            <wp14:pctHeight>0</wp14:pctHeight>
          </wp14:sizeRelV>
        </wp:anchor>
      </w:drawing>
    </w:r>
    <w:r>
      <w:rPr>
        <w:rFonts w:ascii="HP Simplified" w:eastAsia="Poppins" w:hAnsi="HP Simplified" w:cs="Poppins"/>
        <w:noProof/>
        <w:color w:val="0B5394"/>
        <w:sz w:val="18"/>
        <w:szCs w:val="18"/>
      </w:rPr>
      <w:drawing>
        <wp:anchor distT="0" distB="0" distL="114300" distR="114300" simplePos="0" relativeHeight="251671552" behindDoc="0" locked="0" layoutInCell="1" allowOverlap="1" wp14:anchorId="5BE5A439" wp14:editId="76A390E0">
          <wp:simplePos x="0" y="0"/>
          <wp:positionH relativeFrom="column">
            <wp:posOffset>-514350</wp:posOffset>
          </wp:positionH>
          <wp:positionV relativeFrom="paragraph">
            <wp:posOffset>219710</wp:posOffset>
          </wp:positionV>
          <wp:extent cx="505673" cy="313055"/>
          <wp:effectExtent l="0" t="0" r="8890" b="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05673" cy="313055"/>
                  </a:xfrm>
                  <a:prstGeom prst="rect">
                    <a:avLst/>
                  </a:prstGeom>
                </pic:spPr>
              </pic:pic>
            </a:graphicData>
          </a:graphic>
          <wp14:sizeRelH relativeFrom="page">
            <wp14:pctWidth>0</wp14:pctWidth>
          </wp14:sizeRelH>
          <wp14:sizeRelV relativeFrom="page">
            <wp14:pctHeight>0</wp14:pctHeight>
          </wp14:sizeRelV>
        </wp:anchor>
      </w:drawing>
    </w:r>
    <w:r w:rsidR="006F7900">
      <w:rPr>
        <w:noProof/>
      </w:rPr>
      <mc:AlternateContent>
        <mc:Choice Requires="wpg">
          <w:drawing>
            <wp:anchor distT="0" distB="0" distL="114300" distR="114300" simplePos="0" relativeHeight="251668480" behindDoc="0" locked="0" layoutInCell="1" allowOverlap="1" wp14:anchorId="1517395F" wp14:editId="712879EC">
              <wp:simplePos x="0" y="0"/>
              <wp:positionH relativeFrom="page">
                <wp:posOffset>-129540</wp:posOffset>
              </wp:positionH>
              <wp:positionV relativeFrom="page">
                <wp:posOffset>9655175</wp:posOffset>
              </wp:positionV>
              <wp:extent cx="7657465" cy="906146"/>
              <wp:effectExtent l="0" t="0" r="635" b="8255"/>
              <wp:wrapTopAndBottom/>
              <wp:docPr id="186" name="Group 186"/>
              <wp:cNvGraphicFramePr/>
              <a:graphic xmlns:a="http://schemas.openxmlformats.org/drawingml/2006/main">
                <a:graphicData uri="http://schemas.microsoft.com/office/word/2010/wordprocessingGroup">
                  <wpg:wgp>
                    <wpg:cNvGrpSpPr/>
                    <wpg:grpSpPr>
                      <a:xfrm>
                        <a:off x="0" y="0"/>
                        <a:ext cx="7657465" cy="906146"/>
                        <a:chOff x="0" y="0"/>
                        <a:chExt cx="2955471" cy="800595"/>
                      </a:xfrm>
                    </wpg:grpSpPr>
                    <wps:wsp>
                      <wps:cNvPr id="11" name="Shape 11"/>
                      <wps:cNvSpPr/>
                      <wps:spPr>
                        <a:xfrm>
                          <a:off x="1089337" y="2806"/>
                          <a:ext cx="1719329" cy="360743"/>
                        </a:xfrm>
                        <a:custGeom>
                          <a:avLst/>
                          <a:gdLst/>
                          <a:ahLst/>
                          <a:cxnLst/>
                          <a:rect l="0" t="0" r="0" b="0"/>
                          <a:pathLst>
                            <a:path w="2977103" h="794342">
                              <a:moveTo>
                                <a:pt x="2028789" y="0"/>
                              </a:moveTo>
                              <a:lnTo>
                                <a:pt x="2058149" y="0"/>
                              </a:lnTo>
                              <a:cubicBezTo>
                                <a:pt x="2105447" y="3783"/>
                                <a:pt x="2152424" y="10025"/>
                                <a:pt x="2199078" y="18722"/>
                              </a:cubicBezTo>
                              <a:cubicBezTo>
                                <a:pt x="2271346" y="34237"/>
                                <a:pt x="2339985" y="59679"/>
                                <a:pt x="2404994" y="95046"/>
                              </a:cubicBezTo>
                              <a:cubicBezTo>
                                <a:pt x="2470003" y="130414"/>
                                <a:pt x="2528755" y="174278"/>
                                <a:pt x="2581250" y="226638"/>
                              </a:cubicBezTo>
                              <a:cubicBezTo>
                                <a:pt x="2663389" y="312012"/>
                                <a:pt x="2735158" y="405459"/>
                                <a:pt x="2796558" y="506980"/>
                              </a:cubicBezTo>
                              <a:cubicBezTo>
                                <a:pt x="2827631" y="556249"/>
                                <a:pt x="2856869" y="605518"/>
                                <a:pt x="2886596" y="654233"/>
                              </a:cubicBezTo>
                              <a:lnTo>
                                <a:pt x="2977103" y="794342"/>
                              </a:lnTo>
                              <a:lnTo>
                                <a:pt x="0" y="794342"/>
                              </a:lnTo>
                              <a:lnTo>
                                <a:pt x="0" y="3942"/>
                              </a:lnTo>
                              <a:lnTo>
                                <a:pt x="26424" y="3942"/>
                              </a:lnTo>
                              <a:lnTo>
                                <a:pt x="2002365" y="3942"/>
                              </a:lnTo>
                              <a:cubicBezTo>
                                <a:pt x="2011507" y="4899"/>
                                <a:pt x="2020315" y="3586"/>
                                <a:pt x="2028789" y="0"/>
                              </a:cubicBezTo>
                              <a:close/>
                            </a:path>
                          </a:pathLst>
                        </a:custGeom>
                        <a:ln w="0" cap="flat">
                          <a:miter lim="127000"/>
                        </a:ln>
                      </wps:spPr>
                      <wps:style>
                        <a:lnRef idx="0">
                          <a:srgbClr val="000000">
                            <a:alpha val="0"/>
                          </a:srgbClr>
                        </a:lnRef>
                        <a:fillRef idx="1">
                          <a:srgbClr val="FFA733"/>
                        </a:fillRef>
                        <a:effectRef idx="0">
                          <a:scrgbClr r="0" g="0" b="0"/>
                        </a:effectRef>
                        <a:fontRef idx="none"/>
                      </wps:style>
                      <wps:bodyPr/>
                    </wps:wsp>
                    <wps:wsp>
                      <wps:cNvPr id="12" name="Shape 12"/>
                      <wps:cNvSpPr/>
                      <wps:spPr>
                        <a:xfrm>
                          <a:off x="0" y="0"/>
                          <a:ext cx="2955471" cy="800595"/>
                        </a:xfrm>
                        <a:custGeom>
                          <a:avLst/>
                          <a:gdLst/>
                          <a:ahLst/>
                          <a:cxnLst/>
                          <a:rect l="0" t="0" r="0" b="0"/>
                          <a:pathLst>
                            <a:path w="2955471" h="800595">
                              <a:moveTo>
                                <a:pt x="2002640" y="0"/>
                              </a:moveTo>
                              <a:lnTo>
                                <a:pt x="2032000" y="0"/>
                              </a:lnTo>
                              <a:cubicBezTo>
                                <a:pt x="2079299" y="3783"/>
                                <a:pt x="2126275" y="10025"/>
                                <a:pt x="2172930" y="18722"/>
                              </a:cubicBezTo>
                              <a:cubicBezTo>
                                <a:pt x="2245197" y="34237"/>
                                <a:pt x="2313836" y="59679"/>
                                <a:pt x="2378846" y="95046"/>
                              </a:cubicBezTo>
                              <a:cubicBezTo>
                                <a:pt x="2443855" y="130414"/>
                                <a:pt x="2502607" y="174278"/>
                                <a:pt x="2555101" y="226638"/>
                              </a:cubicBezTo>
                              <a:cubicBezTo>
                                <a:pt x="2637240" y="312012"/>
                                <a:pt x="2709009" y="405459"/>
                                <a:pt x="2770410" y="506980"/>
                              </a:cubicBezTo>
                              <a:cubicBezTo>
                                <a:pt x="2832555" y="605518"/>
                                <a:pt x="2887361" y="704057"/>
                                <a:pt x="2953421" y="798161"/>
                              </a:cubicBezTo>
                              <a:lnTo>
                                <a:pt x="2955471" y="800595"/>
                              </a:lnTo>
                              <a:lnTo>
                                <a:pt x="0" y="800595"/>
                              </a:lnTo>
                              <a:lnTo>
                                <a:pt x="0" y="3942"/>
                              </a:lnTo>
                              <a:lnTo>
                                <a:pt x="276" y="3942"/>
                              </a:lnTo>
                              <a:lnTo>
                                <a:pt x="1976216" y="3942"/>
                              </a:lnTo>
                              <a:cubicBezTo>
                                <a:pt x="1985358" y="4899"/>
                                <a:pt x="1994167" y="3586"/>
                                <a:pt x="2002640" y="0"/>
                              </a:cubicBezTo>
                              <a:close/>
                            </a:path>
                          </a:pathLst>
                        </a:custGeom>
                        <a:solidFill>
                          <a:schemeClr val="accent5">
                            <a:lumMod val="50000"/>
                          </a:schemeClr>
                        </a:solidFill>
                        <a:ln w="0" cap="flat">
                          <a:miter lim="127000"/>
                        </a:ln>
                      </wps:spPr>
                      <wps:style>
                        <a:lnRef idx="0">
                          <a:srgbClr val="000000">
                            <a:alpha val="0"/>
                          </a:srgbClr>
                        </a:lnRef>
                        <a:fillRef idx="1">
                          <a:srgbClr val="252525"/>
                        </a:fillRef>
                        <a:effectRef idx="0">
                          <a:scrgbClr r="0" g="0" b="0"/>
                        </a:effectRef>
                        <a:fontRef idx="none"/>
                      </wps:style>
                      <wps:txbx>
                        <w:txbxContent>
                          <w:p w14:paraId="19C4957E" w14:textId="2A0DE8CE" w:rsidR="002B6443" w:rsidRPr="002B6443" w:rsidRDefault="002B6443" w:rsidP="002B6443">
                            <w:pPr>
                              <w:jc w:val="center"/>
                              <w:rPr>
                                <w:color w:val="FFFFFF" w:themeColor="background1"/>
                                <w:lang w:val="en-US"/>
                              </w:rPr>
                            </w:pPr>
                            <w:r w:rsidRPr="002B6443">
                              <w:rPr>
                                <w:color w:val="FFFFFF" w:themeColor="background1"/>
                                <w:lang w:val="en-US"/>
                              </w:rPr>
                              <w:t>www</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1517395F" id="Group 186" o:spid="_x0000_s1026" style="position:absolute;left:0;text-align:left;margin-left:-10.2pt;margin-top:760.25pt;width:602.95pt;height:71.35pt;z-index:251668480;mso-position-horizontal-relative:page;mso-position-vertical-relative:page;mso-width-relative:margin;mso-height-relative:margin" coordsize="29554,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">
              <v:shape id="Shape 11" o:spid="_x0000_s1027" style="position:absolute;left:10893;top:28;width:17193;height:3607;visibility:visible;mso-wrap-style:square;v-text-anchor:top" coordsize="2977103,79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" path="m2028789,r29360,c2105447,3783,2152424,10025,2199078,18722v72268,15515,140907,40957,205916,76324c2470003,130414,2528755,174278,2581250,226638v82139,85374,153908,178821,215308,280342c2827631,556249,2856869,605518,2886596,654233r90507,140109l,794342,,3942r26424,l2002365,3942v9142,957,17950,-356,26424,-3942xe" fillcolor="#ffa733" stroked="f" strokeweight="0">
                <v:stroke miterlimit="83231f" joinstyle="miter"/>
                <v:path arrowok="t" textboxrect="0,0,2977103,794342"/>
              </v:shape>
              <v:shape id="Shape 12" o:spid="_x0000_s1028" style="position:absolute;width:29554;height:8005;visibility:visible;mso-wrap-style:square;v-text-anchor:top" coordsize="2955471,8005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" adj="-11796480,,5400" path="m2002640,r29360,c2079299,3783,2126275,10025,2172930,18722v72267,15515,140906,40957,205916,76324c2443855,130414,2502607,174278,2555101,226638v82139,85374,153908,178821,215309,280342c2832555,605518,2887361,704057,2953421,798161r2050,2434l,800595,,3942r276,l1976216,3942v9142,957,17951,-356,26424,-3942xe" fillcolor="#1f4d78 [1608]" stroked="f" strokeweight="0">
                <v:stroke miterlimit="83231f" joinstyle="miter"/>
                <v:formulas/>
                <v:path arrowok="t" o:connecttype="custom" textboxrect="0,0,2955471,800595"/>
                <v:textbox>
                  <w:txbxContent>
                    <w:p w14:paraId="19C4957E" w14:textId="2A0DE8CE" w:rsidR="002B6443" w:rsidRPr="002B6443" w:rsidRDefault="002B6443" w:rsidP="002B6443">
                      <w:pPr>
                        <w:jc w:val="center"/>
                        <w:rPr>
                          <w:color w:val="FFFFFF" w:themeColor="background1"/>
                          <w:lang w:val="en-US"/>
                        </w:rPr>
                      </w:pPr>
                      <w:r w:rsidRPr="002B6443">
                        <w:rPr>
                          <w:color w:val="FFFFFF" w:themeColor="background1"/>
                          <w:lang w:val="en-US"/>
                        </w:rPr>
                        <w:t>www</w:t>
                      </w:r>
                    </w:p>
                  </w:txbxContent>
                </v:textbox>
              </v:shape>
              <w10:wrap type="topAndBottom" anchorx="page" anchory="page"/>
            </v:group>
          </w:pict>
        </mc:Fallback>
      </mc:AlternateContent>
    </w:r>
    <w:r w:rsidR="007E66EB">
      <w:rPr>
        <w:noProof/>
      </w:rPr>
      <mc:AlternateContent>
        <mc:Choice Requires="wps">
          <w:drawing>
            <wp:anchor distT="0" distB="0" distL="114300" distR="114300" simplePos="0" relativeHeight="251669504" behindDoc="0" locked="0" layoutInCell="1" allowOverlap="1" wp14:anchorId="24FD6E0D" wp14:editId="557F77CA">
              <wp:simplePos x="0" y="0"/>
              <wp:positionH relativeFrom="column">
                <wp:posOffset>2224405</wp:posOffset>
              </wp:positionH>
              <wp:positionV relativeFrom="paragraph">
                <wp:posOffset>178435</wp:posOffset>
              </wp:positionV>
              <wp:extent cx="914400" cy="9144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0D87DA35" w14:textId="2DFC643F" w:rsidR="002B6443" w:rsidRPr="00CA5460" w:rsidRDefault="002B6443">
                          <w:pPr>
                            <w:rPr>
                              <w:rFonts w:ascii="HP Simplified" w:hAnsi="HP Simplified"/>
                              <w:b/>
                              <w:bCs/>
                              <w:color w:val="FFFFFF" w:themeColor="background1"/>
                              <w:sz w:val="20"/>
                              <w:szCs w:val="20"/>
                              <w:lang w:val="en-US"/>
                            </w:rPr>
                          </w:pPr>
                          <w:r w:rsidRPr="00CA5460">
                            <w:rPr>
                              <w:rFonts w:ascii="HP Simplified" w:hAnsi="HP Simplified"/>
                              <w:b/>
                              <w:bCs/>
                              <w:color w:val="FFFFFF" w:themeColor="background1"/>
                              <w:sz w:val="20"/>
                              <w:szCs w:val="20"/>
                              <w:lang w:val="en-US"/>
                            </w:rPr>
                            <w:t>www.</w:t>
                          </w:r>
                          <w:r w:rsidR="007E66EB">
                            <w:rPr>
                              <w:rFonts w:ascii="HP Simplified" w:hAnsi="HP Simplified"/>
                              <w:b/>
                              <w:bCs/>
                              <w:color w:val="FFFFFF" w:themeColor="background1"/>
                              <w:sz w:val="20"/>
                              <w:szCs w:val="20"/>
                              <w:lang w:val="en-US"/>
                            </w:rPr>
                            <w:t>ICFSN</w:t>
                          </w:r>
                          <w:r w:rsidRPr="00CA5460">
                            <w:rPr>
                              <w:rFonts w:ascii="HP Simplified" w:hAnsi="HP Simplified"/>
                              <w:b/>
                              <w:bCs/>
                              <w:color w:val="FFFFFF" w:themeColor="background1"/>
                              <w:sz w:val="20"/>
                              <w:szCs w:val="20"/>
                              <w:lang w:val="en-US"/>
                            </w:rPr>
                            <w:t>2022.ums.edu.my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FD6E0D" id="_x0000_t202" coordsize="21600,21600" o:spt="202" path="m,l,21600r21600,l21600,xe">
              <v:stroke joinstyle="miter"/>
              <v:path gradientshapeok="t" o:connecttype="rect"/>
            </v:shapetype>
            <v:shape id="Text Box 26" o:spid="_x0000_s1029" type="#_x0000_t202" style="position:absolute;left:0;text-align:left;margin-left:175.15pt;margin-top:14.05pt;width:1in;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" filled="f" stroked="f" strokeweight=".5pt">
              <v:textbox>
                <w:txbxContent>
                  <w:p w14:paraId="0D87DA35" w14:textId="2DFC643F" w:rsidR="002B6443" w:rsidRPr="00CA5460" w:rsidRDefault="002B6443">
                    <w:pPr>
                      <w:rPr>
                        <w:rFonts w:ascii="HP Simplified" w:hAnsi="HP Simplified"/>
                        <w:b/>
                        <w:bCs/>
                        <w:color w:val="FFFFFF" w:themeColor="background1"/>
                        <w:sz w:val="20"/>
                        <w:szCs w:val="20"/>
                        <w:lang w:val="en-US"/>
                      </w:rPr>
                    </w:pPr>
                    <w:r w:rsidRPr="00CA5460">
                      <w:rPr>
                        <w:rFonts w:ascii="HP Simplified" w:hAnsi="HP Simplified"/>
                        <w:b/>
                        <w:bCs/>
                        <w:color w:val="FFFFFF" w:themeColor="background1"/>
                        <w:sz w:val="20"/>
                        <w:szCs w:val="20"/>
                        <w:lang w:val="en-US"/>
                      </w:rPr>
                      <w:t>www.</w:t>
                    </w:r>
                    <w:r w:rsidR="007E66EB">
                      <w:rPr>
                        <w:rFonts w:ascii="HP Simplified" w:hAnsi="HP Simplified"/>
                        <w:b/>
                        <w:bCs/>
                        <w:color w:val="FFFFFF" w:themeColor="background1"/>
                        <w:sz w:val="20"/>
                        <w:szCs w:val="20"/>
                        <w:lang w:val="en-US"/>
                      </w:rPr>
                      <w:t>ICFSN</w:t>
                    </w:r>
                    <w:r w:rsidRPr="00CA5460">
                      <w:rPr>
                        <w:rFonts w:ascii="HP Simplified" w:hAnsi="HP Simplified"/>
                        <w:b/>
                        <w:bCs/>
                        <w:color w:val="FFFFFF" w:themeColor="background1"/>
                        <w:sz w:val="20"/>
                        <w:szCs w:val="20"/>
                        <w:lang w:val="en-US"/>
                      </w:rPr>
                      <w:t>2022.ums.edu.my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F582" w14:textId="77777777" w:rsidR="00E70B7C" w:rsidRDefault="00E70B7C" w:rsidP="00BA2812">
      <w:pPr>
        <w:spacing w:after="0" w:line="240" w:lineRule="auto"/>
      </w:pPr>
      <w:r>
        <w:separator/>
      </w:r>
    </w:p>
  </w:footnote>
  <w:footnote w:type="continuationSeparator" w:id="0">
    <w:p w14:paraId="14201732" w14:textId="77777777" w:rsidR="00E70B7C" w:rsidRDefault="00E70B7C" w:rsidP="00BA2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CD6A" w14:textId="6E4FF6D3" w:rsidR="000362B3" w:rsidRDefault="000362B3" w:rsidP="00405951">
    <w:pPr>
      <w:pStyle w:val="Header"/>
      <w:jc w:val="both"/>
      <w:rPr>
        <w:rFonts w:ascii="Poppins" w:eastAsia="Poppins" w:hAnsi="Poppins" w:cs="Poppins"/>
        <w:b/>
        <w:color w:val="0B5394"/>
        <w:sz w:val="42"/>
      </w:rPr>
    </w:pPr>
    <w:r>
      <w:rPr>
        <w:rFonts w:ascii="Poppins" w:eastAsia="Poppins" w:hAnsi="Poppins" w:cs="Poppins"/>
        <w:b/>
        <w:noProof/>
        <w:color w:val="0B5394"/>
        <w:sz w:val="42"/>
      </w:rPr>
      <w:drawing>
        <wp:anchor distT="0" distB="0" distL="114300" distR="114300" simplePos="0" relativeHeight="251662336" behindDoc="1" locked="0" layoutInCell="1" allowOverlap="1" wp14:anchorId="46AB27BC" wp14:editId="22072413">
          <wp:simplePos x="0" y="0"/>
          <wp:positionH relativeFrom="column">
            <wp:posOffset>3089910</wp:posOffset>
          </wp:positionH>
          <wp:positionV relativeFrom="paragraph">
            <wp:posOffset>-288925</wp:posOffset>
          </wp:positionV>
          <wp:extent cx="1272540" cy="762346"/>
          <wp:effectExtent l="0" t="0" r="3810" b="0"/>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2540" cy="762346"/>
                  </a:xfrm>
                  <a:prstGeom prst="rect">
                    <a:avLst/>
                  </a:prstGeom>
                </pic:spPr>
              </pic:pic>
            </a:graphicData>
          </a:graphic>
          <wp14:sizeRelH relativeFrom="margin">
            <wp14:pctWidth>0</wp14:pctWidth>
          </wp14:sizeRelH>
          <wp14:sizeRelV relativeFrom="margin">
            <wp14:pctHeight>0</wp14:pctHeight>
          </wp14:sizeRelV>
        </wp:anchor>
      </w:drawing>
    </w:r>
    <w:r>
      <w:rPr>
        <w:rFonts w:ascii="HP Simplified" w:eastAsia="Poppins" w:hAnsi="HP Simplified" w:cs="Poppins"/>
        <w:b/>
        <w:noProof/>
        <w:color w:val="0B5394"/>
        <w:sz w:val="20"/>
        <w:szCs w:val="20"/>
      </w:rPr>
      <w:drawing>
        <wp:anchor distT="0" distB="0" distL="114300" distR="114300" simplePos="0" relativeHeight="251670528" behindDoc="1" locked="0" layoutInCell="1" allowOverlap="1" wp14:anchorId="596E6BF1" wp14:editId="6E834D9A">
          <wp:simplePos x="0" y="0"/>
          <wp:positionH relativeFrom="column">
            <wp:posOffset>1223645</wp:posOffset>
          </wp:positionH>
          <wp:positionV relativeFrom="paragraph">
            <wp:posOffset>-147320</wp:posOffset>
          </wp:positionV>
          <wp:extent cx="1736725" cy="56642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736725" cy="566420"/>
                  </a:xfrm>
                  <a:prstGeom prst="rect">
                    <a:avLst/>
                  </a:prstGeom>
                </pic:spPr>
              </pic:pic>
            </a:graphicData>
          </a:graphic>
          <wp14:sizeRelH relativeFrom="page">
            <wp14:pctWidth>0</wp14:pctWidth>
          </wp14:sizeRelH>
          <wp14:sizeRelV relativeFrom="page">
            <wp14:pctHeight>0</wp14:pctHeight>
          </wp14:sizeRelV>
        </wp:anchor>
      </w:drawing>
    </w:r>
    <w:r w:rsidR="00BA2812">
      <w:rPr>
        <w:rFonts w:ascii="Poppins" w:eastAsia="Poppins" w:hAnsi="Poppins" w:cs="Poppins"/>
        <w:b/>
        <w:color w:val="0B5394"/>
        <w:sz w:val="42"/>
      </w:rPr>
      <w:t xml:space="preserve">    </w:t>
    </w:r>
  </w:p>
  <w:p w14:paraId="7A57BCDD" w14:textId="12F55C8E" w:rsidR="000362B3" w:rsidRPr="000362B3" w:rsidRDefault="00BA2812" w:rsidP="00055B2B">
    <w:pPr>
      <w:pStyle w:val="Header"/>
      <w:spacing w:before="120"/>
      <w:jc w:val="both"/>
      <w:rPr>
        <w:rFonts w:ascii="HP Simplified" w:eastAsia="Poppins" w:hAnsi="HP Simplified" w:cs="Poppins"/>
        <w:b/>
        <w:color w:val="0B5394"/>
        <w:sz w:val="20"/>
        <w:szCs w:val="20"/>
      </w:rPr>
    </w:pPr>
    <w:r>
      <w:rPr>
        <w:rFonts w:ascii="Poppins" w:eastAsia="Poppins" w:hAnsi="Poppins" w:cs="Poppins"/>
        <w:b/>
        <w:color w:val="0B5394"/>
        <w:sz w:val="42"/>
      </w:rPr>
      <w:t xml:space="preserve">   </w:t>
    </w:r>
    <w:r w:rsidR="00405951">
      <w:rPr>
        <w:rFonts w:ascii="Poppins" w:eastAsia="Poppins" w:hAnsi="Poppins" w:cs="Poppins"/>
        <w:b/>
        <w:color w:val="0B5394"/>
        <w:sz w:val="42"/>
      </w:rPr>
      <w:tab/>
    </w:r>
    <w:r w:rsidR="006415B7" w:rsidRPr="00FA35C2">
      <w:rPr>
        <w:rFonts w:ascii="HP Simplified" w:eastAsia="Poppins" w:hAnsi="HP Simplified" w:cs="Poppins"/>
        <w:b/>
        <w:color w:val="0B5394"/>
        <w:sz w:val="20"/>
        <w:szCs w:val="20"/>
      </w:rPr>
      <w:t>INTERNATIONAL CONFERENCE ON FOOD SCIENCE AND NUTRITION 2022</w:t>
    </w:r>
  </w:p>
  <w:p w14:paraId="62F51910" w14:textId="5E1156CC" w:rsidR="000362B3" w:rsidRDefault="006415B7" w:rsidP="000362B3">
    <w:pPr>
      <w:pStyle w:val="Header"/>
      <w:jc w:val="center"/>
      <w:rPr>
        <w:rFonts w:ascii="HP Simplified" w:eastAsia="Poppins" w:hAnsi="HP Simplified" w:cs="Poppins"/>
        <w:bCs/>
        <w:color w:val="0B5394"/>
        <w:sz w:val="18"/>
        <w:szCs w:val="18"/>
      </w:rPr>
    </w:pPr>
    <w:r w:rsidRPr="00FA35C2">
      <w:rPr>
        <w:rFonts w:ascii="HP Simplified" w:eastAsia="Poppins" w:hAnsi="HP Simplified" w:cs="Poppins"/>
        <w:bCs/>
        <w:color w:val="0B5394"/>
        <w:sz w:val="18"/>
        <w:szCs w:val="18"/>
      </w:rPr>
      <w:t>”</w:t>
    </w:r>
    <w:r w:rsidR="004B388F" w:rsidRPr="00FA35C2">
      <w:rPr>
        <w:rFonts w:ascii="HP Simplified" w:eastAsia="Poppins" w:hAnsi="HP Simplified" w:cs="Poppins"/>
        <w:bCs/>
        <w:color w:val="0B5394"/>
        <w:sz w:val="18"/>
        <w:szCs w:val="18"/>
      </w:rPr>
      <w:t xml:space="preserve"> </w:t>
    </w:r>
    <w:r w:rsidR="005E0CA4">
      <w:rPr>
        <w:rFonts w:ascii="HP Simplified" w:eastAsia="Poppins" w:hAnsi="HP Simplified" w:cs="Poppins"/>
        <w:bCs/>
        <w:color w:val="0B5394"/>
        <w:sz w:val="18"/>
        <w:szCs w:val="18"/>
      </w:rPr>
      <w:t>Future</w:t>
    </w:r>
    <w:r w:rsidR="00CA5460">
      <w:rPr>
        <w:rFonts w:ascii="HP Simplified" w:eastAsia="Poppins" w:hAnsi="HP Simplified" w:cs="Poppins"/>
        <w:bCs/>
        <w:color w:val="0B5394"/>
        <w:sz w:val="18"/>
        <w:szCs w:val="18"/>
      </w:rPr>
      <w:t xml:space="preserve"> Food</w:t>
    </w:r>
    <w:r w:rsidR="005E0CA4">
      <w:rPr>
        <w:rFonts w:ascii="HP Simplified" w:eastAsia="Poppins" w:hAnsi="HP Simplified" w:cs="Poppins"/>
        <w:bCs/>
        <w:color w:val="0B5394"/>
        <w:sz w:val="18"/>
        <w:szCs w:val="18"/>
      </w:rPr>
      <w:t xml:space="preserve">: </w:t>
    </w:r>
    <w:r w:rsidR="00CA5460">
      <w:rPr>
        <w:rFonts w:ascii="HP Simplified" w:eastAsia="Poppins" w:hAnsi="HP Simplified" w:cs="Poppins"/>
        <w:bCs/>
        <w:color w:val="0B5394"/>
        <w:sz w:val="18"/>
        <w:szCs w:val="18"/>
      </w:rPr>
      <w:t xml:space="preserve">Emerging Trends, </w:t>
    </w:r>
    <w:proofErr w:type="gramStart"/>
    <w:r w:rsidR="00CA5460">
      <w:rPr>
        <w:rFonts w:ascii="HP Simplified" w:eastAsia="Poppins" w:hAnsi="HP Simplified" w:cs="Poppins"/>
        <w:bCs/>
        <w:color w:val="0B5394"/>
        <w:sz w:val="18"/>
        <w:szCs w:val="18"/>
      </w:rPr>
      <w:t>Health</w:t>
    </w:r>
    <w:proofErr w:type="gramEnd"/>
    <w:r w:rsidR="00CA5460">
      <w:rPr>
        <w:rFonts w:ascii="HP Simplified" w:eastAsia="Poppins" w:hAnsi="HP Simplified" w:cs="Poppins"/>
        <w:bCs/>
        <w:color w:val="0B5394"/>
        <w:sz w:val="18"/>
        <w:szCs w:val="18"/>
      </w:rPr>
      <w:t xml:space="preserve"> and Diversity”</w:t>
    </w:r>
  </w:p>
  <w:p w14:paraId="02ACBCCA" w14:textId="77777777" w:rsidR="000362B3" w:rsidRPr="00CA5460" w:rsidRDefault="000362B3" w:rsidP="000362B3">
    <w:pPr>
      <w:pStyle w:val="Header"/>
      <w:tabs>
        <w:tab w:val="clear" w:pos="9360"/>
        <w:tab w:val="right" w:pos="9451"/>
      </w:tabs>
      <w:jc w:val="center"/>
      <w:rPr>
        <w:rFonts w:ascii="HP Simplified" w:eastAsia="Poppins" w:hAnsi="HP Simplified" w:cs="Poppins"/>
        <w:bCs/>
        <w:color w:val="0B5394"/>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1MTezNDOyMDG0sLBU0lEKTi0uzszPAykwqgUA81/THywAAAA="/>
  </w:docVars>
  <w:rsids>
    <w:rsidRoot w:val="00646CDD"/>
    <w:rsid w:val="00033546"/>
    <w:rsid w:val="000362B3"/>
    <w:rsid w:val="00055B2B"/>
    <w:rsid w:val="000C1E68"/>
    <w:rsid w:val="000D51A0"/>
    <w:rsid w:val="000E3FF3"/>
    <w:rsid w:val="0010711E"/>
    <w:rsid w:val="001C6ABA"/>
    <w:rsid w:val="0020060C"/>
    <w:rsid w:val="002261D0"/>
    <w:rsid w:val="002B6443"/>
    <w:rsid w:val="00405951"/>
    <w:rsid w:val="00422B36"/>
    <w:rsid w:val="004B388F"/>
    <w:rsid w:val="004E6DC6"/>
    <w:rsid w:val="005E0CA4"/>
    <w:rsid w:val="005F0ECB"/>
    <w:rsid w:val="006415B7"/>
    <w:rsid w:val="00646CDD"/>
    <w:rsid w:val="00682237"/>
    <w:rsid w:val="006C0713"/>
    <w:rsid w:val="006F7900"/>
    <w:rsid w:val="007E66EB"/>
    <w:rsid w:val="009110DA"/>
    <w:rsid w:val="00BA2812"/>
    <w:rsid w:val="00C06781"/>
    <w:rsid w:val="00CA5460"/>
    <w:rsid w:val="00D053CE"/>
    <w:rsid w:val="00E70B7C"/>
    <w:rsid w:val="00EE59EC"/>
    <w:rsid w:val="00EF4A3A"/>
    <w:rsid w:val="00FA35C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19056"/>
  <w15:docId w15:val="{0044FBF5-E4B0-45D9-AF57-E77B3F3C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812"/>
    <w:rPr>
      <w:rFonts w:ascii="Calibri" w:eastAsia="Calibri" w:hAnsi="Calibri" w:cs="Calibri"/>
      <w:color w:val="000000"/>
    </w:rPr>
  </w:style>
  <w:style w:type="paragraph" w:styleId="Footer">
    <w:name w:val="footer"/>
    <w:basedOn w:val="Normal"/>
    <w:link w:val="FooterChar"/>
    <w:uiPriority w:val="99"/>
    <w:unhideWhenUsed/>
    <w:rsid w:val="00BA2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812"/>
    <w:rPr>
      <w:rFonts w:ascii="Calibri" w:eastAsia="Calibri" w:hAnsi="Calibri" w:cs="Calibri"/>
      <w:color w:val="000000"/>
    </w:rPr>
  </w:style>
  <w:style w:type="table" w:styleId="TableGrid">
    <w:name w:val="Table Grid"/>
    <w:basedOn w:val="TableNormal"/>
    <w:uiPriority w:val="39"/>
    <w:rsid w:val="00CA5460"/>
    <w:pPr>
      <w:spacing w:after="0" w:line="240" w:lineRule="auto"/>
    </w:pPr>
    <w:rPr>
      <w:rFonts w:eastAsiaTheme="minorHAnsi"/>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Booc</dc:creator>
  <cp:keywords/>
  <cp:lastModifiedBy>WOLYNA BINTI PINDI</cp:lastModifiedBy>
  <cp:revision>2</cp:revision>
  <cp:lastPrinted>2022-01-05T03:16:00Z</cp:lastPrinted>
  <dcterms:created xsi:type="dcterms:W3CDTF">2022-03-14T05:50:00Z</dcterms:created>
  <dcterms:modified xsi:type="dcterms:W3CDTF">2022-03-14T05:50:00Z</dcterms:modified>
</cp:coreProperties>
</file>