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83" w:rsidRPr="00600AE1" w:rsidRDefault="00FD6A83" w:rsidP="00A66E49">
      <w:pPr>
        <w:pStyle w:val="Default"/>
        <w:jc w:val="both"/>
        <w:rPr>
          <w:rFonts w:ascii="Arial" w:hAnsi="Arial" w:cs="Arial"/>
          <w:b/>
          <w:bCs/>
          <w:sz w:val="22"/>
          <w:szCs w:val="22"/>
        </w:rPr>
      </w:pPr>
      <w:bookmarkStart w:id="0" w:name="_Hlk526343525"/>
      <w:bookmarkStart w:id="1" w:name="_GoBack"/>
      <w:bookmarkEnd w:id="1"/>
      <w:r w:rsidRPr="00600AE1">
        <w:rPr>
          <w:rFonts w:ascii="Arial" w:hAnsi="Arial" w:cs="Arial"/>
          <w:b/>
          <w:bCs/>
          <w:sz w:val="22"/>
          <w:szCs w:val="22"/>
        </w:rPr>
        <w:t>Full Paper Preparation Guidelines</w:t>
      </w:r>
    </w:p>
    <w:p w:rsidR="00FD6A83" w:rsidRPr="00600AE1" w:rsidRDefault="00FD6A83" w:rsidP="00A66E49">
      <w:pPr>
        <w:pStyle w:val="Default"/>
        <w:jc w:val="both"/>
        <w:rPr>
          <w:rFonts w:ascii="Arial" w:hAnsi="Arial" w:cs="Arial"/>
          <w:sz w:val="22"/>
          <w:szCs w:val="22"/>
        </w:rPr>
      </w:pPr>
    </w:p>
    <w:p w:rsidR="00FD6A83" w:rsidRPr="00600AE1" w:rsidRDefault="00FD6A83" w:rsidP="00A66E49">
      <w:pPr>
        <w:pStyle w:val="Default"/>
        <w:jc w:val="both"/>
        <w:rPr>
          <w:rFonts w:ascii="Arial" w:hAnsi="Arial" w:cs="Arial"/>
          <w:sz w:val="22"/>
          <w:szCs w:val="22"/>
        </w:rPr>
      </w:pPr>
      <w:r w:rsidRPr="00600AE1">
        <w:rPr>
          <w:rFonts w:ascii="Arial" w:hAnsi="Arial" w:cs="Arial"/>
          <w:sz w:val="22"/>
          <w:szCs w:val="22"/>
        </w:rPr>
        <w:t xml:space="preserve">Authors are recommended to follow the Guidelines in preparing full paper accordingly. A single word document containing all required information should be uploaded in a </w:t>
      </w:r>
      <w:r w:rsidRPr="00600AE1">
        <w:rPr>
          <w:rFonts w:ascii="Arial" w:hAnsi="Arial" w:cs="Arial"/>
          <w:b/>
          <w:bCs/>
          <w:sz w:val="22"/>
          <w:szCs w:val="22"/>
        </w:rPr>
        <w:t xml:space="preserve">single </w:t>
      </w:r>
      <w:r w:rsidRPr="00600AE1">
        <w:rPr>
          <w:rFonts w:ascii="Arial" w:hAnsi="Arial" w:cs="Arial"/>
          <w:sz w:val="22"/>
          <w:szCs w:val="22"/>
        </w:rPr>
        <w:t xml:space="preserve">file (Word Document). </w:t>
      </w:r>
    </w:p>
    <w:p w:rsidR="00FD6A83" w:rsidRPr="00600AE1" w:rsidRDefault="00FD6A83" w:rsidP="00A66E49">
      <w:pPr>
        <w:pStyle w:val="Default"/>
        <w:jc w:val="both"/>
        <w:rPr>
          <w:rFonts w:ascii="Arial" w:hAnsi="Arial" w:cs="Arial"/>
          <w:sz w:val="22"/>
          <w:szCs w:val="22"/>
        </w:rPr>
      </w:pPr>
    </w:p>
    <w:p w:rsidR="00FD6A83" w:rsidRPr="00600AE1" w:rsidRDefault="00FD6A83" w:rsidP="00A66E49">
      <w:pPr>
        <w:pStyle w:val="Default"/>
        <w:jc w:val="both"/>
        <w:rPr>
          <w:rFonts w:ascii="Arial" w:hAnsi="Arial" w:cs="Arial"/>
          <w:sz w:val="22"/>
          <w:szCs w:val="22"/>
          <w:lang w:val="en-GB"/>
        </w:rPr>
      </w:pPr>
      <w:r w:rsidRPr="00600AE1">
        <w:rPr>
          <w:rFonts w:ascii="Arial" w:hAnsi="Arial" w:cs="Arial"/>
          <w:sz w:val="22"/>
          <w:szCs w:val="22"/>
        </w:rPr>
        <w:t xml:space="preserve">The </w:t>
      </w:r>
      <w:r w:rsidR="003E60B2">
        <w:rPr>
          <w:rFonts w:ascii="Arial" w:hAnsi="Arial" w:cs="Arial"/>
          <w:sz w:val="22"/>
          <w:szCs w:val="22"/>
        </w:rPr>
        <w:t xml:space="preserve">maximum </w:t>
      </w:r>
      <w:r w:rsidRPr="00600AE1">
        <w:rPr>
          <w:rFonts w:ascii="Arial" w:hAnsi="Arial" w:cs="Arial"/>
          <w:sz w:val="22"/>
          <w:szCs w:val="22"/>
        </w:rPr>
        <w:t>total page for full paper is</w:t>
      </w:r>
      <w:r w:rsidRPr="00600AE1">
        <w:rPr>
          <w:rFonts w:ascii="Arial" w:hAnsi="Arial" w:cs="Arial"/>
          <w:b/>
          <w:sz w:val="22"/>
          <w:szCs w:val="22"/>
        </w:rPr>
        <w:t xml:space="preserve"> 4 pages </w:t>
      </w:r>
      <w:r w:rsidRPr="00600AE1">
        <w:rPr>
          <w:rFonts w:ascii="Arial" w:hAnsi="Arial" w:cs="Arial"/>
          <w:sz w:val="22"/>
          <w:szCs w:val="22"/>
        </w:rPr>
        <w:t xml:space="preserve">only. The full paper will be compiled into the conference proceedings’ electronic media. The full paper must be submitted electronically via </w:t>
      </w:r>
      <w:proofErr w:type="spellStart"/>
      <w:r w:rsidRPr="00600AE1">
        <w:rPr>
          <w:rFonts w:ascii="Arial" w:hAnsi="Arial" w:cs="Arial"/>
          <w:sz w:val="22"/>
          <w:szCs w:val="22"/>
        </w:rPr>
        <w:t>ConfBay</w:t>
      </w:r>
      <w:proofErr w:type="spellEnd"/>
      <w:r w:rsidRPr="00600AE1">
        <w:rPr>
          <w:rFonts w:ascii="Arial" w:hAnsi="Arial" w:cs="Arial"/>
          <w:sz w:val="22"/>
          <w:szCs w:val="22"/>
        </w:rPr>
        <w:t xml:space="preserve"> submission system. </w:t>
      </w:r>
    </w:p>
    <w:p w:rsidR="00FD6A83" w:rsidRPr="00600AE1" w:rsidRDefault="00FD6A83" w:rsidP="00A66E49">
      <w:pPr>
        <w:pStyle w:val="Default"/>
        <w:jc w:val="both"/>
        <w:rPr>
          <w:rFonts w:ascii="Arial" w:hAnsi="Arial" w:cs="Arial"/>
          <w:sz w:val="22"/>
          <w:szCs w:val="22"/>
          <w:lang w:val="en-GB"/>
        </w:rPr>
      </w:pPr>
    </w:p>
    <w:p w:rsidR="00FD6A83" w:rsidRPr="00600AE1" w:rsidRDefault="00FD6A83" w:rsidP="00A66E49">
      <w:pPr>
        <w:pStyle w:val="Default"/>
        <w:jc w:val="both"/>
        <w:rPr>
          <w:rFonts w:ascii="Arial" w:hAnsi="Arial" w:cs="Arial"/>
          <w:sz w:val="22"/>
          <w:szCs w:val="22"/>
        </w:rPr>
      </w:pPr>
      <w:r w:rsidRPr="00600AE1">
        <w:rPr>
          <w:rFonts w:ascii="Arial" w:hAnsi="Arial" w:cs="Arial"/>
          <w:b/>
          <w:bCs/>
          <w:sz w:val="22"/>
          <w:szCs w:val="22"/>
        </w:rPr>
        <w:t xml:space="preserve">Language </w:t>
      </w:r>
    </w:p>
    <w:p w:rsidR="00FD6A83" w:rsidRPr="00600AE1" w:rsidRDefault="00FD6A83" w:rsidP="00A66E49">
      <w:pPr>
        <w:pStyle w:val="Default"/>
        <w:jc w:val="both"/>
        <w:rPr>
          <w:rFonts w:ascii="Arial" w:hAnsi="Arial" w:cs="Arial"/>
          <w:sz w:val="22"/>
          <w:szCs w:val="22"/>
        </w:rPr>
      </w:pPr>
      <w:r w:rsidRPr="00600AE1">
        <w:rPr>
          <w:rFonts w:ascii="Arial" w:hAnsi="Arial" w:cs="Arial"/>
          <w:sz w:val="22"/>
          <w:szCs w:val="22"/>
        </w:rPr>
        <w:t xml:space="preserve">The full paper must be submitted in English. It is the author’s responsibility to pay attention to grammar and spelling. </w:t>
      </w:r>
    </w:p>
    <w:p w:rsidR="00FD6A83" w:rsidRPr="00600AE1" w:rsidRDefault="00FD6A83" w:rsidP="00A66E49">
      <w:pPr>
        <w:pStyle w:val="Default"/>
        <w:jc w:val="both"/>
        <w:rPr>
          <w:rFonts w:ascii="Arial" w:hAnsi="Arial" w:cs="Arial"/>
          <w:sz w:val="22"/>
          <w:szCs w:val="22"/>
        </w:rPr>
      </w:pPr>
    </w:p>
    <w:p w:rsidR="00FD6A83" w:rsidRPr="00600AE1" w:rsidRDefault="00FD6A83" w:rsidP="00A66E49">
      <w:pPr>
        <w:pStyle w:val="Default"/>
        <w:jc w:val="both"/>
        <w:rPr>
          <w:rFonts w:ascii="Arial" w:hAnsi="Arial" w:cs="Arial"/>
          <w:b/>
          <w:bCs/>
          <w:sz w:val="22"/>
          <w:szCs w:val="22"/>
        </w:rPr>
      </w:pPr>
      <w:r w:rsidRPr="00600AE1">
        <w:rPr>
          <w:rFonts w:ascii="Arial" w:hAnsi="Arial" w:cs="Arial"/>
          <w:b/>
          <w:bCs/>
          <w:sz w:val="22"/>
          <w:szCs w:val="22"/>
        </w:rPr>
        <w:t>Title</w:t>
      </w:r>
    </w:p>
    <w:p w:rsidR="00FD6A83" w:rsidRPr="00600AE1" w:rsidRDefault="00FD6A83" w:rsidP="00A66E49">
      <w:pPr>
        <w:pStyle w:val="Default"/>
        <w:jc w:val="both"/>
        <w:rPr>
          <w:rFonts w:ascii="Arial" w:hAnsi="Arial" w:cs="Arial"/>
          <w:sz w:val="22"/>
          <w:szCs w:val="22"/>
        </w:rPr>
      </w:pPr>
      <w:r w:rsidRPr="00600AE1">
        <w:rPr>
          <w:rFonts w:ascii="Arial" w:hAnsi="Arial" w:cs="Arial"/>
          <w:sz w:val="22"/>
          <w:szCs w:val="22"/>
        </w:rPr>
        <w:t xml:space="preserve">Should concise and be written in the form of lower-case with capitalization of the first word. </w:t>
      </w:r>
    </w:p>
    <w:p w:rsidR="00FD6A83" w:rsidRPr="00600AE1" w:rsidRDefault="00FD6A83" w:rsidP="00A66E49">
      <w:pPr>
        <w:pStyle w:val="Default"/>
        <w:jc w:val="both"/>
        <w:rPr>
          <w:rFonts w:ascii="Arial" w:hAnsi="Arial" w:cs="Arial"/>
          <w:sz w:val="22"/>
          <w:szCs w:val="22"/>
        </w:rPr>
      </w:pPr>
    </w:p>
    <w:p w:rsidR="00FD6A83" w:rsidRPr="00600AE1" w:rsidRDefault="00FD6A83" w:rsidP="00A66E49">
      <w:pPr>
        <w:pStyle w:val="Default"/>
        <w:jc w:val="both"/>
        <w:rPr>
          <w:rFonts w:ascii="Arial" w:hAnsi="Arial" w:cs="Arial"/>
          <w:b/>
          <w:bCs/>
          <w:sz w:val="22"/>
          <w:szCs w:val="22"/>
        </w:rPr>
      </w:pPr>
      <w:r w:rsidRPr="00600AE1">
        <w:rPr>
          <w:rFonts w:ascii="Arial" w:hAnsi="Arial" w:cs="Arial"/>
          <w:b/>
          <w:bCs/>
          <w:sz w:val="22"/>
          <w:szCs w:val="22"/>
        </w:rPr>
        <w:t>Author names and affiliations</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sz w:val="22"/>
          <w:szCs w:val="22"/>
        </w:rPr>
        <w:t>Please ensure that all authors’ names are correctly spelled. Authors’ names should be abbreviated and arrange</w:t>
      </w:r>
      <w:r w:rsidR="0096734D">
        <w:rPr>
          <w:rFonts w:ascii="Arial" w:hAnsi="Arial" w:cs="Arial"/>
          <w:sz w:val="22"/>
          <w:szCs w:val="22"/>
        </w:rPr>
        <w:t>d</w:t>
      </w:r>
      <w:r w:rsidRPr="00600AE1">
        <w:rPr>
          <w:rFonts w:ascii="Arial" w:hAnsi="Arial" w:cs="Arial"/>
          <w:sz w:val="22"/>
          <w:szCs w:val="22"/>
        </w:rPr>
        <w:t xml:space="preserve"> as last name first, followed by given names in </w:t>
      </w:r>
      <w:r w:rsidRPr="00600AE1">
        <w:rPr>
          <w:rFonts w:ascii="Arial" w:hAnsi="Arial" w:cs="Arial"/>
          <w:color w:val="auto"/>
          <w:sz w:val="22"/>
          <w:szCs w:val="22"/>
        </w:rPr>
        <w:t xml:space="preserve">initials. Present the authors’ affiliation addresses below the names. Indicate all affiliations with number superscripts, </w:t>
      </w:r>
      <w:r w:rsidRPr="0096734D">
        <w:rPr>
          <w:rFonts w:ascii="Arial" w:hAnsi="Arial" w:cs="Arial"/>
          <w:b/>
          <w:bCs/>
          <w:color w:val="auto"/>
          <w:sz w:val="22"/>
          <w:szCs w:val="22"/>
        </w:rPr>
        <w:t>before</w:t>
      </w:r>
      <w:r w:rsidRPr="00600AE1">
        <w:rPr>
          <w:rFonts w:ascii="Arial" w:hAnsi="Arial" w:cs="Arial"/>
          <w:b/>
          <w:bCs/>
          <w:color w:val="auto"/>
          <w:sz w:val="22"/>
          <w:szCs w:val="22"/>
        </w:rPr>
        <w:t xml:space="preserve"> </w:t>
      </w:r>
      <w:r w:rsidRPr="00600AE1">
        <w:rPr>
          <w:rFonts w:ascii="Arial" w:hAnsi="Arial" w:cs="Arial"/>
          <w:color w:val="auto"/>
          <w:sz w:val="22"/>
          <w:szCs w:val="22"/>
        </w:rPr>
        <w:t xml:space="preserve">the author’s name and in front of the appropriate address. Please provide full postal address of each affiliation.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b/>
          <w:bCs/>
          <w:color w:val="auto"/>
          <w:sz w:val="22"/>
          <w:szCs w:val="22"/>
        </w:rPr>
        <w:t>Corresponding author</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Clearly indicate who with (*) in front of the author’s name and only the e-mail address of the corresponding author is allowed.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Manuscript Style </w:t>
      </w:r>
    </w:p>
    <w:p w:rsidR="00FD6A83" w:rsidRPr="00600AE1" w:rsidRDefault="00A66E49"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Manuscripts should be </w:t>
      </w:r>
      <w:r w:rsidRPr="00600AE1">
        <w:rPr>
          <w:rFonts w:ascii="Arial" w:hAnsi="Arial" w:cs="Arial"/>
          <w:b/>
          <w:color w:val="auto"/>
          <w:sz w:val="22"/>
          <w:szCs w:val="22"/>
        </w:rPr>
        <w:t>single</w:t>
      </w:r>
      <w:r w:rsidR="00FD6A83" w:rsidRPr="00600AE1">
        <w:rPr>
          <w:rFonts w:ascii="Arial" w:hAnsi="Arial" w:cs="Arial"/>
          <w:b/>
          <w:color w:val="auto"/>
          <w:sz w:val="22"/>
          <w:szCs w:val="22"/>
        </w:rPr>
        <w:t>-spaced</w:t>
      </w:r>
      <w:r w:rsidR="00FD6A83" w:rsidRPr="00600AE1">
        <w:rPr>
          <w:rFonts w:ascii="Arial" w:hAnsi="Arial" w:cs="Arial"/>
          <w:color w:val="auto"/>
          <w:sz w:val="22"/>
          <w:szCs w:val="22"/>
        </w:rPr>
        <w:t xml:space="preserve">, typed using 11 point Arial of equivalent typeface with a margin of </w:t>
      </w:r>
      <w:r w:rsidR="00FD6A83" w:rsidRPr="00600AE1">
        <w:rPr>
          <w:rFonts w:ascii="Arial" w:hAnsi="Arial" w:cs="Arial"/>
          <w:b/>
          <w:color w:val="auto"/>
          <w:sz w:val="22"/>
          <w:szCs w:val="22"/>
        </w:rPr>
        <w:t>2.5 cm</w:t>
      </w:r>
      <w:r w:rsidR="00FD6A83" w:rsidRPr="00600AE1">
        <w:rPr>
          <w:rFonts w:ascii="Arial" w:hAnsi="Arial" w:cs="Arial"/>
          <w:color w:val="auto"/>
          <w:sz w:val="22"/>
          <w:szCs w:val="22"/>
        </w:rPr>
        <w:t xml:space="preserve"> on all four sides. </w:t>
      </w:r>
    </w:p>
    <w:p w:rsidR="00FD6A83" w:rsidRPr="00600AE1" w:rsidRDefault="00FD6A83" w:rsidP="00A66E49">
      <w:pPr>
        <w:pStyle w:val="Default"/>
        <w:jc w:val="both"/>
        <w:rPr>
          <w:rFonts w:ascii="Arial" w:hAnsi="Arial" w:cs="Arial"/>
          <w:color w:val="auto"/>
          <w:sz w:val="22"/>
          <w:szCs w:val="22"/>
        </w:rPr>
      </w:pPr>
    </w:p>
    <w:p w:rsidR="003E60B2" w:rsidRDefault="00FD6A83" w:rsidP="00A66E49">
      <w:pPr>
        <w:pStyle w:val="Default"/>
        <w:jc w:val="both"/>
        <w:rPr>
          <w:rFonts w:ascii="Arial" w:hAnsi="Arial" w:cs="Arial"/>
          <w:b/>
          <w:i/>
          <w:color w:val="auto"/>
          <w:sz w:val="22"/>
          <w:szCs w:val="22"/>
        </w:rPr>
      </w:pPr>
      <w:r w:rsidRPr="00600AE1">
        <w:rPr>
          <w:rFonts w:ascii="Arial" w:hAnsi="Arial" w:cs="Arial"/>
          <w:color w:val="auto"/>
          <w:sz w:val="22"/>
          <w:szCs w:val="22"/>
        </w:rPr>
        <w:t xml:space="preserve">The manuscript should be divided into the following sections: </w:t>
      </w:r>
      <w:r w:rsidR="003E60B2">
        <w:rPr>
          <w:rFonts w:ascii="Arial" w:hAnsi="Arial" w:cs="Arial"/>
          <w:b/>
          <w:color w:val="auto"/>
          <w:sz w:val="22"/>
          <w:szCs w:val="22"/>
        </w:rPr>
        <w:t>(</w:t>
      </w:r>
      <w:r w:rsidR="003E60B2">
        <w:rPr>
          <w:rFonts w:ascii="Arial" w:hAnsi="Arial" w:cs="Arial"/>
          <w:b/>
          <w:i/>
          <w:color w:val="auto"/>
          <w:sz w:val="22"/>
          <w:szCs w:val="22"/>
        </w:rPr>
        <w:t>Invited papers may not necessarily follow the same naming of the sections)</w:t>
      </w:r>
    </w:p>
    <w:p w:rsidR="00FD6A83" w:rsidRPr="003E60B2" w:rsidRDefault="003E60B2" w:rsidP="00A66E49">
      <w:pPr>
        <w:pStyle w:val="Default"/>
        <w:jc w:val="both"/>
        <w:rPr>
          <w:rFonts w:ascii="Arial" w:hAnsi="Arial" w:cs="Arial"/>
          <w:b/>
          <w:i/>
          <w:color w:val="auto"/>
          <w:sz w:val="22"/>
          <w:szCs w:val="22"/>
        </w:rPr>
      </w:pPr>
      <w:r>
        <w:rPr>
          <w:rFonts w:ascii="Arial" w:hAnsi="Arial" w:cs="Arial"/>
          <w:b/>
          <w:i/>
          <w:color w:val="auto"/>
          <w:sz w:val="22"/>
          <w:szCs w:val="22"/>
        </w:rPr>
        <w:t xml:space="preserve"> </w:t>
      </w: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a) </w:t>
      </w:r>
      <w:r w:rsidRPr="00600AE1">
        <w:rPr>
          <w:rFonts w:ascii="Arial" w:hAnsi="Arial" w:cs="Arial"/>
          <w:b/>
          <w:bCs/>
          <w:color w:val="auto"/>
          <w:sz w:val="22"/>
          <w:szCs w:val="22"/>
        </w:rPr>
        <w:t>Abstract</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Provides essential information which includes stating the purpose of the research, the principal results and main conclusions. It should be intelligible without reference to the paper itself. Non-standard or uncommon abbreviations should be avoided, but if essential they must be defined at their first mention in the abstract itself.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b) </w:t>
      </w:r>
      <w:r w:rsidRPr="00600AE1">
        <w:rPr>
          <w:rFonts w:ascii="Arial" w:hAnsi="Arial" w:cs="Arial"/>
          <w:b/>
          <w:bCs/>
          <w:color w:val="auto"/>
          <w:sz w:val="22"/>
          <w:szCs w:val="22"/>
        </w:rPr>
        <w:t>Keywords</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A minimum of 3 keywords and maximum of only 6 words allowed indicating the essentials of the research work. Separate the keywords with comma.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c) </w:t>
      </w:r>
      <w:r w:rsidRPr="00600AE1">
        <w:rPr>
          <w:rFonts w:ascii="Arial" w:hAnsi="Arial" w:cs="Arial"/>
          <w:b/>
          <w:bCs/>
          <w:color w:val="auto"/>
          <w:sz w:val="22"/>
          <w:szCs w:val="22"/>
        </w:rPr>
        <w:t>Introduction</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Provides the aim of the investigation and a brief statement of previous relevant work with references.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lastRenderedPageBreak/>
        <w:t xml:space="preserve">d) </w:t>
      </w:r>
      <w:r w:rsidRPr="00600AE1">
        <w:rPr>
          <w:rFonts w:ascii="Arial" w:hAnsi="Arial" w:cs="Arial"/>
          <w:b/>
          <w:bCs/>
          <w:color w:val="auto"/>
          <w:sz w:val="22"/>
          <w:szCs w:val="22"/>
        </w:rPr>
        <w:t>Materials and Methods</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Only new techniques need to be described in detail for reproducibility. Known or published methods must have adequate reference. Relevant modifications should be described.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e) </w:t>
      </w:r>
      <w:r w:rsidRPr="00600AE1">
        <w:rPr>
          <w:rFonts w:ascii="Arial" w:hAnsi="Arial" w:cs="Arial"/>
          <w:b/>
          <w:bCs/>
          <w:color w:val="auto"/>
          <w:sz w:val="22"/>
          <w:szCs w:val="22"/>
        </w:rPr>
        <w:t>Results</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Clear and concise. Presentation of results with tables and figures may improve its clarity.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f) </w:t>
      </w:r>
      <w:r w:rsidRPr="00600AE1">
        <w:rPr>
          <w:rFonts w:ascii="Arial" w:hAnsi="Arial" w:cs="Arial"/>
          <w:b/>
          <w:bCs/>
          <w:color w:val="auto"/>
          <w:sz w:val="22"/>
          <w:szCs w:val="22"/>
        </w:rPr>
        <w:t>Discussion</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Explains the significance of the results.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Note</w:t>
      </w:r>
      <w:r w:rsidRPr="00600AE1">
        <w:rPr>
          <w:rFonts w:ascii="Arial" w:hAnsi="Arial" w:cs="Arial"/>
          <w:color w:val="auto"/>
          <w:sz w:val="22"/>
          <w:szCs w:val="22"/>
        </w:rPr>
        <w:t xml:space="preserve">: Results and Discussion can be separated or combined.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g) </w:t>
      </w:r>
      <w:r w:rsidRPr="00600AE1">
        <w:rPr>
          <w:rFonts w:ascii="Arial" w:hAnsi="Arial" w:cs="Arial"/>
          <w:b/>
          <w:bCs/>
          <w:color w:val="auto"/>
          <w:sz w:val="22"/>
          <w:szCs w:val="22"/>
        </w:rPr>
        <w:t>Conclusion</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Summary of results interpretation with suggested recommendations. The conclusion should not merely repeat points made in the preceding sections.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color w:val="auto"/>
          <w:sz w:val="22"/>
          <w:szCs w:val="22"/>
        </w:rPr>
        <w:t xml:space="preserve">h) </w:t>
      </w:r>
      <w:r w:rsidRPr="00600AE1">
        <w:rPr>
          <w:rFonts w:ascii="Arial" w:hAnsi="Arial" w:cs="Arial"/>
          <w:b/>
          <w:bCs/>
          <w:color w:val="auto"/>
          <w:sz w:val="22"/>
          <w:szCs w:val="22"/>
        </w:rPr>
        <w:t>Acknowledgement</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Should be kept to the absolute minimum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Headings of the sections are to be bold and not underlined. They should appear clearly on its own. Any subsections should be given a brief heading, italicize and it should also appear clearly on its own separate line. Authors are advised to minimize subsections.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Tables, Graphs, Figures and Photographs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Tables, graphs and figures should be displayed in the full paper. Tables and figures should be numbered consecutively in accordance with their appearance in the text. Tables are captioned on top of the table body and place any table notes below the table body with proper indications to the contents in the table body (if needed). Figures are captioned at the bottom of the figures. Scanned or digital photographs should be in high resolution, minimum 300 dpi in the PC format</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Footnotes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Footnotes should be kept to a minimum; in most cases, it will be possible to incorporate the information in the text. If footnotes are used, they should be numbered in the text indicated by superscript numbers and kept as brief as possible.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References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i/>
          <w:iCs/>
          <w:color w:val="auto"/>
          <w:sz w:val="22"/>
          <w:szCs w:val="22"/>
        </w:rPr>
        <w:t xml:space="preserve">Citation in text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References should be cited in the text by the author. All references in the text must be listed at the end of the paper, with the names of authors arranged alphabetically, and titles of papers given.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i/>
          <w:iCs/>
          <w:color w:val="auto"/>
          <w:sz w:val="22"/>
          <w:szCs w:val="22"/>
        </w:rPr>
        <w:t xml:space="preserve">Reference style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It is the authors’ responsibility to provide the accurate details of the bibliographic citations. Please ensure that all references cited within the text must also be present in the reference list (and vice versa).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i/>
          <w:iCs/>
          <w:color w:val="auto"/>
          <w:sz w:val="22"/>
          <w:szCs w:val="22"/>
        </w:rPr>
        <w:t xml:space="preserve">Citation in text: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1. Single author: the author’s name (without initials) and the year of publication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2. Two authors: both authors’ names and the year of publication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lastRenderedPageBreak/>
        <w:t>3. Three or more authors: first author’s name followed by ‘</w:t>
      </w:r>
      <w:r w:rsidRPr="00600AE1">
        <w:rPr>
          <w:rFonts w:ascii="Arial" w:hAnsi="Arial" w:cs="Arial"/>
          <w:i/>
          <w:iCs/>
          <w:color w:val="auto"/>
          <w:sz w:val="22"/>
          <w:szCs w:val="22"/>
        </w:rPr>
        <w:t>et al</w:t>
      </w:r>
      <w:r w:rsidRPr="00600AE1">
        <w:rPr>
          <w:rFonts w:ascii="Arial" w:hAnsi="Arial" w:cs="Arial"/>
          <w:color w:val="auto"/>
          <w:sz w:val="22"/>
          <w:szCs w:val="22"/>
        </w:rPr>
        <w:t xml:space="preserve">.’ and the year of publication. Citation may be made directly (or parenthetically). Groups of references should be listed chronologically according to the year of publication.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proofErr w:type="spellStart"/>
      <w:r w:rsidRPr="00600AE1">
        <w:rPr>
          <w:rFonts w:ascii="Arial" w:hAnsi="Arial" w:cs="Arial"/>
          <w:color w:val="auto"/>
          <w:sz w:val="22"/>
          <w:szCs w:val="22"/>
          <w:lang w:val="fr-FR"/>
        </w:rPr>
        <w:t>Examples</w:t>
      </w:r>
      <w:proofErr w:type="spellEnd"/>
      <w:r w:rsidRPr="00600AE1">
        <w:rPr>
          <w:rFonts w:ascii="Arial" w:hAnsi="Arial" w:cs="Arial"/>
          <w:color w:val="auto"/>
          <w:sz w:val="22"/>
          <w:szCs w:val="22"/>
          <w:lang w:val="fr-FR"/>
        </w:rPr>
        <w:t xml:space="preserve">: “as </w:t>
      </w:r>
      <w:proofErr w:type="spellStart"/>
      <w:r w:rsidRPr="00600AE1">
        <w:rPr>
          <w:rFonts w:ascii="Arial" w:hAnsi="Arial" w:cs="Arial"/>
          <w:color w:val="auto"/>
          <w:sz w:val="22"/>
          <w:szCs w:val="22"/>
          <w:lang w:val="fr-FR"/>
        </w:rPr>
        <w:t>demonstrated</w:t>
      </w:r>
      <w:proofErr w:type="spellEnd"/>
      <w:r w:rsidRPr="00600AE1">
        <w:rPr>
          <w:rFonts w:ascii="Arial" w:hAnsi="Arial" w:cs="Arial"/>
          <w:color w:val="auto"/>
          <w:sz w:val="22"/>
          <w:szCs w:val="22"/>
          <w:lang w:val="fr-FR"/>
        </w:rPr>
        <w:t xml:space="preserve"> (Son </w:t>
      </w:r>
      <w:r w:rsidRPr="00600AE1">
        <w:rPr>
          <w:rFonts w:ascii="Arial" w:hAnsi="Arial" w:cs="Arial"/>
          <w:i/>
          <w:iCs/>
          <w:color w:val="auto"/>
          <w:sz w:val="22"/>
          <w:szCs w:val="22"/>
          <w:lang w:val="fr-FR"/>
        </w:rPr>
        <w:t xml:space="preserve">et </w:t>
      </w:r>
      <w:proofErr w:type="gramStart"/>
      <w:r w:rsidRPr="00600AE1">
        <w:rPr>
          <w:rFonts w:ascii="Arial" w:hAnsi="Arial" w:cs="Arial"/>
          <w:i/>
          <w:iCs/>
          <w:color w:val="auto"/>
          <w:sz w:val="22"/>
          <w:szCs w:val="22"/>
          <w:lang w:val="fr-FR"/>
        </w:rPr>
        <w:t>al.,</w:t>
      </w:r>
      <w:proofErr w:type="gramEnd"/>
      <w:r w:rsidRPr="00600AE1">
        <w:rPr>
          <w:rFonts w:ascii="Arial" w:hAnsi="Arial" w:cs="Arial"/>
          <w:i/>
          <w:iCs/>
          <w:color w:val="auto"/>
          <w:sz w:val="22"/>
          <w:szCs w:val="22"/>
          <w:lang w:val="fr-FR"/>
        </w:rPr>
        <w:t xml:space="preserve"> </w:t>
      </w:r>
      <w:r w:rsidRPr="00600AE1">
        <w:rPr>
          <w:rFonts w:ascii="Arial" w:hAnsi="Arial" w:cs="Arial"/>
          <w:color w:val="auto"/>
          <w:sz w:val="22"/>
          <w:szCs w:val="22"/>
          <w:lang w:val="fr-FR"/>
        </w:rPr>
        <w:t xml:space="preserve">1996; Duan and Su, 2005). Son </w:t>
      </w:r>
      <w:r w:rsidRPr="00600AE1">
        <w:rPr>
          <w:rFonts w:ascii="Arial" w:hAnsi="Arial" w:cs="Arial"/>
          <w:i/>
          <w:iCs/>
          <w:color w:val="auto"/>
          <w:sz w:val="22"/>
          <w:szCs w:val="22"/>
          <w:lang w:val="fr-FR"/>
        </w:rPr>
        <w:t>et al</w:t>
      </w:r>
      <w:r w:rsidRPr="00600AE1">
        <w:rPr>
          <w:rFonts w:ascii="Arial" w:hAnsi="Arial" w:cs="Arial"/>
          <w:color w:val="auto"/>
          <w:sz w:val="22"/>
          <w:szCs w:val="22"/>
          <w:lang w:val="fr-FR"/>
        </w:rPr>
        <w:t xml:space="preserve">. </w:t>
      </w:r>
      <w:r w:rsidRPr="00600AE1">
        <w:rPr>
          <w:rFonts w:ascii="Arial" w:hAnsi="Arial" w:cs="Arial"/>
          <w:color w:val="auto"/>
          <w:sz w:val="22"/>
          <w:szCs w:val="22"/>
        </w:rPr>
        <w:t>(2000) have recently studied…”</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b/>
          <w:bCs/>
          <w:color w:val="auto"/>
          <w:sz w:val="22"/>
          <w:szCs w:val="22"/>
        </w:rPr>
      </w:pPr>
      <w:r w:rsidRPr="00600AE1">
        <w:rPr>
          <w:rFonts w:ascii="Arial" w:hAnsi="Arial" w:cs="Arial"/>
          <w:b/>
          <w:bCs/>
          <w:i/>
          <w:iCs/>
          <w:color w:val="auto"/>
          <w:sz w:val="22"/>
          <w:szCs w:val="22"/>
        </w:rPr>
        <w:t xml:space="preserve">Reference List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All references should be arranged </w:t>
      </w:r>
      <w:r w:rsidRPr="00600AE1">
        <w:rPr>
          <w:rFonts w:ascii="Arial" w:hAnsi="Arial" w:cs="Arial"/>
          <w:b/>
          <w:bCs/>
          <w:color w:val="auto"/>
          <w:sz w:val="22"/>
          <w:szCs w:val="22"/>
        </w:rPr>
        <w:t xml:space="preserve">alphabetically </w:t>
      </w:r>
      <w:r w:rsidRPr="00600AE1">
        <w:rPr>
          <w:rFonts w:ascii="Arial" w:hAnsi="Arial" w:cs="Arial"/>
          <w:color w:val="auto"/>
          <w:sz w:val="22"/>
          <w:szCs w:val="22"/>
        </w:rPr>
        <w:t xml:space="preserve">by authors’ name, listing all authors, the full title of articles and journals, publisher and year. Please note that journal names are </w:t>
      </w:r>
      <w:r w:rsidRPr="00600AE1">
        <w:rPr>
          <w:rFonts w:ascii="Arial" w:hAnsi="Arial" w:cs="Arial"/>
          <w:b/>
          <w:bCs/>
          <w:color w:val="auto"/>
          <w:sz w:val="22"/>
          <w:szCs w:val="22"/>
        </w:rPr>
        <w:t>not to be abbreviated</w:t>
      </w:r>
      <w:r w:rsidRPr="00600AE1">
        <w:rPr>
          <w:rFonts w:ascii="Arial" w:hAnsi="Arial" w:cs="Arial"/>
          <w:color w:val="auto"/>
          <w:sz w:val="22"/>
          <w:szCs w:val="22"/>
        </w:rPr>
        <w:t xml:space="preserve">. The references in text and in the list of the manuscript should be cross-checked to ensure similarity.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Examples: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Journal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Collins, S. J., Bester, B. H. and McGill, A. E. J. 1993. Influence of </w:t>
      </w:r>
      <w:proofErr w:type="spellStart"/>
      <w:r w:rsidRPr="00600AE1">
        <w:rPr>
          <w:rFonts w:ascii="Arial" w:hAnsi="Arial" w:cs="Arial"/>
          <w:color w:val="auto"/>
          <w:sz w:val="22"/>
          <w:szCs w:val="22"/>
        </w:rPr>
        <w:t>psychrotrophic</w:t>
      </w:r>
      <w:proofErr w:type="spellEnd"/>
      <w:r w:rsidRPr="00600AE1">
        <w:rPr>
          <w:rFonts w:ascii="Arial" w:hAnsi="Arial" w:cs="Arial"/>
          <w:color w:val="auto"/>
          <w:sz w:val="22"/>
          <w:szCs w:val="22"/>
        </w:rPr>
        <w:t xml:space="preserve"> bacterial growth in raw milk on the sensory acceptance of UHT skim milk. Journal of Food Protection 56(5): 418-425.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Monograph/Book </w:t>
      </w:r>
    </w:p>
    <w:p w:rsidR="00FD6A83" w:rsidRPr="00600AE1" w:rsidRDefault="00FD6A83" w:rsidP="00A66E49">
      <w:pPr>
        <w:pStyle w:val="Default"/>
        <w:jc w:val="both"/>
        <w:rPr>
          <w:rFonts w:ascii="Arial" w:hAnsi="Arial" w:cs="Arial"/>
          <w:color w:val="auto"/>
          <w:sz w:val="22"/>
          <w:szCs w:val="22"/>
        </w:rPr>
      </w:pPr>
      <w:proofErr w:type="spellStart"/>
      <w:r w:rsidRPr="00600AE1">
        <w:rPr>
          <w:rFonts w:ascii="Arial" w:hAnsi="Arial" w:cs="Arial"/>
          <w:color w:val="auto"/>
          <w:sz w:val="22"/>
          <w:szCs w:val="22"/>
        </w:rPr>
        <w:t>Connel</w:t>
      </w:r>
      <w:proofErr w:type="spellEnd"/>
      <w:r w:rsidRPr="00600AE1">
        <w:rPr>
          <w:rFonts w:ascii="Arial" w:hAnsi="Arial" w:cs="Arial"/>
          <w:color w:val="auto"/>
          <w:sz w:val="22"/>
          <w:szCs w:val="22"/>
        </w:rPr>
        <w:t xml:space="preserve">, J. J. 1990. Control of fish quality. 2nd ed. London: Fishing News Books.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Chapter in Book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Hart, R. J. 1998. Food Science and the transport of food. In Heap, R., </w:t>
      </w:r>
      <w:proofErr w:type="spellStart"/>
      <w:r w:rsidRPr="00600AE1">
        <w:rPr>
          <w:rFonts w:ascii="Arial" w:hAnsi="Arial" w:cs="Arial"/>
          <w:color w:val="auto"/>
          <w:sz w:val="22"/>
          <w:szCs w:val="22"/>
        </w:rPr>
        <w:t>Kierstan</w:t>
      </w:r>
      <w:proofErr w:type="spellEnd"/>
      <w:r w:rsidRPr="00600AE1">
        <w:rPr>
          <w:rFonts w:ascii="Arial" w:hAnsi="Arial" w:cs="Arial"/>
          <w:color w:val="auto"/>
          <w:sz w:val="22"/>
          <w:szCs w:val="22"/>
        </w:rPr>
        <w:t>, M. and Ford, G. (</w:t>
      </w:r>
      <w:proofErr w:type="spellStart"/>
      <w:r w:rsidRPr="00600AE1">
        <w:rPr>
          <w:rFonts w:ascii="Arial" w:hAnsi="Arial" w:cs="Arial"/>
          <w:color w:val="auto"/>
          <w:sz w:val="22"/>
          <w:szCs w:val="22"/>
        </w:rPr>
        <w:t>Eds</w:t>
      </w:r>
      <w:proofErr w:type="spellEnd"/>
      <w:r w:rsidRPr="00600AE1">
        <w:rPr>
          <w:rFonts w:ascii="Arial" w:hAnsi="Arial" w:cs="Arial"/>
          <w:color w:val="auto"/>
          <w:sz w:val="22"/>
          <w:szCs w:val="22"/>
        </w:rPr>
        <w:t xml:space="preserve">). Food Transportation, p. 1-21. London: Thomson Science.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Proceedings/Seminars/Conferences </w:t>
      </w:r>
    </w:p>
    <w:p w:rsidR="00FD6A83" w:rsidRPr="00600AE1" w:rsidRDefault="00FD6A83" w:rsidP="00A66E49">
      <w:pPr>
        <w:pStyle w:val="Default"/>
        <w:jc w:val="both"/>
        <w:rPr>
          <w:rFonts w:ascii="Arial" w:hAnsi="Arial" w:cs="Arial"/>
          <w:color w:val="auto"/>
          <w:sz w:val="22"/>
          <w:szCs w:val="22"/>
        </w:rPr>
      </w:pPr>
      <w:proofErr w:type="spellStart"/>
      <w:r w:rsidRPr="00600AE1">
        <w:rPr>
          <w:rFonts w:ascii="Arial" w:hAnsi="Arial" w:cs="Arial"/>
          <w:color w:val="auto"/>
          <w:sz w:val="22"/>
          <w:szCs w:val="22"/>
        </w:rPr>
        <w:t>Jinap</w:t>
      </w:r>
      <w:proofErr w:type="spellEnd"/>
      <w:r w:rsidRPr="00600AE1">
        <w:rPr>
          <w:rFonts w:ascii="Arial" w:hAnsi="Arial" w:cs="Arial"/>
          <w:color w:val="auto"/>
          <w:sz w:val="22"/>
          <w:szCs w:val="22"/>
        </w:rPr>
        <w:t xml:space="preserve">, S. and </w:t>
      </w:r>
      <w:proofErr w:type="spellStart"/>
      <w:r w:rsidRPr="00600AE1">
        <w:rPr>
          <w:rFonts w:ascii="Arial" w:hAnsi="Arial" w:cs="Arial"/>
          <w:color w:val="auto"/>
          <w:sz w:val="22"/>
          <w:szCs w:val="22"/>
        </w:rPr>
        <w:t>Yusof</w:t>
      </w:r>
      <w:proofErr w:type="spellEnd"/>
      <w:r w:rsidRPr="00600AE1">
        <w:rPr>
          <w:rFonts w:ascii="Arial" w:hAnsi="Arial" w:cs="Arial"/>
          <w:color w:val="auto"/>
          <w:sz w:val="22"/>
          <w:szCs w:val="22"/>
        </w:rPr>
        <w:t xml:space="preserve">, S. 1994. Development of juice from cocoa pulp. In </w:t>
      </w:r>
      <w:proofErr w:type="spellStart"/>
      <w:r w:rsidRPr="00600AE1">
        <w:rPr>
          <w:rFonts w:ascii="Arial" w:hAnsi="Arial" w:cs="Arial"/>
          <w:color w:val="auto"/>
          <w:sz w:val="22"/>
          <w:szCs w:val="22"/>
        </w:rPr>
        <w:t>Jinap</w:t>
      </w:r>
      <w:proofErr w:type="spellEnd"/>
      <w:r w:rsidRPr="00600AE1">
        <w:rPr>
          <w:rFonts w:ascii="Arial" w:hAnsi="Arial" w:cs="Arial"/>
          <w:color w:val="auto"/>
          <w:sz w:val="22"/>
          <w:szCs w:val="22"/>
        </w:rPr>
        <w:t xml:space="preserve">, S., Bong, C. L., Tan, K. L. and Wan </w:t>
      </w:r>
      <w:proofErr w:type="spellStart"/>
      <w:r w:rsidRPr="00600AE1">
        <w:rPr>
          <w:rFonts w:ascii="Arial" w:hAnsi="Arial" w:cs="Arial"/>
          <w:color w:val="auto"/>
          <w:sz w:val="22"/>
          <w:szCs w:val="22"/>
        </w:rPr>
        <w:t>Rahimah</w:t>
      </w:r>
      <w:proofErr w:type="spellEnd"/>
      <w:r w:rsidRPr="00600AE1">
        <w:rPr>
          <w:rFonts w:ascii="Arial" w:hAnsi="Arial" w:cs="Arial"/>
          <w:color w:val="auto"/>
          <w:sz w:val="22"/>
          <w:szCs w:val="22"/>
        </w:rPr>
        <w:t>, W. I. (</w:t>
      </w:r>
      <w:proofErr w:type="spellStart"/>
      <w:r w:rsidRPr="00600AE1">
        <w:rPr>
          <w:rFonts w:ascii="Arial" w:hAnsi="Arial" w:cs="Arial"/>
          <w:color w:val="auto"/>
          <w:sz w:val="22"/>
          <w:szCs w:val="22"/>
        </w:rPr>
        <w:t>Eds</w:t>
      </w:r>
      <w:proofErr w:type="spellEnd"/>
      <w:r w:rsidRPr="00600AE1">
        <w:rPr>
          <w:rFonts w:ascii="Arial" w:hAnsi="Arial" w:cs="Arial"/>
          <w:color w:val="auto"/>
          <w:sz w:val="22"/>
          <w:szCs w:val="22"/>
        </w:rPr>
        <w:t xml:space="preserve">). Proceeding of the Malaysian International Conference, p. 351. Kuala Lumpur: Malaysian Cocoa Board.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Internet </w:t>
      </w:r>
    </w:p>
    <w:p w:rsidR="00FD6A83" w:rsidRPr="00600AE1" w:rsidRDefault="00FD6A83" w:rsidP="00A66E49">
      <w:pPr>
        <w:pStyle w:val="Default"/>
        <w:rPr>
          <w:rFonts w:ascii="Arial" w:hAnsi="Arial" w:cs="Arial"/>
          <w:color w:val="auto"/>
          <w:sz w:val="22"/>
          <w:szCs w:val="22"/>
        </w:rPr>
      </w:pPr>
      <w:r w:rsidRPr="00600AE1">
        <w:rPr>
          <w:rFonts w:ascii="Arial" w:hAnsi="Arial" w:cs="Arial"/>
          <w:color w:val="auto"/>
          <w:sz w:val="22"/>
          <w:szCs w:val="22"/>
        </w:rPr>
        <w:t xml:space="preserve">United States Department of Agriculture (USDA) Food Safety and Inspection Service (FSIS). July 2006. Food Safety Information: Microwave Ovens and Food Safety. Retrieved on August 24, 2014 from FSIS Website: </w:t>
      </w:r>
      <w:hyperlink r:id="rId8" w:history="1">
        <w:r w:rsidRPr="00600AE1">
          <w:rPr>
            <w:rStyle w:val="Hyperlink"/>
            <w:rFonts w:ascii="Arial" w:hAnsi="Arial" w:cs="Arial"/>
            <w:sz w:val="22"/>
            <w:szCs w:val="22"/>
          </w:rPr>
          <w:t>www.fsis.usda.gov/shared/PDF/Microwave_Ovens_and_Food_Safety.pdf</w:t>
        </w:r>
      </w:hyperlink>
      <w:r w:rsidRPr="00600AE1">
        <w:rPr>
          <w:rFonts w:ascii="Arial" w:hAnsi="Arial" w:cs="Arial"/>
          <w:color w:val="auto"/>
          <w:sz w:val="22"/>
          <w:szCs w:val="22"/>
        </w:rPr>
        <w:t xml:space="preserve">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Report </w:t>
      </w:r>
    </w:p>
    <w:p w:rsidR="00FD6A83" w:rsidRPr="00600AE1" w:rsidRDefault="00FD6A83" w:rsidP="00A66E49">
      <w:pPr>
        <w:pStyle w:val="Default"/>
        <w:jc w:val="both"/>
        <w:rPr>
          <w:rFonts w:ascii="Arial" w:hAnsi="Arial" w:cs="Arial"/>
          <w:color w:val="auto"/>
          <w:sz w:val="22"/>
          <w:szCs w:val="22"/>
        </w:rPr>
      </w:pPr>
      <w:proofErr w:type="spellStart"/>
      <w:r w:rsidRPr="00600AE1">
        <w:rPr>
          <w:rFonts w:ascii="Arial" w:hAnsi="Arial" w:cs="Arial"/>
          <w:color w:val="auto"/>
          <w:sz w:val="22"/>
          <w:szCs w:val="22"/>
        </w:rPr>
        <w:t>Lontoc</w:t>
      </w:r>
      <w:proofErr w:type="spellEnd"/>
      <w:r w:rsidRPr="00600AE1">
        <w:rPr>
          <w:rFonts w:ascii="Arial" w:hAnsi="Arial" w:cs="Arial"/>
          <w:color w:val="auto"/>
          <w:sz w:val="22"/>
          <w:szCs w:val="22"/>
        </w:rPr>
        <w:t xml:space="preserve">, A. V. 1981. Existing food analytical methods and problems in the Philippines. Report of the ASEAN Workshop on Analytical Techniques. Singapore: ASEAN Subcommittee on Protein.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Thesis </w:t>
      </w:r>
    </w:p>
    <w:p w:rsidR="00FD6A83" w:rsidRPr="00600AE1" w:rsidRDefault="00FD6A83" w:rsidP="00A66E49">
      <w:pPr>
        <w:pStyle w:val="Default"/>
        <w:jc w:val="both"/>
        <w:rPr>
          <w:rFonts w:ascii="Arial" w:hAnsi="Arial" w:cs="Arial"/>
          <w:color w:val="auto"/>
          <w:sz w:val="22"/>
          <w:szCs w:val="22"/>
        </w:rPr>
      </w:pPr>
      <w:proofErr w:type="spellStart"/>
      <w:r w:rsidRPr="00600AE1">
        <w:rPr>
          <w:rFonts w:ascii="Arial" w:hAnsi="Arial" w:cs="Arial"/>
          <w:color w:val="auto"/>
          <w:sz w:val="22"/>
          <w:szCs w:val="22"/>
        </w:rPr>
        <w:t>Yusep</w:t>
      </w:r>
      <w:proofErr w:type="spellEnd"/>
      <w:r w:rsidRPr="00600AE1">
        <w:rPr>
          <w:rFonts w:ascii="Arial" w:hAnsi="Arial" w:cs="Arial"/>
          <w:color w:val="auto"/>
          <w:sz w:val="22"/>
          <w:szCs w:val="22"/>
        </w:rPr>
        <w:t xml:space="preserve">, I. 1997. The effect of fermentation and soaking times on </w:t>
      </w:r>
      <w:proofErr w:type="spellStart"/>
      <w:r w:rsidRPr="00600AE1">
        <w:rPr>
          <w:rFonts w:ascii="Arial" w:hAnsi="Arial" w:cs="Arial"/>
          <w:color w:val="auto"/>
          <w:sz w:val="22"/>
          <w:szCs w:val="22"/>
        </w:rPr>
        <w:t>pyrazines</w:t>
      </w:r>
      <w:proofErr w:type="spellEnd"/>
      <w:r w:rsidRPr="00600AE1">
        <w:rPr>
          <w:rFonts w:ascii="Arial" w:hAnsi="Arial" w:cs="Arial"/>
          <w:color w:val="auto"/>
          <w:sz w:val="22"/>
          <w:szCs w:val="22"/>
        </w:rPr>
        <w:t xml:space="preserve"> and acidity and concentration of Thai </w:t>
      </w:r>
      <w:proofErr w:type="spellStart"/>
      <w:r w:rsidRPr="00600AE1">
        <w:rPr>
          <w:rFonts w:ascii="Arial" w:hAnsi="Arial" w:cs="Arial"/>
          <w:color w:val="auto"/>
          <w:sz w:val="22"/>
          <w:szCs w:val="22"/>
        </w:rPr>
        <w:t>Forastero</w:t>
      </w:r>
      <w:proofErr w:type="spellEnd"/>
      <w:r w:rsidRPr="00600AE1">
        <w:rPr>
          <w:rFonts w:ascii="Arial" w:hAnsi="Arial" w:cs="Arial"/>
          <w:color w:val="auto"/>
          <w:sz w:val="22"/>
          <w:szCs w:val="22"/>
        </w:rPr>
        <w:t xml:space="preserve"> cocoa beans. Bangkok, Thailand: </w:t>
      </w:r>
      <w:proofErr w:type="spellStart"/>
      <w:r w:rsidRPr="00600AE1">
        <w:rPr>
          <w:rFonts w:ascii="Arial" w:hAnsi="Arial" w:cs="Arial"/>
          <w:color w:val="auto"/>
          <w:sz w:val="22"/>
          <w:szCs w:val="22"/>
        </w:rPr>
        <w:t>Kasertsart</w:t>
      </w:r>
      <w:proofErr w:type="spellEnd"/>
      <w:r w:rsidRPr="00600AE1">
        <w:rPr>
          <w:rFonts w:ascii="Arial" w:hAnsi="Arial" w:cs="Arial"/>
          <w:color w:val="auto"/>
          <w:sz w:val="22"/>
          <w:szCs w:val="22"/>
        </w:rPr>
        <w:t xml:space="preserve"> University, MSc thesis.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b/>
          <w:bCs/>
          <w:color w:val="auto"/>
          <w:sz w:val="22"/>
          <w:szCs w:val="22"/>
        </w:rPr>
        <w:t xml:space="preserve">Patent </w:t>
      </w: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t xml:space="preserve">Bell, A. G. 1876. U.S Patent No. 174, 465. Washington, DC: U.S. Patent and Trademark Office </w:t>
      </w:r>
    </w:p>
    <w:p w:rsidR="00FD6A83" w:rsidRPr="00600AE1" w:rsidRDefault="00FD6A83" w:rsidP="00A66E49">
      <w:pPr>
        <w:pStyle w:val="Default"/>
        <w:jc w:val="both"/>
        <w:rPr>
          <w:rFonts w:ascii="Arial" w:hAnsi="Arial" w:cs="Arial"/>
          <w:color w:val="auto"/>
          <w:sz w:val="22"/>
          <w:szCs w:val="22"/>
        </w:rPr>
      </w:pPr>
    </w:p>
    <w:p w:rsidR="00FD6A83" w:rsidRPr="00600AE1" w:rsidRDefault="00FD6A83" w:rsidP="00A66E49">
      <w:pPr>
        <w:pStyle w:val="Default"/>
        <w:jc w:val="both"/>
        <w:rPr>
          <w:rFonts w:ascii="Arial" w:hAnsi="Arial" w:cs="Arial"/>
          <w:color w:val="auto"/>
          <w:sz w:val="22"/>
          <w:szCs w:val="22"/>
        </w:rPr>
      </w:pPr>
      <w:r w:rsidRPr="00600AE1">
        <w:rPr>
          <w:rFonts w:ascii="Arial" w:hAnsi="Arial" w:cs="Arial"/>
          <w:color w:val="auto"/>
          <w:sz w:val="22"/>
          <w:szCs w:val="22"/>
        </w:rPr>
        <w:lastRenderedPageBreak/>
        <w:t>Authors are encouraged to refer to the</w:t>
      </w:r>
      <w:r w:rsidRPr="00600AE1">
        <w:rPr>
          <w:rFonts w:ascii="Arial" w:hAnsi="Arial" w:cs="Arial"/>
          <w:b/>
          <w:bCs/>
          <w:color w:val="auto"/>
          <w:sz w:val="22"/>
          <w:szCs w:val="22"/>
        </w:rPr>
        <w:t xml:space="preserve"> </w:t>
      </w:r>
      <w:r w:rsidRPr="00600AE1">
        <w:rPr>
          <w:rFonts w:ascii="Arial" w:hAnsi="Arial" w:cs="Arial"/>
          <w:color w:val="auto"/>
          <w:sz w:val="22"/>
          <w:szCs w:val="22"/>
        </w:rPr>
        <w:t>International Food Research Journal (</w:t>
      </w:r>
      <w:hyperlink r:id="rId9" w:history="1">
        <w:r w:rsidRPr="00600AE1">
          <w:rPr>
            <w:rStyle w:val="Hyperlink"/>
            <w:rFonts w:ascii="Arial" w:hAnsi="Arial" w:cs="Arial"/>
            <w:sz w:val="22"/>
            <w:szCs w:val="22"/>
          </w:rPr>
          <w:t>www.ifrj.upm.edu.my</w:t>
        </w:r>
      </w:hyperlink>
      <w:r w:rsidRPr="00600AE1">
        <w:rPr>
          <w:rFonts w:ascii="Arial" w:hAnsi="Arial" w:cs="Arial"/>
          <w:color w:val="auto"/>
          <w:sz w:val="22"/>
          <w:szCs w:val="22"/>
        </w:rPr>
        <w:t xml:space="preserve">) for detail the format of full paper preparation. </w:t>
      </w:r>
    </w:p>
    <w:p w:rsidR="00F50F55" w:rsidRPr="00600AE1" w:rsidRDefault="00F50F55" w:rsidP="00A66E49">
      <w:pPr>
        <w:pStyle w:val="Default"/>
        <w:jc w:val="both"/>
        <w:rPr>
          <w:rFonts w:ascii="Arial" w:hAnsi="Arial" w:cs="Arial"/>
          <w:color w:val="auto"/>
          <w:sz w:val="22"/>
          <w:szCs w:val="22"/>
        </w:rPr>
      </w:pPr>
    </w:p>
    <w:p w:rsidR="00F50F55" w:rsidRPr="00600AE1" w:rsidRDefault="00F50F55" w:rsidP="00A66E49">
      <w:pPr>
        <w:pStyle w:val="Default"/>
        <w:jc w:val="both"/>
        <w:rPr>
          <w:rFonts w:ascii="Arial" w:hAnsi="Arial" w:cs="Arial"/>
          <w:color w:val="auto"/>
          <w:sz w:val="22"/>
          <w:szCs w:val="22"/>
        </w:rPr>
      </w:pPr>
    </w:p>
    <w:p w:rsidR="00F50F55" w:rsidRPr="00600AE1" w:rsidRDefault="00F50F55" w:rsidP="00A66E49">
      <w:pPr>
        <w:pStyle w:val="Default"/>
        <w:jc w:val="both"/>
        <w:rPr>
          <w:rFonts w:ascii="Arial" w:hAnsi="Arial" w:cs="Arial"/>
          <w:color w:val="auto"/>
          <w:sz w:val="22"/>
          <w:szCs w:val="22"/>
        </w:rPr>
      </w:pPr>
    </w:p>
    <w:p w:rsidR="00F50F55" w:rsidRPr="00600AE1" w:rsidRDefault="00F50F55" w:rsidP="00A66E49">
      <w:pPr>
        <w:pStyle w:val="Default"/>
        <w:jc w:val="both"/>
        <w:rPr>
          <w:rFonts w:ascii="Arial" w:hAnsi="Arial" w:cs="Arial"/>
          <w:color w:val="auto"/>
          <w:sz w:val="22"/>
          <w:szCs w:val="22"/>
        </w:rPr>
      </w:pPr>
    </w:p>
    <w:p w:rsidR="00F50F55" w:rsidRPr="00600AE1" w:rsidRDefault="00F50F55" w:rsidP="00A66E49">
      <w:pPr>
        <w:pStyle w:val="Default"/>
        <w:jc w:val="both"/>
        <w:rPr>
          <w:rFonts w:ascii="Arial" w:hAnsi="Arial" w:cs="Arial"/>
          <w:color w:val="auto"/>
          <w:sz w:val="22"/>
          <w:szCs w:val="22"/>
        </w:rPr>
      </w:pPr>
    </w:p>
    <w:p w:rsidR="003E60B2" w:rsidRDefault="003E60B2">
      <w:pPr>
        <w:ind w:firstLine="0"/>
        <w:jc w:val="left"/>
        <w:rPr>
          <w:rFonts w:ascii="Arial" w:hAnsi="Arial" w:cs="Arial"/>
          <w:sz w:val="22"/>
          <w:szCs w:val="22"/>
          <w:lang w:val="en-MY"/>
        </w:rPr>
      </w:pPr>
      <w:r>
        <w:rPr>
          <w:rFonts w:ascii="Arial" w:hAnsi="Arial" w:cs="Arial"/>
          <w:sz w:val="22"/>
          <w:szCs w:val="22"/>
        </w:rPr>
        <w:br w:type="page"/>
      </w:r>
    </w:p>
    <w:p w:rsidR="00F50F55" w:rsidRPr="00600AE1" w:rsidRDefault="00F50F55" w:rsidP="00A66E49">
      <w:pPr>
        <w:pStyle w:val="Default"/>
        <w:jc w:val="both"/>
        <w:rPr>
          <w:rFonts w:ascii="Arial" w:hAnsi="Arial" w:cs="Arial"/>
          <w:color w:val="auto"/>
          <w:sz w:val="22"/>
          <w:szCs w:val="22"/>
        </w:rPr>
      </w:pPr>
      <w:r w:rsidRPr="00600AE1">
        <w:rPr>
          <w:rFonts w:ascii="Arial" w:hAnsi="Arial" w:cs="Arial"/>
          <w:color w:val="auto"/>
          <w:sz w:val="22"/>
          <w:szCs w:val="22"/>
        </w:rPr>
        <w:lastRenderedPageBreak/>
        <w:t>Example</w:t>
      </w:r>
      <w:r w:rsidR="00A66E49" w:rsidRPr="00600AE1">
        <w:rPr>
          <w:rFonts w:ascii="Arial" w:hAnsi="Arial" w:cs="Arial"/>
          <w:color w:val="auto"/>
          <w:sz w:val="22"/>
          <w:szCs w:val="22"/>
        </w:rPr>
        <w:t xml:space="preserve"> of Full Paper for IFRC2017</w:t>
      </w:r>
    </w:p>
    <w:p w:rsidR="00A66E49" w:rsidRPr="00600AE1" w:rsidRDefault="00A66E49" w:rsidP="00A66E49">
      <w:pPr>
        <w:pStyle w:val="Default"/>
        <w:jc w:val="both"/>
        <w:rPr>
          <w:rFonts w:ascii="Arial" w:hAnsi="Arial" w:cs="Arial"/>
          <w:color w:val="auto"/>
          <w:sz w:val="22"/>
          <w:szCs w:val="22"/>
        </w:rPr>
      </w:pPr>
    </w:p>
    <w:p w:rsidR="00F50F55" w:rsidRPr="00600AE1" w:rsidRDefault="0025200C" w:rsidP="00A66E49">
      <w:pPr>
        <w:pStyle w:val="Default"/>
        <w:jc w:val="center"/>
        <w:rPr>
          <w:rFonts w:ascii="Arial" w:hAnsi="Arial" w:cs="Arial"/>
          <w:b/>
          <w:color w:val="auto"/>
          <w:sz w:val="22"/>
          <w:szCs w:val="22"/>
        </w:rPr>
      </w:pPr>
      <w:r w:rsidRPr="00600AE1">
        <w:rPr>
          <w:rFonts w:ascii="Arial" w:hAnsi="Arial" w:cs="Arial"/>
          <w:b/>
          <w:color w:val="auto"/>
          <w:sz w:val="22"/>
          <w:szCs w:val="22"/>
        </w:rPr>
        <w:t xml:space="preserve">Antioxidant and nutrition contents of different parts of </w:t>
      </w:r>
      <w:proofErr w:type="spellStart"/>
      <w:r w:rsidRPr="00600AE1">
        <w:rPr>
          <w:rFonts w:ascii="Arial" w:hAnsi="Arial" w:cs="Arial"/>
          <w:b/>
          <w:color w:val="auto"/>
          <w:sz w:val="22"/>
          <w:szCs w:val="22"/>
        </w:rPr>
        <w:t>Mengkudu</w:t>
      </w:r>
      <w:proofErr w:type="spellEnd"/>
      <w:r w:rsidRPr="00600AE1">
        <w:rPr>
          <w:rFonts w:ascii="Arial" w:hAnsi="Arial" w:cs="Arial"/>
          <w:b/>
          <w:color w:val="auto"/>
          <w:sz w:val="22"/>
          <w:szCs w:val="22"/>
        </w:rPr>
        <w:t xml:space="preserve"> (</w:t>
      </w:r>
      <w:proofErr w:type="spellStart"/>
      <w:r w:rsidRPr="00600AE1">
        <w:rPr>
          <w:rFonts w:ascii="Arial" w:hAnsi="Arial" w:cs="Arial"/>
          <w:b/>
          <w:i/>
          <w:color w:val="auto"/>
          <w:sz w:val="22"/>
          <w:szCs w:val="22"/>
        </w:rPr>
        <w:t>Morinda</w:t>
      </w:r>
      <w:proofErr w:type="spellEnd"/>
      <w:r w:rsidRPr="00600AE1">
        <w:rPr>
          <w:rFonts w:ascii="Arial" w:hAnsi="Arial" w:cs="Arial"/>
          <w:b/>
          <w:i/>
          <w:color w:val="auto"/>
          <w:sz w:val="22"/>
          <w:szCs w:val="22"/>
        </w:rPr>
        <w:t xml:space="preserve"> </w:t>
      </w:r>
      <w:proofErr w:type="spellStart"/>
      <w:r w:rsidRPr="00600AE1">
        <w:rPr>
          <w:rFonts w:ascii="Arial" w:hAnsi="Arial" w:cs="Arial"/>
          <w:b/>
          <w:i/>
          <w:color w:val="auto"/>
          <w:sz w:val="22"/>
          <w:szCs w:val="22"/>
        </w:rPr>
        <w:t>citrifolia</w:t>
      </w:r>
      <w:proofErr w:type="spellEnd"/>
      <w:r w:rsidRPr="00600AE1">
        <w:rPr>
          <w:rFonts w:ascii="Arial" w:hAnsi="Arial" w:cs="Arial"/>
          <w:b/>
          <w:color w:val="auto"/>
          <w:sz w:val="22"/>
          <w:szCs w:val="22"/>
        </w:rPr>
        <w:t>)</w:t>
      </w:r>
    </w:p>
    <w:p w:rsidR="005A5305" w:rsidRPr="00600AE1" w:rsidRDefault="005A5305" w:rsidP="00A66E49">
      <w:pPr>
        <w:pStyle w:val="Default"/>
        <w:jc w:val="center"/>
        <w:rPr>
          <w:rFonts w:ascii="Arial" w:hAnsi="Arial" w:cs="Arial"/>
          <w:b/>
          <w:color w:val="auto"/>
          <w:sz w:val="22"/>
          <w:szCs w:val="22"/>
        </w:rPr>
      </w:pPr>
    </w:p>
    <w:p w:rsidR="00F50F55" w:rsidRPr="00600AE1" w:rsidRDefault="00F50F55" w:rsidP="00A66E49">
      <w:pPr>
        <w:ind w:firstLine="0"/>
        <w:jc w:val="center"/>
        <w:rPr>
          <w:rFonts w:ascii="Arial" w:hAnsi="Arial" w:cs="Arial"/>
          <w:sz w:val="22"/>
          <w:szCs w:val="22"/>
          <w:lang w:val="en-MY" w:eastAsia="en-MY"/>
        </w:rPr>
      </w:pPr>
      <w:r w:rsidRPr="00F50F55">
        <w:rPr>
          <w:rFonts w:ascii="Arial" w:hAnsi="Arial" w:cs="Arial"/>
          <w:sz w:val="22"/>
          <w:szCs w:val="22"/>
          <w:lang w:val="en-MY" w:eastAsia="en-MY"/>
        </w:rPr>
        <w:t>¹</w:t>
      </w:r>
      <w:r w:rsidRPr="00600AE1">
        <w:rPr>
          <w:rFonts w:ascii="Arial" w:hAnsi="Arial" w:cs="Arial"/>
          <w:sz w:val="22"/>
          <w:szCs w:val="22"/>
          <w:lang w:val="en-MY" w:eastAsia="en-MY"/>
        </w:rPr>
        <w:t>*Pak-</w:t>
      </w:r>
      <w:proofErr w:type="spellStart"/>
      <w:r w:rsidRPr="00600AE1">
        <w:rPr>
          <w:rFonts w:ascii="Arial" w:hAnsi="Arial" w:cs="Arial"/>
          <w:sz w:val="22"/>
          <w:szCs w:val="22"/>
          <w:lang w:val="en-MY" w:eastAsia="en-MY"/>
        </w:rPr>
        <w:t>Dek</w:t>
      </w:r>
      <w:proofErr w:type="spellEnd"/>
      <w:r w:rsidRPr="00600AE1">
        <w:rPr>
          <w:rFonts w:ascii="Arial" w:hAnsi="Arial" w:cs="Arial"/>
          <w:sz w:val="22"/>
          <w:szCs w:val="22"/>
          <w:lang w:val="en-MY" w:eastAsia="en-MY"/>
        </w:rPr>
        <w:t xml:space="preserve">, M.S., </w:t>
      </w:r>
      <w:r w:rsidR="0025200C" w:rsidRPr="00600AE1">
        <w:rPr>
          <w:rFonts w:ascii="Arial" w:hAnsi="Arial" w:cs="Arial"/>
          <w:sz w:val="22"/>
          <w:szCs w:val="22"/>
          <w:vertAlign w:val="superscript"/>
          <w:lang w:val="en-MY" w:eastAsia="en-MY"/>
        </w:rPr>
        <w:t>2</w:t>
      </w:r>
      <w:r w:rsidRPr="00600AE1">
        <w:rPr>
          <w:rFonts w:ascii="Arial" w:hAnsi="Arial" w:cs="Arial"/>
          <w:sz w:val="22"/>
          <w:szCs w:val="22"/>
          <w:lang w:val="en-MY" w:eastAsia="en-MY"/>
        </w:rPr>
        <w:t xml:space="preserve">Hidrawi, M.S. and </w:t>
      </w:r>
      <w:r w:rsidRPr="00F50F55">
        <w:rPr>
          <w:rFonts w:ascii="Arial" w:hAnsi="Arial" w:cs="Arial"/>
          <w:sz w:val="22"/>
          <w:szCs w:val="22"/>
          <w:lang w:val="en-MY" w:eastAsia="en-MY"/>
        </w:rPr>
        <w:t>¹</w:t>
      </w:r>
      <w:r w:rsidRPr="00600AE1">
        <w:rPr>
          <w:rFonts w:ascii="Arial" w:hAnsi="Arial" w:cs="Arial"/>
          <w:sz w:val="22"/>
          <w:szCs w:val="22"/>
          <w:lang w:val="en-MY" w:eastAsia="en-MY"/>
        </w:rPr>
        <w:t>Son, R.</w:t>
      </w:r>
    </w:p>
    <w:p w:rsidR="005A5305" w:rsidRPr="00F50F55" w:rsidRDefault="005A5305" w:rsidP="00A66E49">
      <w:pPr>
        <w:ind w:firstLine="0"/>
        <w:jc w:val="center"/>
        <w:rPr>
          <w:rFonts w:ascii="Arial" w:hAnsi="Arial" w:cs="Arial"/>
          <w:sz w:val="22"/>
          <w:szCs w:val="22"/>
          <w:lang w:val="en-MY" w:eastAsia="en-MY"/>
        </w:rPr>
      </w:pPr>
    </w:p>
    <w:p w:rsidR="00F50F55" w:rsidRPr="00600AE1" w:rsidRDefault="00F50F55" w:rsidP="00A66E49">
      <w:pPr>
        <w:ind w:firstLine="0"/>
        <w:jc w:val="center"/>
        <w:rPr>
          <w:rFonts w:ascii="Arial" w:hAnsi="Arial" w:cs="Arial"/>
          <w:sz w:val="22"/>
          <w:szCs w:val="22"/>
          <w:lang w:val="en-MY" w:eastAsia="en-MY"/>
        </w:rPr>
      </w:pPr>
      <w:r w:rsidRPr="00F50F55">
        <w:rPr>
          <w:rFonts w:ascii="Arial" w:hAnsi="Arial" w:cs="Arial"/>
          <w:sz w:val="22"/>
          <w:szCs w:val="22"/>
          <w:vertAlign w:val="superscript"/>
          <w:lang w:val="en-MY" w:eastAsia="en-MY"/>
        </w:rPr>
        <w:t>1</w:t>
      </w:r>
      <w:r w:rsidRPr="00600AE1">
        <w:rPr>
          <w:rFonts w:ascii="Arial" w:hAnsi="Arial" w:cs="Arial"/>
          <w:sz w:val="22"/>
          <w:szCs w:val="22"/>
          <w:lang w:val="en-MY" w:eastAsia="en-MY"/>
        </w:rPr>
        <w:t xml:space="preserve">Department of Food Science and Technology, Faculty of Food Science and Technology, UPM </w:t>
      </w:r>
      <w:proofErr w:type="spellStart"/>
      <w:r w:rsidRPr="00600AE1">
        <w:rPr>
          <w:rFonts w:ascii="Arial" w:hAnsi="Arial" w:cs="Arial"/>
          <w:sz w:val="22"/>
          <w:szCs w:val="22"/>
          <w:lang w:val="en-MY" w:eastAsia="en-MY"/>
        </w:rPr>
        <w:t>Serdang</w:t>
      </w:r>
      <w:proofErr w:type="spellEnd"/>
      <w:r w:rsidRPr="00600AE1">
        <w:rPr>
          <w:rFonts w:ascii="Arial" w:hAnsi="Arial" w:cs="Arial"/>
          <w:sz w:val="22"/>
          <w:szCs w:val="22"/>
          <w:lang w:val="en-MY" w:eastAsia="en-MY"/>
        </w:rPr>
        <w:t xml:space="preserve">, 43400 </w:t>
      </w:r>
      <w:proofErr w:type="spellStart"/>
      <w:r w:rsidRPr="00600AE1">
        <w:rPr>
          <w:rFonts w:ascii="Arial" w:hAnsi="Arial" w:cs="Arial"/>
          <w:sz w:val="22"/>
          <w:szCs w:val="22"/>
          <w:lang w:val="en-MY" w:eastAsia="en-MY"/>
        </w:rPr>
        <w:t>Serdang</w:t>
      </w:r>
      <w:proofErr w:type="spellEnd"/>
      <w:r w:rsidRPr="00600AE1">
        <w:rPr>
          <w:rFonts w:ascii="Arial" w:hAnsi="Arial" w:cs="Arial"/>
          <w:sz w:val="22"/>
          <w:szCs w:val="22"/>
          <w:lang w:val="en-MY" w:eastAsia="en-MY"/>
        </w:rPr>
        <w:t>, Selangor, Malaysia.</w:t>
      </w:r>
    </w:p>
    <w:p w:rsidR="00F50F55" w:rsidRPr="00600AE1" w:rsidRDefault="00F50F55" w:rsidP="00A66E49">
      <w:pPr>
        <w:ind w:firstLine="0"/>
        <w:jc w:val="center"/>
        <w:rPr>
          <w:rFonts w:ascii="Arial" w:hAnsi="Arial" w:cs="Arial"/>
          <w:sz w:val="22"/>
          <w:szCs w:val="22"/>
          <w:lang w:val="en-MY" w:eastAsia="en-MY"/>
        </w:rPr>
      </w:pPr>
      <w:r w:rsidRPr="00F50F55">
        <w:rPr>
          <w:rFonts w:ascii="Arial" w:hAnsi="Arial" w:cs="Arial"/>
          <w:sz w:val="22"/>
          <w:szCs w:val="22"/>
          <w:lang w:val="en-MY" w:eastAsia="en-MY"/>
        </w:rPr>
        <w:t>²</w:t>
      </w:r>
      <w:r w:rsidRPr="00600AE1">
        <w:rPr>
          <w:rFonts w:ascii="Arial" w:hAnsi="Arial" w:cs="Arial"/>
          <w:sz w:val="22"/>
          <w:szCs w:val="22"/>
          <w:lang w:val="en-MY" w:eastAsia="en-MY"/>
        </w:rPr>
        <w:t xml:space="preserve"> Department of Food Science and Technology, Faculty of Agriculture, University of Sumatera, Indonesia.</w:t>
      </w:r>
    </w:p>
    <w:p w:rsidR="0025200C" w:rsidRPr="00600AE1" w:rsidRDefault="0025200C" w:rsidP="00A66E49">
      <w:pPr>
        <w:ind w:firstLine="0"/>
        <w:rPr>
          <w:rFonts w:ascii="Arial" w:hAnsi="Arial" w:cs="Arial"/>
          <w:b/>
          <w:sz w:val="22"/>
          <w:szCs w:val="22"/>
          <w:lang w:val="en-MY" w:eastAsia="en-MY"/>
        </w:rPr>
      </w:pPr>
      <w:r w:rsidRPr="00600AE1">
        <w:rPr>
          <w:rFonts w:ascii="Arial" w:hAnsi="Arial" w:cs="Arial"/>
          <w:b/>
          <w:sz w:val="22"/>
          <w:szCs w:val="22"/>
          <w:lang w:val="en-MY" w:eastAsia="en-MY"/>
        </w:rPr>
        <w:t>Abstract</w:t>
      </w:r>
    </w:p>
    <w:p w:rsidR="005A5305" w:rsidRPr="00600AE1" w:rsidRDefault="005A5305" w:rsidP="00A66E49">
      <w:pPr>
        <w:ind w:firstLine="0"/>
        <w:rPr>
          <w:rFonts w:ascii="Arial" w:hAnsi="Arial" w:cs="Arial"/>
          <w:b/>
          <w:sz w:val="22"/>
          <w:szCs w:val="22"/>
          <w:lang w:val="en-MY" w:eastAsia="en-MY"/>
        </w:rPr>
      </w:pPr>
    </w:p>
    <w:p w:rsidR="0025200C" w:rsidRPr="00600AE1" w:rsidRDefault="0025200C" w:rsidP="00A66E49">
      <w:pPr>
        <w:ind w:firstLine="0"/>
        <w:rPr>
          <w:rFonts w:ascii="Arial" w:hAnsi="Arial" w:cs="Arial"/>
          <w:sz w:val="22"/>
          <w:szCs w:val="22"/>
          <w:lang w:val="en-MY" w:eastAsia="en-MY"/>
        </w:rPr>
      </w:pPr>
      <w:r w:rsidRPr="00600AE1">
        <w:rPr>
          <w:rFonts w:ascii="Arial" w:hAnsi="Arial" w:cs="Arial"/>
          <w:sz w:val="22"/>
          <w:szCs w:val="22"/>
          <w:lang w:val="en-MY" w:eastAsia="en-MY"/>
        </w:rPr>
        <w:t xml:space="preserve">The study was carried out in order to determine the proximate composition, total phenolic content, total flavonoid content, ascorbic acid content and the antioxidant activity of </w:t>
      </w:r>
      <w:proofErr w:type="spellStart"/>
      <w:r w:rsidRPr="00600AE1">
        <w:rPr>
          <w:rFonts w:ascii="Arial" w:hAnsi="Arial" w:cs="Arial"/>
          <w:sz w:val="22"/>
          <w:szCs w:val="22"/>
          <w:lang w:val="en-MY" w:eastAsia="en-MY"/>
        </w:rPr>
        <w:t>Morinda</w:t>
      </w:r>
      <w:proofErr w:type="spellEnd"/>
      <w:r w:rsidRPr="00600AE1">
        <w:rPr>
          <w:rFonts w:ascii="Arial" w:hAnsi="Arial" w:cs="Arial"/>
          <w:sz w:val="22"/>
          <w:szCs w:val="22"/>
          <w:lang w:val="en-MY" w:eastAsia="en-MY"/>
        </w:rPr>
        <w:t xml:space="preserve"> </w:t>
      </w:r>
      <w:proofErr w:type="spellStart"/>
      <w:r w:rsidRPr="00600AE1">
        <w:rPr>
          <w:rFonts w:ascii="Arial" w:hAnsi="Arial" w:cs="Arial"/>
          <w:sz w:val="22"/>
          <w:szCs w:val="22"/>
          <w:lang w:val="en-MY" w:eastAsia="en-MY"/>
        </w:rPr>
        <w:t>citrifolia</w:t>
      </w:r>
      <w:proofErr w:type="spellEnd"/>
      <w:r w:rsidRPr="00600AE1">
        <w:rPr>
          <w:rFonts w:ascii="Arial" w:hAnsi="Arial" w:cs="Arial"/>
          <w:sz w:val="22"/>
          <w:szCs w:val="22"/>
          <w:lang w:val="en-MY" w:eastAsia="en-MY"/>
        </w:rPr>
        <w:t xml:space="preserve"> leaf, mature seed and old seed. In the mature seed, with protein, crude </w:t>
      </w:r>
      <w:proofErr w:type="spellStart"/>
      <w:r w:rsidRPr="00600AE1">
        <w:rPr>
          <w:rFonts w:ascii="Arial" w:hAnsi="Arial" w:cs="Arial"/>
          <w:sz w:val="22"/>
          <w:szCs w:val="22"/>
          <w:lang w:val="en-MY" w:eastAsia="en-MY"/>
        </w:rPr>
        <w:t>fiber</w:t>
      </w:r>
      <w:proofErr w:type="spellEnd"/>
      <w:r w:rsidRPr="00600AE1">
        <w:rPr>
          <w:rFonts w:ascii="Arial" w:hAnsi="Arial" w:cs="Arial"/>
          <w:sz w:val="22"/>
          <w:szCs w:val="22"/>
          <w:lang w:val="en-MY" w:eastAsia="en-MY"/>
        </w:rPr>
        <w:t xml:space="preserve"> and but high moisture content was at 16.72%, 3.55% and 71.48%, respectively. However, in the old seed, the protein, crude fat and crude </w:t>
      </w:r>
      <w:proofErr w:type="spellStart"/>
      <w:r w:rsidRPr="00600AE1">
        <w:rPr>
          <w:rFonts w:ascii="Arial" w:hAnsi="Arial" w:cs="Arial"/>
          <w:sz w:val="22"/>
          <w:szCs w:val="22"/>
          <w:lang w:val="en-MY" w:eastAsia="en-MY"/>
        </w:rPr>
        <w:t>fiber</w:t>
      </w:r>
      <w:proofErr w:type="spellEnd"/>
      <w:r w:rsidRPr="00600AE1">
        <w:rPr>
          <w:rFonts w:ascii="Arial" w:hAnsi="Arial" w:cs="Arial"/>
          <w:sz w:val="22"/>
          <w:szCs w:val="22"/>
          <w:lang w:val="en-MY" w:eastAsia="en-MY"/>
        </w:rPr>
        <w:t xml:space="preserve"> was at 51.88%, 18.76% and 14.06%, respectively. In the leaf, with protein and crude </w:t>
      </w:r>
      <w:proofErr w:type="spellStart"/>
      <w:r w:rsidRPr="00600AE1">
        <w:rPr>
          <w:rFonts w:ascii="Arial" w:hAnsi="Arial" w:cs="Arial"/>
          <w:sz w:val="22"/>
          <w:szCs w:val="22"/>
          <w:lang w:val="en-MY" w:eastAsia="en-MY"/>
        </w:rPr>
        <w:t>fiber</w:t>
      </w:r>
      <w:proofErr w:type="spellEnd"/>
      <w:r w:rsidRPr="00600AE1">
        <w:rPr>
          <w:rFonts w:ascii="Arial" w:hAnsi="Arial" w:cs="Arial"/>
          <w:sz w:val="22"/>
          <w:szCs w:val="22"/>
          <w:lang w:val="en-MY" w:eastAsia="en-MY"/>
        </w:rPr>
        <w:t xml:space="preserve"> was 19.74% and2.60%, respectively.  Antioxidant activity of the extracts was carried out using ferric ion reducing antioxidant activity potential (FRAP). Result of the study showed that </w:t>
      </w:r>
      <w:r w:rsidR="00305CF3" w:rsidRPr="00600AE1">
        <w:rPr>
          <w:rFonts w:ascii="Arial" w:hAnsi="Arial" w:cs="Arial"/>
          <w:sz w:val="22"/>
          <w:szCs w:val="22"/>
          <w:lang w:val="en-MY" w:eastAsia="en-MY"/>
        </w:rPr>
        <w:t xml:space="preserve">hexane </w:t>
      </w:r>
      <w:r w:rsidRPr="00600AE1">
        <w:rPr>
          <w:rFonts w:ascii="Arial" w:hAnsi="Arial" w:cs="Arial"/>
          <w:sz w:val="22"/>
          <w:szCs w:val="22"/>
          <w:lang w:val="en-MY" w:eastAsia="en-MY"/>
        </w:rPr>
        <w:t xml:space="preserve">extracts of mature seed had higher free radical scavenging activity. In conclusion, mature seed of </w:t>
      </w:r>
      <w:proofErr w:type="spellStart"/>
      <w:r w:rsidRPr="00600AE1">
        <w:rPr>
          <w:rFonts w:ascii="Arial" w:hAnsi="Arial" w:cs="Arial"/>
          <w:i/>
          <w:sz w:val="22"/>
          <w:szCs w:val="22"/>
          <w:lang w:val="en-MY" w:eastAsia="en-MY"/>
        </w:rPr>
        <w:t>Morinda</w:t>
      </w:r>
      <w:proofErr w:type="spellEnd"/>
      <w:r w:rsidRPr="00600AE1">
        <w:rPr>
          <w:rFonts w:ascii="Arial" w:hAnsi="Arial" w:cs="Arial"/>
          <w:i/>
          <w:sz w:val="22"/>
          <w:szCs w:val="22"/>
          <w:lang w:val="en-MY" w:eastAsia="en-MY"/>
        </w:rPr>
        <w:t xml:space="preserve"> </w:t>
      </w:r>
      <w:proofErr w:type="spellStart"/>
      <w:r w:rsidRPr="00600AE1">
        <w:rPr>
          <w:rFonts w:ascii="Arial" w:hAnsi="Arial" w:cs="Arial"/>
          <w:i/>
          <w:sz w:val="22"/>
          <w:szCs w:val="22"/>
          <w:lang w:val="en-MY" w:eastAsia="en-MY"/>
        </w:rPr>
        <w:t>citrifolia</w:t>
      </w:r>
      <w:proofErr w:type="spellEnd"/>
      <w:r w:rsidRPr="00600AE1">
        <w:rPr>
          <w:rFonts w:ascii="Arial" w:hAnsi="Arial" w:cs="Arial"/>
          <w:sz w:val="22"/>
          <w:szCs w:val="22"/>
          <w:lang w:val="en-MY" w:eastAsia="en-MY"/>
        </w:rPr>
        <w:t xml:space="preserve"> has a potential as nutritive food component with antioxidant property. </w:t>
      </w:r>
    </w:p>
    <w:p w:rsidR="0025200C" w:rsidRPr="00600AE1" w:rsidRDefault="0025200C" w:rsidP="00A66E49">
      <w:pPr>
        <w:ind w:firstLine="0"/>
        <w:rPr>
          <w:rFonts w:ascii="Arial" w:hAnsi="Arial" w:cs="Arial"/>
          <w:sz w:val="22"/>
          <w:szCs w:val="22"/>
          <w:lang w:val="en-MY" w:eastAsia="en-MY"/>
        </w:rPr>
      </w:pPr>
    </w:p>
    <w:p w:rsidR="0025200C" w:rsidRPr="00600AE1" w:rsidRDefault="0025200C" w:rsidP="00A66E49">
      <w:pPr>
        <w:ind w:firstLine="0"/>
        <w:rPr>
          <w:rFonts w:ascii="Arial" w:hAnsi="Arial" w:cs="Arial"/>
          <w:sz w:val="22"/>
          <w:szCs w:val="22"/>
          <w:lang w:val="en-MY" w:eastAsia="en-MY"/>
        </w:rPr>
      </w:pPr>
      <w:r w:rsidRPr="00600AE1">
        <w:rPr>
          <w:rFonts w:ascii="Arial" w:hAnsi="Arial" w:cs="Arial"/>
          <w:sz w:val="22"/>
          <w:szCs w:val="22"/>
          <w:lang w:val="en-MY" w:eastAsia="en-MY"/>
        </w:rPr>
        <w:t xml:space="preserve">Keywords: </w:t>
      </w:r>
      <w:proofErr w:type="spellStart"/>
      <w:r w:rsidRPr="00600AE1">
        <w:rPr>
          <w:rFonts w:ascii="Arial" w:hAnsi="Arial" w:cs="Arial"/>
          <w:i/>
          <w:sz w:val="22"/>
          <w:szCs w:val="22"/>
          <w:lang w:val="en-MY" w:eastAsia="en-MY"/>
        </w:rPr>
        <w:t>Morinda</w:t>
      </w:r>
      <w:proofErr w:type="spellEnd"/>
      <w:r w:rsidRPr="00600AE1">
        <w:rPr>
          <w:rFonts w:ascii="Arial" w:hAnsi="Arial" w:cs="Arial"/>
          <w:i/>
          <w:sz w:val="22"/>
          <w:szCs w:val="22"/>
          <w:lang w:val="en-MY" w:eastAsia="en-MY"/>
        </w:rPr>
        <w:t xml:space="preserve"> </w:t>
      </w:r>
      <w:proofErr w:type="spellStart"/>
      <w:r w:rsidRPr="00600AE1">
        <w:rPr>
          <w:rFonts w:ascii="Arial" w:hAnsi="Arial" w:cs="Arial"/>
          <w:i/>
          <w:sz w:val="22"/>
          <w:szCs w:val="22"/>
          <w:lang w:val="en-MY" w:eastAsia="en-MY"/>
        </w:rPr>
        <w:t>citrifolia</w:t>
      </w:r>
      <w:proofErr w:type="spellEnd"/>
      <w:r w:rsidRPr="00600AE1">
        <w:rPr>
          <w:rFonts w:ascii="Arial" w:hAnsi="Arial" w:cs="Arial"/>
          <w:sz w:val="22"/>
          <w:szCs w:val="22"/>
          <w:lang w:val="en-MY" w:eastAsia="en-MY"/>
        </w:rPr>
        <w:t>, proximate analysis, antioxidant activity, ferric reducing potential.</w:t>
      </w:r>
    </w:p>
    <w:p w:rsidR="0025200C" w:rsidRPr="00600AE1" w:rsidRDefault="0025200C" w:rsidP="00A66E49">
      <w:pPr>
        <w:pStyle w:val="Default"/>
        <w:jc w:val="both"/>
        <w:rPr>
          <w:rFonts w:ascii="Arial" w:hAnsi="Arial" w:cs="Arial"/>
          <w:sz w:val="22"/>
          <w:szCs w:val="22"/>
        </w:rPr>
      </w:pPr>
    </w:p>
    <w:p w:rsidR="0025200C" w:rsidRPr="00600AE1" w:rsidRDefault="0025200C" w:rsidP="00A66E49">
      <w:pPr>
        <w:pStyle w:val="Pa7"/>
        <w:spacing w:line="240" w:lineRule="auto"/>
        <w:jc w:val="both"/>
        <w:rPr>
          <w:rFonts w:ascii="Arial" w:hAnsi="Arial" w:cs="Arial"/>
          <w:b/>
          <w:bCs/>
          <w:color w:val="000000"/>
          <w:sz w:val="22"/>
          <w:szCs w:val="22"/>
        </w:rPr>
      </w:pPr>
      <w:r w:rsidRPr="00600AE1">
        <w:rPr>
          <w:rFonts w:ascii="Arial" w:hAnsi="Arial" w:cs="Arial"/>
          <w:b/>
          <w:bCs/>
          <w:color w:val="000000"/>
          <w:sz w:val="22"/>
          <w:szCs w:val="22"/>
        </w:rPr>
        <w:t xml:space="preserve">Introduction </w:t>
      </w:r>
    </w:p>
    <w:p w:rsidR="00815126" w:rsidRPr="00600AE1" w:rsidRDefault="00815126" w:rsidP="00A66E49">
      <w:pPr>
        <w:pStyle w:val="Default"/>
        <w:jc w:val="both"/>
        <w:rPr>
          <w:rFonts w:ascii="Arial" w:hAnsi="Arial" w:cs="Arial"/>
          <w:sz w:val="22"/>
          <w:szCs w:val="22"/>
          <w:lang w:eastAsia="en-MY"/>
        </w:rPr>
      </w:pPr>
      <w:r w:rsidRPr="00600AE1">
        <w:rPr>
          <w:rFonts w:ascii="Arial" w:hAnsi="Arial" w:cs="Arial"/>
          <w:sz w:val="22"/>
          <w:szCs w:val="22"/>
          <w:lang w:eastAsia="en-MY"/>
        </w:rPr>
        <w:t>Phenolic compounds are essential part of human diet and are provided antioxidant properties. These compounds have an aromatic ring bearing one or more hydroxyl groups and their structures may range from that of a simple phenolic molecule to that of a complex high-molecular weight polymer. The antioxidant activity of phenolic compounds depends on the structure, the number and positions of the hydroxyl groups and the nature of substitutions on the aromatic rings. Phenolic compound can be found in fruits and vegetables for human diet (</w:t>
      </w:r>
      <w:proofErr w:type="spellStart"/>
      <w:r w:rsidRPr="00600AE1">
        <w:rPr>
          <w:rFonts w:ascii="Arial" w:hAnsi="Arial" w:cs="Arial"/>
          <w:sz w:val="22"/>
          <w:szCs w:val="22"/>
          <w:lang w:eastAsia="en-MY"/>
        </w:rPr>
        <w:t>Balasundram</w:t>
      </w:r>
      <w:proofErr w:type="spellEnd"/>
      <w:r w:rsidRPr="00600AE1">
        <w:rPr>
          <w:rFonts w:ascii="Arial" w:hAnsi="Arial" w:cs="Arial"/>
          <w:sz w:val="22"/>
          <w:szCs w:val="22"/>
          <w:lang w:eastAsia="en-MY"/>
        </w:rPr>
        <w:t xml:space="preserve"> et al</w:t>
      </w:r>
      <w:proofErr w:type="gramStart"/>
      <w:r w:rsidRPr="00600AE1">
        <w:rPr>
          <w:rFonts w:ascii="Arial" w:hAnsi="Arial" w:cs="Arial"/>
          <w:sz w:val="22"/>
          <w:szCs w:val="22"/>
          <w:lang w:eastAsia="en-MY"/>
        </w:rPr>
        <w:t>,.</w:t>
      </w:r>
      <w:proofErr w:type="gramEnd"/>
      <w:r w:rsidRPr="00600AE1">
        <w:rPr>
          <w:rFonts w:ascii="Arial" w:hAnsi="Arial" w:cs="Arial"/>
          <w:sz w:val="22"/>
          <w:szCs w:val="22"/>
          <w:lang w:eastAsia="en-MY"/>
        </w:rPr>
        <w:t xml:space="preserve"> 2006).</w:t>
      </w:r>
    </w:p>
    <w:p w:rsidR="00A66E49" w:rsidRPr="00600AE1" w:rsidRDefault="00A66E49" w:rsidP="00A66E49">
      <w:pPr>
        <w:pStyle w:val="Default"/>
        <w:jc w:val="both"/>
        <w:rPr>
          <w:rFonts w:ascii="Arial" w:hAnsi="Arial" w:cs="Arial"/>
          <w:sz w:val="22"/>
          <w:szCs w:val="22"/>
          <w:lang w:eastAsia="en-MY"/>
        </w:rPr>
      </w:pPr>
    </w:p>
    <w:p w:rsidR="00A66E49" w:rsidRPr="00600AE1" w:rsidRDefault="00A66E49" w:rsidP="00A66E49">
      <w:pPr>
        <w:pStyle w:val="Default"/>
        <w:jc w:val="both"/>
        <w:rPr>
          <w:rFonts w:ascii="Arial" w:hAnsi="Arial" w:cs="Arial"/>
          <w:sz w:val="22"/>
          <w:szCs w:val="22"/>
          <w:lang w:eastAsia="en-MY"/>
        </w:rPr>
      </w:pPr>
      <w:r w:rsidRPr="00600AE1">
        <w:rPr>
          <w:rFonts w:ascii="Arial" w:hAnsi="Arial" w:cs="Arial"/>
          <w:sz w:val="22"/>
          <w:szCs w:val="22"/>
          <w:lang w:eastAsia="en-MY"/>
        </w:rPr>
        <w:t xml:space="preserve">The objective of the study is to determine the proximate composition and functional property for different part of </w:t>
      </w:r>
      <w:proofErr w:type="spellStart"/>
      <w:r w:rsidRPr="00600AE1">
        <w:rPr>
          <w:rFonts w:ascii="Arial" w:hAnsi="Arial" w:cs="Arial"/>
          <w:sz w:val="22"/>
          <w:szCs w:val="22"/>
          <w:lang w:eastAsia="en-MY"/>
        </w:rPr>
        <w:t>Mengkudu</w:t>
      </w:r>
      <w:proofErr w:type="spellEnd"/>
      <w:r w:rsidRPr="00600AE1">
        <w:rPr>
          <w:rFonts w:ascii="Arial" w:hAnsi="Arial" w:cs="Arial"/>
          <w:sz w:val="22"/>
          <w:szCs w:val="22"/>
          <w:lang w:eastAsia="en-MY"/>
        </w:rPr>
        <w:t xml:space="preserve">. </w:t>
      </w:r>
    </w:p>
    <w:p w:rsidR="00815126" w:rsidRPr="00600AE1" w:rsidRDefault="00815126" w:rsidP="00A66E49">
      <w:pPr>
        <w:pStyle w:val="Pa7"/>
        <w:spacing w:line="240" w:lineRule="auto"/>
        <w:jc w:val="both"/>
        <w:rPr>
          <w:rFonts w:ascii="Arial" w:hAnsi="Arial" w:cs="Arial"/>
          <w:b/>
          <w:bCs/>
          <w:color w:val="000000"/>
          <w:sz w:val="22"/>
          <w:szCs w:val="22"/>
        </w:rPr>
      </w:pPr>
    </w:p>
    <w:p w:rsidR="0025200C" w:rsidRPr="00600AE1" w:rsidRDefault="0025200C" w:rsidP="00A66E49">
      <w:pPr>
        <w:pStyle w:val="Pa7"/>
        <w:spacing w:line="240" w:lineRule="auto"/>
        <w:jc w:val="both"/>
        <w:rPr>
          <w:rFonts w:ascii="Arial" w:hAnsi="Arial" w:cs="Arial"/>
          <w:b/>
          <w:bCs/>
          <w:color w:val="000000"/>
          <w:sz w:val="22"/>
          <w:szCs w:val="22"/>
        </w:rPr>
      </w:pPr>
      <w:r w:rsidRPr="00600AE1">
        <w:rPr>
          <w:rFonts w:ascii="Arial" w:hAnsi="Arial" w:cs="Arial"/>
          <w:b/>
          <w:bCs/>
          <w:color w:val="000000"/>
          <w:sz w:val="22"/>
          <w:szCs w:val="22"/>
        </w:rPr>
        <w:t xml:space="preserve">Material and Methods </w:t>
      </w:r>
    </w:p>
    <w:p w:rsidR="00305CF3" w:rsidRPr="00600AE1" w:rsidRDefault="00305CF3" w:rsidP="00A66E49">
      <w:pPr>
        <w:ind w:firstLine="0"/>
        <w:rPr>
          <w:rFonts w:ascii="Arial" w:hAnsi="Arial" w:cs="Arial"/>
          <w:color w:val="000000"/>
          <w:sz w:val="22"/>
          <w:szCs w:val="22"/>
        </w:rPr>
      </w:pPr>
      <w:r w:rsidRPr="00600AE1">
        <w:rPr>
          <w:rFonts w:ascii="Arial" w:hAnsi="Arial" w:cs="Arial"/>
          <w:color w:val="000000"/>
          <w:sz w:val="22"/>
          <w:szCs w:val="22"/>
        </w:rPr>
        <w:t>3.1. Sample preparation</w:t>
      </w:r>
    </w:p>
    <w:p w:rsidR="00305CF3" w:rsidRPr="00600AE1" w:rsidRDefault="00305CF3" w:rsidP="00A66E49">
      <w:pPr>
        <w:ind w:firstLine="0"/>
        <w:rPr>
          <w:rFonts w:ascii="Arial" w:hAnsi="Arial" w:cs="Arial"/>
          <w:color w:val="000000"/>
          <w:sz w:val="22"/>
          <w:szCs w:val="22"/>
        </w:rPr>
      </w:pPr>
      <w:r w:rsidRPr="00600AE1">
        <w:rPr>
          <w:rFonts w:ascii="Arial" w:hAnsi="Arial" w:cs="Arial"/>
          <w:color w:val="000000"/>
          <w:sz w:val="22"/>
          <w:szCs w:val="22"/>
        </w:rPr>
        <w:t xml:space="preserve">Leaves, old seeds and mature seeds of </w:t>
      </w:r>
      <w:proofErr w:type="spellStart"/>
      <w:r w:rsidRPr="00600AE1">
        <w:rPr>
          <w:rFonts w:ascii="Arial" w:hAnsi="Arial" w:cs="Arial"/>
          <w:color w:val="000000"/>
          <w:sz w:val="22"/>
          <w:szCs w:val="22"/>
        </w:rPr>
        <w:t>Mengkudu</w:t>
      </w:r>
      <w:proofErr w:type="spellEnd"/>
      <w:r w:rsidRPr="00600AE1">
        <w:rPr>
          <w:rFonts w:ascii="Arial" w:hAnsi="Arial" w:cs="Arial"/>
          <w:color w:val="000000"/>
          <w:sz w:val="22"/>
          <w:szCs w:val="22"/>
        </w:rPr>
        <w:t xml:space="preserve"> were collected from the Faculty of food science and technology, </w:t>
      </w:r>
      <w:proofErr w:type="spellStart"/>
      <w:r w:rsidRPr="00600AE1">
        <w:rPr>
          <w:rFonts w:ascii="Arial" w:hAnsi="Arial" w:cs="Arial"/>
          <w:color w:val="000000"/>
          <w:sz w:val="22"/>
          <w:szCs w:val="22"/>
        </w:rPr>
        <w:t>Universiti</w:t>
      </w:r>
      <w:proofErr w:type="spellEnd"/>
      <w:r w:rsidRPr="00600AE1">
        <w:rPr>
          <w:rFonts w:ascii="Arial" w:hAnsi="Arial" w:cs="Arial"/>
          <w:color w:val="000000"/>
          <w:sz w:val="22"/>
          <w:szCs w:val="22"/>
        </w:rPr>
        <w:t xml:space="preserve"> Putra Malaysia, Selangor, Malaysia. Samples were ground by using a laboratory blender.</w:t>
      </w:r>
    </w:p>
    <w:p w:rsidR="00305CF3" w:rsidRPr="00600AE1" w:rsidRDefault="00305CF3" w:rsidP="00A66E49">
      <w:pPr>
        <w:ind w:firstLine="0"/>
        <w:rPr>
          <w:rFonts w:ascii="Arial" w:hAnsi="Arial" w:cs="Arial"/>
          <w:color w:val="000000"/>
          <w:sz w:val="22"/>
          <w:szCs w:val="22"/>
        </w:rPr>
      </w:pPr>
    </w:p>
    <w:p w:rsidR="0025200C" w:rsidRPr="00600AE1" w:rsidRDefault="00305CF3" w:rsidP="00A66E49">
      <w:pPr>
        <w:ind w:firstLine="0"/>
        <w:rPr>
          <w:rFonts w:ascii="Arial" w:hAnsi="Arial" w:cs="Arial"/>
          <w:color w:val="000000"/>
          <w:sz w:val="22"/>
          <w:szCs w:val="22"/>
        </w:rPr>
      </w:pPr>
      <w:r w:rsidRPr="00600AE1">
        <w:rPr>
          <w:rFonts w:ascii="Arial" w:hAnsi="Arial" w:cs="Arial"/>
          <w:color w:val="000000"/>
          <w:sz w:val="22"/>
          <w:szCs w:val="22"/>
        </w:rPr>
        <w:t>3.2. Proximate analysis</w:t>
      </w:r>
      <w:r w:rsidR="005A5305" w:rsidRPr="00600AE1">
        <w:rPr>
          <w:rFonts w:ascii="Arial" w:hAnsi="Arial" w:cs="Arial"/>
          <w:color w:val="000000"/>
          <w:sz w:val="22"/>
          <w:szCs w:val="22"/>
        </w:rPr>
        <w:t xml:space="preserve"> </w:t>
      </w:r>
      <w:r w:rsidRPr="00600AE1">
        <w:rPr>
          <w:rFonts w:ascii="Arial" w:hAnsi="Arial" w:cs="Arial"/>
          <w:color w:val="000000"/>
          <w:sz w:val="22"/>
          <w:szCs w:val="22"/>
        </w:rPr>
        <w:t xml:space="preserve">was done in duplicate for lipid contents, and was done in triplicate for moisture, protein, ash and </w:t>
      </w:r>
      <w:proofErr w:type="spellStart"/>
      <w:r w:rsidRPr="00600AE1">
        <w:rPr>
          <w:rFonts w:ascii="Arial" w:hAnsi="Arial" w:cs="Arial"/>
          <w:color w:val="000000"/>
          <w:sz w:val="22"/>
          <w:szCs w:val="22"/>
        </w:rPr>
        <w:t>fiber</w:t>
      </w:r>
      <w:proofErr w:type="spellEnd"/>
      <w:r w:rsidRPr="00600AE1">
        <w:rPr>
          <w:rFonts w:ascii="Arial" w:hAnsi="Arial" w:cs="Arial"/>
          <w:color w:val="000000"/>
          <w:sz w:val="22"/>
          <w:szCs w:val="22"/>
        </w:rPr>
        <w:t xml:space="preserve"> contents according to AOAC Standard Methods.</w:t>
      </w:r>
    </w:p>
    <w:p w:rsidR="00305CF3" w:rsidRPr="00600AE1" w:rsidRDefault="00305CF3" w:rsidP="00A66E49">
      <w:pPr>
        <w:ind w:firstLine="0"/>
        <w:rPr>
          <w:rFonts w:ascii="Arial" w:hAnsi="Arial" w:cs="Arial"/>
          <w:color w:val="000000"/>
          <w:sz w:val="22"/>
          <w:szCs w:val="22"/>
        </w:rPr>
      </w:pPr>
    </w:p>
    <w:p w:rsidR="005A5305" w:rsidRPr="00600AE1" w:rsidRDefault="00305CF3" w:rsidP="00A66E49">
      <w:pPr>
        <w:ind w:firstLine="0"/>
        <w:rPr>
          <w:rFonts w:ascii="Arial" w:hAnsi="Arial" w:cs="Arial"/>
          <w:sz w:val="22"/>
          <w:szCs w:val="22"/>
        </w:rPr>
      </w:pPr>
      <w:r w:rsidRPr="00600AE1">
        <w:rPr>
          <w:rFonts w:ascii="Arial" w:hAnsi="Arial" w:cs="Arial"/>
          <w:color w:val="000000"/>
          <w:sz w:val="22"/>
          <w:szCs w:val="22"/>
        </w:rPr>
        <w:t>3.3</w:t>
      </w:r>
      <w:r w:rsidRPr="00600AE1">
        <w:rPr>
          <w:rFonts w:ascii="Arial" w:hAnsi="Arial" w:cs="Arial"/>
          <w:sz w:val="22"/>
          <w:szCs w:val="22"/>
        </w:rPr>
        <w:t xml:space="preserve"> </w:t>
      </w:r>
      <w:r w:rsidR="005A5305" w:rsidRPr="00600AE1">
        <w:rPr>
          <w:rFonts w:ascii="Arial" w:hAnsi="Arial" w:cs="Arial"/>
          <w:sz w:val="22"/>
          <w:szCs w:val="22"/>
        </w:rPr>
        <w:t xml:space="preserve">Total phenolic content (TPC) was determined </w:t>
      </w:r>
      <w:proofErr w:type="spellStart"/>
      <w:r w:rsidR="005A5305" w:rsidRPr="00600AE1">
        <w:rPr>
          <w:rFonts w:ascii="Arial" w:hAnsi="Arial" w:cs="Arial"/>
          <w:sz w:val="22"/>
          <w:szCs w:val="22"/>
        </w:rPr>
        <w:t>spectrophotometrically</w:t>
      </w:r>
      <w:proofErr w:type="spellEnd"/>
      <w:r w:rsidR="005A5305" w:rsidRPr="00600AE1">
        <w:rPr>
          <w:rFonts w:ascii="Arial" w:hAnsi="Arial" w:cs="Arial"/>
          <w:sz w:val="22"/>
          <w:szCs w:val="22"/>
        </w:rPr>
        <w:t xml:space="preserve"> using </w:t>
      </w:r>
      <w:proofErr w:type="spellStart"/>
      <w:r w:rsidR="005A5305" w:rsidRPr="00600AE1">
        <w:rPr>
          <w:rFonts w:ascii="Arial" w:hAnsi="Arial" w:cs="Arial"/>
          <w:sz w:val="22"/>
          <w:szCs w:val="22"/>
        </w:rPr>
        <w:t>Folin</w:t>
      </w:r>
      <w:proofErr w:type="spellEnd"/>
      <w:r w:rsidR="005A5305" w:rsidRPr="00600AE1">
        <w:rPr>
          <w:rFonts w:ascii="Arial" w:hAnsi="Arial" w:cs="Arial"/>
          <w:sz w:val="22"/>
          <w:szCs w:val="22"/>
        </w:rPr>
        <w:t>–</w:t>
      </w:r>
      <w:proofErr w:type="spellStart"/>
      <w:r w:rsidR="005A5305" w:rsidRPr="00600AE1">
        <w:rPr>
          <w:rFonts w:ascii="Arial" w:hAnsi="Arial" w:cs="Arial"/>
          <w:sz w:val="22"/>
          <w:szCs w:val="22"/>
        </w:rPr>
        <w:t>Ciocalteu</w:t>
      </w:r>
      <w:proofErr w:type="spellEnd"/>
      <w:r w:rsidR="005A5305" w:rsidRPr="00600AE1">
        <w:rPr>
          <w:rFonts w:ascii="Arial" w:hAnsi="Arial" w:cs="Arial"/>
          <w:sz w:val="22"/>
          <w:szCs w:val="22"/>
        </w:rPr>
        <w:t xml:space="preserve"> reagent by the method of Singleton and Rossi (1965).</w:t>
      </w:r>
    </w:p>
    <w:p w:rsidR="005A5305" w:rsidRPr="00600AE1" w:rsidRDefault="005A5305" w:rsidP="00A66E49">
      <w:pPr>
        <w:ind w:firstLine="0"/>
        <w:rPr>
          <w:rFonts w:ascii="Arial" w:hAnsi="Arial" w:cs="Arial"/>
          <w:sz w:val="22"/>
          <w:szCs w:val="22"/>
        </w:rPr>
      </w:pPr>
    </w:p>
    <w:p w:rsidR="00305CF3" w:rsidRPr="00600AE1" w:rsidRDefault="005A5305" w:rsidP="00A66E49">
      <w:pPr>
        <w:ind w:firstLine="0"/>
        <w:rPr>
          <w:rFonts w:ascii="Arial" w:hAnsi="Arial" w:cs="Arial"/>
          <w:color w:val="000000"/>
          <w:sz w:val="22"/>
          <w:szCs w:val="22"/>
        </w:rPr>
      </w:pPr>
      <w:r w:rsidRPr="00600AE1">
        <w:rPr>
          <w:rFonts w:ascii="Arial" w:hAnsi="Arial" w:cs="Arial"/>
          <w:sz w:val="22"/>
          <w:szCs w:val="22"/>
        </w:rPr>
        <w:lastRenderedPageBreak/>
        <w:t xml:space="preserve">3.4 </w:t>
      </w:r>
      <w:r w:rsidR="00305CF3" w:rsidRPr="00600AE1">
        <w:rPr>
          <w:rFonts w:ascii="Arial" w:hAnsi="Arial" w:cs="Arial"/>
          <w:color w:val="000000"/>
          <w:sz w:val="22"/>
          <w:szCs w:val="22"/>
        </w:rPr>
        <w:t xml:space="preserve">The reducing capacity of ferric ions was determined ferric-reducing antioxidant power (FRAP) assay according to a modified method by </w:t>
      </w:r>
      <w:proofErr w:type="spellStart"/>
      <w:r w:rsidR="00305CF3" w:rsidRPr="00600AE1">
        <w:rPr>
          <w:rFonts w:ascii="Arial" w:hAnsi="Arial" w:cs="Arial"/>
          <w:color w:val="000000"/>
          <w:sz w:val="22"/>
          <w:szCs w:val="22"/>
        </w:rPr>
        <w:t>Benzie</w:t>
      </w:r>
      <w:proofErr w:type="spellEnd"/>
      <w:r w:rsidR="00305CF3" w:rsidRPr="00600AE1">
        <w:rPr>
          <w:rFonts w:ascii="Arial" w:hAnsi="Arial" w:cs="Arial"/>
          <w:color w:val="000000"/>
          <w:sz w:val="22"/>
          <w:szCs w:val="22"/>
        </w:rPr>
        <w:t xml:space="preserve"> and Strain (1996).</w:t>
      </w:r>
    </w:p>
    <w:p w:rsidR="005A5305" w:rsidRPr="00600AE1" w:rsidRDefault="005A5305" w:rsidP="00A66E49">
      <w:pPr>
        <w:ind w:firstLine="0"/>
        <w:rPr>
          <w:rFonts w:ascii="Arial" w:hAnsi="Arial" w:cs="Arial"/>
          <w:color w:val="000000"/>
          <w:sz w:val="22"/>
          <w:szCs w:val="22"/>
        </w:rPr>
      </w:pPr>
    </w:p>
    <w:p w:rsidR="00305CF3" w:rsidRPr="00600AE1" w:rsidRDefault="00305CF3" w:rsidP="00A66E49">
      <w:pPr>
        <w:ind w:firstLine="0"/>
        <w:rPr>
          <w:rFonts w:ascii="Arial" w:hAnsi="Arial" w:cs="Arial"/>
          <w:color w:val="000000"/>
          <w:sz w:val="22"/>
          <w:szCs w:val="22"/>
        </w:rPr>
      </w:pPr>
      <w:r w:rsidRPr="00600AE1">
        <w:rPr>
          <w:rFonts w:ascii="Arial" w:hAnsi="Arial" w:cs="Arial"/>
          <w:color w:val="000000"/>
          <w:sz w:val="22"/>
          <w:szCs w:val="22"/>
        </w:rPr>
        <w:t>3.4.</w:t>
      </w:r>
      <w:r w:rsidRPr="00600AE1">
        <w:rPr>
          <w:rFonts w:ascii="Arial" w:hAnsi="Arial" w:cs="Arial"/>
          <w:sz w:val="22"/>
          <w:szCs w:val="22"/>
        </w:rPr>
        <w:t xml:space="preserve"> </w:t>
      </w:r>
      <w:r w:rsidRPr="00600AE1">
        <w:rPr>
          <w:rFonts w:ascii="Arial" w:hAnsi="Arial" w:cs="Arial"/>
          <w:color w:val="000000"/>
          <w:sz w:val="22"/>
          <w:szCs w:val="22"/>
        </w:rPr>
        <w:t xml:space="preserve">All data were expressed as mean ± standard deviation and were done in triplicate independent analyses. Data were </w:t>
      </w:r>
      <w:proofErr w:type="spellStart"/>
      <w:r w:rsidRPr="00600AE1">
        <w:rPr>
          <w:rFonts w:ascii="Arial" w:hAnsi="Arial" w:cs="Arial"/>
          <w:color w:val="000000"/>
          <w:sz w:val="22"/>
          <w:szCs w:val="22"/>
        </w:rPr>
        <w:t>analyzed</w:t>
      </w:r>
      <w:proofErr w:type="spellEnd"/>
      <w:r w:rsidRPr="00600AE1">
        <w:rPr>
          <w:rFonts w:ascii="Arial" w:hAnsi="Arial" w:cs="Arial"/>
          <w:color w:val="000000"/>
          <w:sz w:val="22"/>
          <w:szCs w:val="22"/>
        </w:rPr>
        <w:t xml:space="preserve"> using one-way ANOVA using SPSS version 16 (SPSS Inc., Chicago, Illinois, USA).</w:t>
      </w:r>
    </w:p>
    <w:p w:rsidR="00305CF3" w:rsidRPr="00600AE1" w:rsidRDefault="00305CF3" w:rsidP="00A66E49">
      <w:pPr>
        <w:ind w:firstLine="0"/>
        <w:rPr>
          <w:rFonts w:ascii="Arial" w:hAnsi="Arial" w:cs="Arial"/>
          <w:color w:val="000000"/>
          <w:sz w:val="22"/>
          <w:szCs w:val="22"/>
        </w:rPr>
      </w:pPr>
    </w:p>
    <w:p w:rsidR="00815126" w:rsidRPr="00600AE1" w:rsidRDefault="0025200C" w:rsidP="00A66E49">
      <w:pPr>
        <w:pStyle w:val="Pa7"/>
        <w:spacing w:line="240" w:lineRule="auto"/>
        <w:jc w:val="both"/>
        <w:rPr>
          <w:rFonts w:ascii="Arial" w:hAnsi="Arial" w:cs="Arial"/>
          <w:b/>
          <w:bCs/>
          <w:color w:val="000000"/>
          <w:sz w:val="22"/>
          <w:szCs w:val="22"/>
        </w:rPr>
      </w:pPr>
      <w:r w:rsidRPr="00600AE1">
        <w:rPr>
          <w:rFonts w:ascii="Arial" w:hAnsi="Arial" w:cs="Arial"/>
          <w:b/>
          <w:bCs/>
          <w:color w:val="000000"/>
          <w:sz w:val="22"/>
          <w:szCs w:val="22"/>
        </w:rPr>
        <w:t xml:space="preserve">Results and Discussion </w:t>
      </w:r>
    </w:p>
    <w:p w:rsidR="00EE4E9C" w:rsidRPr="00600AE1" w:rsidRDefault="00815126" w:rsidP="00A66E49">
      <w:pPr>
        <w:pStyle w:val="Pa7"/>
        <w:spacing w:line="240" w:lineRule="auto"/>
        <w:jc w:val="both"/>
        <w:rPr>
          <w:rFonts w:ascii="Arial" w:hAnsi="Arial" w:cs="Arial"/>
          <w:bCs/>
          <w:color w:val="000000"/>
          <w:sz w:val="22"/>
          <w:szCs w:val="22"/>
        </w:rPr>
      </w:pPr>
      <w:r w:rsidRPr="00600AE1">
        <w:rPr>
          <w:rFonts w:ascii="Arial" w:hAnsi="Arial" w:cs="Arial"/>
          <w:bCs/>
          <w:color w:val="000000"/>
          <w:sz w:val="22"/>
          <w:szCs w:val="22"/>
        </w:rPr>
        <w:t xml:space="preserve">Proximate analysis for different parts of </w:t>
      </w:r>
      <w:proofErr w:type="spellStart"/>
      <w:r w:rsidRPr="00600AE1">
        <w:rPr>
          <w:rFonts w:ascii="Arial" w:hAnsi="Arial" w:cs="Arial"/>
          <w:bCs/>
          <w:color w:val="000000"/>
          <w:sz w:val="22"/>
          <w:szCs w:val="22"/>
        </w:rPr>
        <w:t>Mengkudu</w:t>
      </w:r>
      <w:proofErr w:type="spellEnd"/>
      <w:r w:rsidRPr="00600AE1">
        <w:rPr>
          <w:rFonts w:ascii="Arial" w:hAnsi="Arial" w:cs="Arial"/>
          <w:bCs/>
          <w:color w:val="000000"/>
          <w:sz w:val="22"/>
          <w:szCs w:val="22"/>
        </w:rPr>
        <w:t xml:space="preserve"> was carried out according to AOAC standard </w:t>
      </w:r>
      <w:proofErr w:type="spellStart"/>
      <w:r w:rsidRPr="00600AE1">
        <w:rPr>
          <w:rFonts w:ascii="Arial" w:hAnsi="Arial" w:cs="Arial"/>
          <w:bCs/>
          <w:color w:val="000000"/>
          <w:sz w:val="22"/>
          <w:szCs w:val="22"/>
        </w:rPr>
        <w:t>menthods</w:t>
      </w:r>
      <w:proofErr w:type="spellEnd"/>
      <w:r w:rsidRPr="00600AE1">
        <w:rPr>
          <w:rFonts w:ascii="Arial" w:hAnsi="Arial" w:cs="Arial"/>
          <w:bCs/>
          <w:color w:val="000000"/>
          <w:sz w:val="22"/>
          <w:szCs w:val="22"/>
        </w:rPr>
        <w:t xml:space="preserve">. Table 1 presents the proximate composition of moisture content, ash, protein, total fat, crude </w:t>
      </w:r>
      <w:proofErr w:type="spellStart"/>
      <w:r w:rsidRPr="00600AE1">
        <w:rPr>
          <w:rFonts w:ascii="Arial" w:hAnsi="Arial" w:cs="Arial"/>
          <w:bCs/>
          <w:color w:val="000000"/>
          <w:sz w:val="22"/>
          <w:szCs w:val="22"/>
        </w:rPr>
        <w:t>fiber</w:t>
      </w:r>
      <w:proofErr w:type="spellEnd"/>
      <w:r w:rsidRPr="00600AE1">
        <w:rPr>
          <w:rFonts w:ascii="Arial" w:hAnsi="Arial" w:cs="Arial"/>
          <w:bCs/>
          <w:color w:val="000000"/>
          <w:sz w:val="22"/>
          <w:szCs w:val="22"/>
        </w:rPr>
        <w:t xml:space="preserve"> and carbohydrate in mature seeds, old seeds and leaf of </w:t>
      </w:r>
      <w:proofErr w:type="spellStart"/>
      <w:r w:rsidRPr="00600AE1">
        <w:rPr>
          <w:rFonts w:ascii="Arial" w:hAnsi="Arial" w:cs="Arial"/>
          <w:bCs/>
          <w:color w:val="000000"/>
          <w:sz w:val="22"/>
          <w:szCs w:val="22"/>
        </w:rPr>
        <w:t>Mengkudu</w:t>
      </w:r>
      <w:proofErr w:type="spellEnd"/>
      <w:r w:rsidRPr="00600AE1">
        <w:rPr>
          <w:rFonts w:ascii="Arial" w:hAnsi="Arial" w:cs="Arial"/>
          <w:bCs/>
          <w:color w:val="000000"/>
          <w:sz w:val="22"/>
          <w:szCs w:val="22"/>
        </w:rPr>
        <w:t xml:space="preserve">. </w:t>
      </w:r>
      <w:r w:rsidR="00EE4E9C" w:rsidRPr="00600AE1">
        <w:rPr>
          <w:rFonts w:ascii="Arial" w:hAnsi="Arial" w:cs="Arial"/>
          <w:sz w:val="22"/>
          <w:szCs w:val="22"/>
        </w:rPr>
        <w:t xml:space="preserve">In the present study, total phenolic content for methanol extract of different part from </w:t>
      </w:r>
      <w:proofErr w:type="spellStart"/>
      <w:r w:rsidR="00EE4E9C" w:rsidRPr="00600AE1">
        <w:rPr>
          <w:rFonts w:ascii="Arial" w:hAnsi="Arial" w:cs="Arial"/>
          <w:sz w:val="22"/>
          <w:szCs w:val="22"/>
        </w:rPr>
        <w:t>Mengkudu</w:t>
      </w:r>
      <w:proofErr w:type="spellEnd"/>
      <w:r w:rsidR="00EE4E9C" w:rsidRPr="00600AE1">
        <w:rPr>
          <w:rFonts w:ascii="Arial" w:hAnsi="Arial" w:cs="Arial"/>
          <w:sz w:val="22"/>
          <w:szCs w:val="22"/>
        </w:rPr>
        <w:t xml:space="preserve"> was determined by used the </w:t>
      </w:r>
      <w:proofErr w:type="spellStart"/>
      <w:r w:rsidR="00EE4E9C" w:rsidRPr="00600AE1">
        <w:rPr>
          <w:rFonts w:ascii="Arial" w:hAnsi="Arial" w:cs="Arial"/>
          <w:sz w:val="22"/>
          <w:szCs w:val="22"/>
        </w:rPr>
        <w:t>Folin-Ciocalteu</w:t>
      </w:r>
      <w:proofErr w:type="spellEnd"/>
      <w:r w:rsidR="00EE4E9C" w:rsidRPr="00600AE1">
        <w:rPr>
          <w:rFonts w:ascii="Arial" w:hAnsi="Arial" w:cs="Arial"/>
          <w:sz w:val="22"/>
          <w:szCs w:val="22"/>
        </w:rPr>
        <w:t xml:space="preserve"> reagent method as shown in Figure 1. The FRAP values of different part of </w:t>
      </w:r>
      <w:proofErr w:type="spellStart"/>
      <w:r w:rsidR="00EE4E9C" w:rsidRPr="00600AE1">
        <w:rPr>
          <w:rFonts w:ascii="Arial" w:hAnsi="Arial" w:cs="Arial"/>
          <w:sz w:val="22"/>
          <w:szCs w:val="22"/>
        </w:rPr>
        <w:t>Mengkudu</w:t>
      </w:r>
      <w:proofErr w:type="spellEnd"/>
      <w:r w:rsidR="00EE4E9C" w:rsidRPr="00600AE1">
        <w:rPr>
          <w:rFonts w:ascii="Arial" w:hAnsi="Arial" w:cs="Arial"/>
          <w:sz w:val="22"/>
          <w:szCs w:val="22"/>
        </w:rPr>
        <w:t xml:space="preserve"> as shown in Figure 2. Gallic acid was used as standard compound and total phenolic content were expressed in mg </w:t>
      </w:r>
      <w:proofErr w:type="spellStart"/>
      <w:r w:rsidR="00EE4E9C" w:rsidRPr="00600AE1">
        <w:rPr>
          <w:rFonts w:ascii="Arial" w:hAnsi="Arial" w:cs="Arial"/>
          <w:sz w:val="22"/>
          <w:szCs w:val="22"/>
        </w:rPr>
        <w:t>gallic</w:t>
      </w:r>
      <w:proofErr w:type="spellEnd"/>
      <w:r w:rsidR="00EE4E9C" w:rsidRPr="00600AE1">
        <w:rPr>
          <w:rFonts w:ascii="Arial" w:hAnsi="Arial" w:cs="Arial"/>
          <w:sz w:val="22"/>
          <w:szCs w:val="22"/>
        </w:rPr>
        <w:t xml:space="preserve"> acid equivalent/g extract (mg GAE/g extract).</w:t>
      </w:r>
      <w:r w:rsidR="00EE4E9C" w:rsidRPr="00600AE1">
        <w:rPr>
          <w:rFonts w:ascii="Arial" w:hAnsi="Arial" w:cs="Arial"/>
          <w:bCs/>
          <w:color w:val="000000"/>
          <w:sz w:val="22"/>
          <w:szCs w:val="22"/>
        </w:rPr>
        <w:t xml:space="preserve"> Antioxidant activity as analysed using </w:t>
      </w:r>
      <w:r w:rsidR="00EE4E9C" w:rsidRPr="00600AE1">
        <w:rPr>
          <w:rFonts w:ascii="Arial" w:hAnsi="Arial" w:cs="Arial"/>
          <w:color w:val="000000"/>
          <w:sz w:val="22"/>
          <w:szCs w:val="22"/>
        </w:rPr>
        <w:t xml:space="preserve">ferric-reducing antioxidant power (FRAP) </w:t>
      </w:r>
      <w:r w:rsidR="00EE4E9C" w:rsidRPr="00600AE1">
        <w:rPr>
          <w:rFonts w:ascii="Arial" w:hAnsi="Arial" w:cs="Arial"/>
          <w:bCs/>
          <w:color w:val="000000"/>
          <w:sz w:val="22"/>
          <w:szCs w:val="22"/>
        </w:rPr>
        <w:t xml:space="preserve">showed that hexane extracts from different of </w:t>
      </w:r>
      <w:proofErr w:type="spellStart"/>
      <w:r w:rsidR="00EE4E9C" w:rsidRPr="00600AE1">
        <w:rPr>
          <w:rFonts w:ascii="Arial" w:hAnsi="Arial" w:cs="Arial"/>
          <w:bCs/>
          <w:color w:val="000000"/>
          <w:sz w:val="22"/>
          <w:szCs w:val="22"/>
        </w:rPr>
        <w:t>Mengkudu</w:t>
      </w:r>
      <w:proofErr w:type="spellEnd"/>
      <w:r w:rsidR="00EE4E9C" w:rsidRPr="00600AE1">
        <w:rPr>
          <w:rFonts w:ascii="Arial" w:hAnsi="Arial" w:cs="Arial"/>
          <w:bCs/>
          <w:color w:val="000000"/>
          <w:sz w:val="22"/>
          <w:szCs w:val="22"/>
        </w:rPr>
        <w:t xml:space="preserve"> had antioxidant activity as shown in Figure 2.</w:t>
      </w:r>
    </w:p>
    <w:p w:rsidR="00EE4E9C" w:rsidRPr="00600AE1" w:rsidRDefault="00EE4E9C" w:rsidP="00A66E49">
      <w:pPr>
        <w:pStyle w:val="Pa7"/>
        <w:spacing w:line="240" w:lineRule="auto"/>
        <w:jc w:val="both"/>
        <w:rPr>
          <w:rFonts w:ascii="Arial" w:hAnsi="Arial" w:cs="Arial"/>
          <w:bCs/>
          <w:color w:val="000000"/>
          <w:sz w:val="22"/>
          <w:szCs w:val="22"/>
        </w:rPr>
      </w:pPr>
    </w:p>
    <w:p w:rsidR="00EE4E9C" w:rsidRPr="00600AE1" w:rsidRDefault="00EE4E9C" w:rsidP="00A66E49">
      <w:pPr>
        <w:pStyle w:val="Pa7"/>
        <w:spacing w:line="240" w:lineRule="auto"/>
        <w:jc w:val="both"/>
        <w:rPr>
          <w:rFonts w:ascii="Arial" w:hAnsi="Arial" w:cs="Arial"/>
          <w:bCs/>
          <w:color w:val="000000"/>
          <w:sz w:val="22"/>
          <w:szCs w:val="22"/>
        </w:rPr>
      </w:pPr>
      <w:r w:rsidRPr="00600AE1">
        <w:rPr>
          <w:rFonts w:ascii="Arial" w:hAnsi="Arial" w:cs="Arial"/>
          <w:bCs/>
          <w:color w:val="000000"/>
          <w:sz w:val="22"/>
          <w:szCs w:val="22"/>
        </w:rPr>
        <w:t xml:space="preserve">Result of the study showed that the leaf extract had significantly higher total phenolic content at 1,794.66 mg GAE/g extract, compared with other parts. The TPC for old seeds and the mature seeds was found with at 146.11±52.01 mg GAE/g and 118.03±34.94 mg GAE/g, respectively. </w:t>
      </w:r>
    </w:p>
    <w:p w:rsidR="00EE4E9C" w:rsidRPr="00600AE1" w:rsidRDefault="00EE4E9C" w:rsidP="00A66E49">
      <w:pPr>
        <w:pStyle w:val="Pa7"/>
        <w:spacing w:line="240" w:lineRule="auto"/>
        <w:jc w:val="both"/>
        <w:rPr>
          <w:rFonts w:ascii="Arial" w:hAnsi="Arial" w:cs="Arial"/>
          <w:bCs/>
          <w:color w:val="000000"/>
          <w:sz w:val="22"/>
          <w:szCs w:val="22"/>
        </w:rPr>
      </w:pPr>
      <w:r w:rsidRPr="00600AE1">
        <w:rPr>
          <w:rFonts w:ascii="Arial" w:hAnsi="Arial" w:cs="Arial"/>
          <w:bCs/>
          <w:color w:val="000000"/>
          <w:sz w:val="22"/>
          <w:szCs w:val="22"/>
        </w:rPr>
        <w:t xml:space="preserve">The previous study estimation of total phenolic content of other plant material such as </w:t>
      </w:r>
      <w:r w:rsidRPr="00600AE1">
        <w:rPr>
          <w:rFonts w:ascii="Arial" w:hAnsi="Arial" w:cs="Arial"/>
          <w:bCs/>
          <w:i/>
          <w:color w:val="000000"/>
          <w:sz w:val="22"/>
          <w:szCs w:val="22"/>
        </w:rPr>
        <w:t xml:space="preserve">L. </w:t>
      </w:r>
      <w:proofErr w:type="spellStart"/>
      <w:r w:rsidRPr="00600AE1">
        <w:rPr>
          <w:rFonts w:ascii="Arial" w:hAnsi="Arial" w:cs="Arial"/>
          <w:bCs/>
          <w:i/>
          <w:color w:val="000000"/>
          <w:sz w:val="22"/>
          <w:szCs w:val="22"/>
        </w:rPr>
        <w:t>leucocephala</w:t>
      </w:r>
      <w:proofErr w:type="spellEnd"/>
      <w:r w:rsidRPr="00600AE1">
        <w:rPr>
          <w:rFonts w:ascii="Arial" w:hAnsi="Arial" w:cs="Arial"/>
          <w:bCs/>
          <w:i/>
          <w:color w:val="000000"/>
          <w:sz w:val="22"/>
          <w:szCs w:val="22"/>
        </w:rPr>
        <w:t xml:space="preserve"> </w:t>
      </w:r>
      <w:r w:rsidRPr="00600AE1">
        <w:rPr>
          <w:rFonts w:ascii="Arial" w:hAnsi="Arial" w:cs="Arial"/>
          <w:bCs/>
          <w:color w:val="000000"/>
          <w:sz w:val="22"/>
          <w:szCs w:val="22"/>
        </w:rPr>
        <w:t>leaf revealed that the total flavonoid content was found to be 2.933±0.19 mg GAE/g</w:t>
      </w:r>
      <w:r w:rsidR="00A66E49" w:rsidRPr="00600AE1">
        <w:rPr>
          <w:rFonts w:ascii="Arial" w:hAnsi="Arial" w:cs="Arial"/>
          <w:bCs/>
          <w:color w:val="000000"/>
          <w:sz w:val="22"/>
          <w:szCs w:val="22"/>
        </w:rPr>
        <w:t xml:space="preserve"> for methanol extracts (Sharma and </w:t>
      </w:r>
      <w:proofErr w:type="spellStart"/>
      <w:r w:rsidRPr="00600AE1">
        <w:rPr>
          <w:rFonts w:ascii="Arial" w:hAnsi="Arial" w:cs="Arial"/>
          <w:bCs/>
          <w:color w:val="000000"/>
          <w:sz w:val="22"/>
          <w:szCs w:val="22"/>
        </w:rPr>
        <w:t>Chaurasia</w:t>
      </w:r>
      <w:proofErr w:type="spellEnd"/>
      <w:r w:rsidRPr="00600AE1">
        <w:rPr>
          <w:rFonts w:ascii="Arial" w:hAnsi="Arial" w:cs="Arial"/>
          <w:bCs/>
          <w:color w:val="000000"/>
          <w:sz w:val="22"/>
          <w:szCs w:val="22"/>
        </w:rPr>
        <w:t>, 2015).</w:t>
      </w:r>
      <w:r w:rsidR="00A66E49" w:rsidRPr="00600AE1">
        <w:rPr>
          <w:rFonts w:ascii="Arial" w:hAnsi="Arial" w:cs="Arial"/>
          <w:bCs/>
          <w:color w:val="000000"/>
          <w:sz w:val="22"/>
          <w:szCs w:val="22"/>
        </w:rPr>
        <w:t xml:space="preserve"> </w:t>
      </w:r>
      <w:r w:rsidRPr="00600AE1">
        <w:rPr>
          <w:rFonts w:ascii="Arial" w:hAnsi="Arial" w:cs="Arial"/>
          <w:sz w:val="22"/>
          <w:szCs w:val="22"/>
          <w:lang w:bidi="th-TH"/>
        </w:rPr>
        <w:t>The different of total phenolic content may because of the different extraction method used, different climate, different in maturity level during harvesting and storage conditions of the samples</w:t>
      </w:r>
    </w:p>
    <w:p w:rsidR="00EE4E9C" w:rsidRPr="00600AE1" w:rsidRDefault="00EE4E9C" w:rsidP="00A66E49">
      <w:pPr>
        <w:pStyle w:val="Pa7"/>
        <w:spacing w:line="240" w:lineRule="auto"/>
        <w:jc w:val="both"/>
        <w:rPr>
          <w:rFonts w:ascii="Arial" w:hAnsi="Arial" w:cs="Arial"/>
          <w:bCs/>
          <w:color w:val="000000"/>
          <w:sz w:val="22"/>
          <w:szCs w:val="22"/>
        </w:rPr>
      </w:pPr>
    </w:p>
    <w:p w:rsidR="00815126" w:rsidRPr="00600AE1" w:rsidRDefault="00305CF3" w:rsidP="00A66E49">
      <w:pPr>
        <w:pStyle w:val="Pa7"/>
        <w:spacing w:line="240" w:lineRule="auto"/>
        <w:jc w:val="both"/>
        <w:rPr>
          <w:rFonts w:ascii="Arial" w:hAnsi="Arial" w:cs="Arial"/>
          <w:sz w:val="22"/>
          <w:szCs w:val="22"/>
        </w:rPr>
      </w:pPr>
      <w:r w:rsidRPr="00600AE1">
        <w:rPr>
          <w:rFonts w:ascii="Arial" w:hAnsi="Arial" w:cs="Arial"/>
          <w:sz w:val="22"/>
          <w:szCs w:val="22"/>
        </w:rPr>
        <w:t>The plant extracts that contain high total phenolic content also sho</w:t>
      </w:r>
      <w:r w:rsidR="00A66E49" w:rsidRPr="00600AE1">
        <w:rPr>
          <w:rFonts w:ascii="Arial" w:hAnsi="Arial" w:cs="Arial"/>
          <w:sz w:val="22"/>
          <w:szCs w:val="22"/>
        </w:rPr>
        <w:t xml:space="preserve">w the high antioxidant activity. </w:t>
      </w:r>
      <w:r w:rsidRPr="00600AE1">
        <w:rPr>
          <w:rFonts w:ascii="Arial" w:hAnsi="Arial" w:cs="Arial"/>
          <w:sz w:val="22"/>
          <w:szCs w:val="22"/>
        </w:rPr>
        <w:t xml:space="preserve">However, in this study, the </w:t>
      </w:r>
      <w:r w:rsidR="00EE4E9C" w:rsidRPr="00600AE1">
        <w:rPr>
          <w:rFonts w:ascii="Arial" w:hAnsi="Arial" w:cs="Arial"/>
          <w:sz w:val="22"/>
          <w:szCs w:val="22"/>
        </w:rPr>
        <w:t>leaves</w:t>
      </w:r>
      <w:r w:rsidRPr="00600AE1">
        <w:rPr>
          <w:rFonts w:ascii="Arial" w:hAnsi="Arial" w:cs="Arial"/>
          <w:sz w:val="22"/>
          <w:szCs w:val="22"/>
        </w:rPr>
        <w:t xml:space="preserve"> that contain high total phenolic content but showed low </w:t>
      </w:r>
      <w:r w:rsidR="00EE4E9C" w:rsidRPr="00600AE1">
        <w:rPr>
          <w:rFonts w:ascii="Arial" w:hAnsi="Arial" w:cs="Arial"/>
          <w:sz w:val="22"/>
          <w:szCs w:val="22"/>
        </w:rPr>
        <w:t xml:space="preserve">FRAP </w:t>
      </w:r>
      <w:r w:rsidRPr="00600AE1">
        <w:rPr>
          <w:rFonts w:ascii="Arial" w:hAnsi="Arial" w:cs="Arial"/>
          <w:sz w:val="22"/>
          <w:szCs w:val="22"/>
        </w:rPr>
        <w:t xml:space="preserve">activity. This could be due to the presence of antioxidant compounds such as polyphenols that are </w:t>
      </w:r>
      <w:r w:rsidR="00EE4E9C" w:rsidRPr="00600AE1">
        <w:rPr>
          <w:rFonts w:ascii="Arial" w:hAnsi="Arial" w:cs="Arial"/>
          <w:sz w:val="22"/>
          <w:szCs w:val="22"/>
        </w:rPr>
        <w:t xml:space="preserve">not reactive for FRAP activity </w:t>
      </w:r>
      <w:r w:rsidRPr="00600AE1">
        <w:rPr>
          <w:rFonts w:ascii="Arial" w:hAnsi="Arial" w:cs="Arial"/>
          <w:sz w:val="22"/>
          <w:szCs w:val="22"/>
        </w:rPr>
        <w:t>(</w:t>
      </w:r>
      <w:proofErr w:type="spellStart"/>
      <w:r w:rsidRPr="00600AE1">
        <w:rPr>
          <w:rFonts w:ascii="Arial" w:hAnsi="Arial" w:cs="Arial"/>
          <w:sz w:val="22"/>
          <w:szCs w:val="22"/>
        </w:rPr>
        <w:t>Reihani</w:t>
      </w:r>
      <w:proofErr w:type="spellEnd"/>
      <w:r w:rsidRPr="00600AE1">
        <w:rPr>
          <w:rFonts w:ascii="Arial" w:hAnsi="Arial" w:cs="Arial"/>
          <w:sz w:val="22"/>
          <w:szCs w:val="22"/>
        </w:rPr>
        <w:t xml:space="preserve"> &amp; </w:t>
      </w:r>
      <w:proofErr w:type="spellStart"/>
      <w:r w:rsidRPr="00600AE1">
        <w:rPr>
          <w:rFonts w:ascii="Arial" w:hAnsi="Arial" w:cs="Arial"/>
          <w:sz w:val="22"/>
          <w:szCs w:val="22"/>
        </w:rPr>
        <w:t>Azhar</w:t>
      </w:r>
      <w:proofErr w:type="spellEnd"/>
      <w:r w:rsidRPr="00600AE1">
        <w:rPr>
          <w:rFonts w:ascii="Arial" w:hAnsi="Arial" w:cs="Arial"/>
          <w:sz w:val="22"/>
          <w:szCs w:val="22"/>
        </w:rPr>
        <w:t xml:space="preserve">, 2012). According to the present study, mature seed had highest antioxidant activity as compared to others. This can be explained with the presence of more phenolic compounds in mature seed as compared with other part of </w:t>
      </w:r>
      <w:proofErr w:type="spellStart"/>
      <w:r w:rsidRPr="00600AE1">
        <w:rPr>
          <w:rFonts w:ascii="Arial" w:hAnsi="Arial" w:cs="Arial"/>
          <w:sz w:val="22"/>
          <w:szCs w:val="22"/>
        </w:rPr>
        <w:t>Mengkudu</w:t>
      </w:r>
      <w:proofErr w:type="spellEnd"/>
      <w:r w:rsidRPr="00600AE1">
        <w:rPr>
          <w:rFonts w:ascii="Arial" w:hAnsi="Arial" w:cs="Arial"/>
          <w:sz w:val="22"/>
          <w:szCs w:val="22"/>
        </w:rPr>
        <w:t xml:space="preserve">. </w:t>
      </w:r>
    </w:p>
    <w:p w:rsidR="005A5305" w:rsidRPr="00600AE1" w:rsidRDefault="005A5305" w:rsidP="00A66E49">
      <w:pPr>
        <w:pStyle w:val="Default"/>
        <w:ind w:firstLine="567"/>
        <w:jc w:val="both"/>
        <w:rPr>
          <w:rFonts w:ascii="Arial" w:hAnsi="Arial" w:cs="Arial"/>
          <w:sz w:val="22"/>
          <w:szCs w:val="22"/>
          <w:lang w:eastAsia="en-MY"/>
        </w:rPr>
      </w:pPr>
    </w:p>
    <w:p w:rsidR="00661B74" w:rsidRDefault="00661B74" w:rsidP="00A66E49">
      <w:pPr>
        <w:pStyle w:val="Caption"/>
        <w:spacing w:before="0" w:after="0"/>
        <w:ind w:firstLine="0"/>
        <w:jc w:val="both"/>
        <w:rPr>
          <w:rFonts w:ascii="Arial" w:hAnsi="Arial" w:cs="Arial"/>
          <w:sz w:val="22"/>
          <w:szCs w:val="22"/>
        </w:rPr>
      </w:pPr>
      <w:bookmarkStart w:id="2" w:name="_Toc469879336"/>
      <w:bookmarkStart w:id="3" w:name="_Toc469879437"/>
      <w:bookmarkStart w:id="4" w:name="_Toc469879514"/>
    </w:p>
    <w:p w:rsidR="00815126" w:rsidRPr="00600AE1" w:rsidRDefault="00815126" w:rsidP="00A66E49">
      <w:pPr>
        <w:pStyle w:val="Caption"/>
        <w:spacing w:before="0" w:after="0"/>
        <w:ind w:firstLine="0"/>
        <w:jc w:val="both"/>
        <w:rPr>
          <w:rFonts w:ascii="Arial" w:hAnsi="Arial" w:cs="Arial"/>
          <w:sz w:val="22"/>
          <w:szCs w:val="22"/>
        </w:rPr>
      </w:pPr>
      <w:r w:rsidRPr="00600AE1">
        <w:rPr>
          <w:rFonts w:ascii="Arial" w:hAnsi="Arial" w:cs="Arial"/>
          <w:sz w:val="22"/>
          <w:szCs w:val="22"/>
        </w:rPr>
        <w:t xml:space="preserve">Table </w:t>
      </w:r>
      <w:r w:rsidR="00565D8F" w:rsidRPr="00600AE1">
        <w:rPr>
          <w:rFonts w:ascii="Arial" w:hAnsi="Arial" w:cs="Arial"/>
          <w:sz w:val="22"/>
          <w:szCs w:val="22"/>
        </w:rPr>
        <w:fldChar w:fldCharType="begin"/>
      </w:r>
      <w:r w:rsidRPr="00600AE1">
        <w:rPr>
          <w:rFonts w:ascii="Arial" w:hAnsi="Arial" w:cs="Arial"/>
          <w:sz w:val="22"/>
          <w:szCs w:val="22"/>
        </w:rPr>
        <w:instrText xml:space="preserve"> SEQ Table_4. \* ARABIC </w:instrText>
      </w:r>
      <w:r w:rsidR="00565D8F" w:rsidRPr="00600AE1">
        <w:rPr>
          <w:rFonts w:ascii="Arial" w:hAnsi="Arial" w:cs="Arial"/>
          <w:sz w:val="22"/>
          <w:szCs w:val="22"/>
        </w:rPr>
        <w:fldChar w:fldCharType="separate"/>
      </w:r>
      <w:r w:rsidRPr="00600AE1">
        <w:rPr>
          <w:rFonts w:ascii="Arial" w:hAnsi="Arial" w:cs="Arial"/>
          <w:noProof/>
          <w:sz w:val="22"/>
          <w:szCs w:val="22"/>
        </w:rPr>
        <w:t>1</w:t>
      </w:r>
      <w:r w:rsidR="00565D8F" w:rsidRPr="00600AE1">
        <w:rPr>
          <w:rFonts w:ascii="Arial" w:hAnsi="Arial" w:cs="Arial"/>
          <w:sz w:val="22"/>
          <w:szCs w:val="22"/>
        </w:rPr>
        <w:fldChar w:fldCharType="end"/>
      </w:r>
      <w:r w:rsidRPr="00600AE1">
        <w:rPr>
          <w:rFonts w:ascii="Arial" w:hAnsi="Arial" w:cs="Arial"/>
          <w:sz w:val="22"/>
          <w:szCs w:val="22"/>
        </w:rPr>
        <w:t xml:space="preserve">: Proximate composition from different parts of </w:t>
      </w:r>
      <w:proofErr w:type="spellStart"/>
      <w:r w:rsidRPr="00600AE1">
        <w:rPr>
          <w:rFonts w:ascii="Arial" w:hAnsi="Arial" w:cs="Arial"/>
          <w:sz w:val="22"/>
          <w:szCs w:val="22"/>
        </w:rPr>
        <w:t>Mengkudu</w:t>
      </w:r>
      <w:proofErr w:type="spellEnd"/>
      <w:r w:rsidRPr="00600AE1">
        <w:rPr>
          <w:rFonts w:ascii="Arial" w:hAnsi="Arial" w:cs="Arial"/>
          <w:sz w:val="22"/>
          <w:szCs w:val="22"/>
        </w:rPr>
        <w:t xml:space="preserve"> mature seed, old seed and leaf </w:t>
      </w:r>
      <w:bookmarkEnd w:id="2"/>
      <w:bookmarkEnd w:id="3"/>
      <w:bookmarkEnd w:id="4"/>
    </w:p>
    <w:tbl>
      <w:tblPr>
        <w:tblW w:w="0" w:type="auto"/>
        <w:tblBorders>
          <w:top w:val="single" w:sz="8" w:space="0" w:color="000000"/>
          <w:bottom w:val="single" w:sz="8" w:space="0" w:color="000000"/>
        </w:tblBorders>
        <w:tblLook w:val="04A0" w:firstRow="1" w:lastRow="0" w:firstColumn="1" w:lastColumn="0" w:noHBand="0" w:noVBand="1"/>
      </w:tblPr>
      <w:tblGrid>
        <w:gridCol w:w="2263"/>
        <w:gridCol w:w="2263"/>
        <w:gridCol w:w="2264"/>
        <w:gridCol w:w="2264"/>
      </w:tblGrid>
      <w:tr w:rsidR="005431D1" w:rsidRPr="00600AE1" w:rsidTr="005431D1">
        <w:tc>
          <w:tcPr>
            <w:tcW w:w="2263" w:type="dxa"/>
            <w:tcBorders>
              <w:top w:val="single" w:sz="8" w:space="0" w:color="000000"/>
              <w:left w:val="nil"/>
              <w:bottom w:val="single" w:sz="8" w:space="0" w:color="000000"/>
              <w:right w:val="nil"/>
            </w:tcBorders>
            <w:shd w:val="clear" w:color="auto" w:fill="auto"/>
          </w:tcPr>
          <w:p w:rsidR="00815126" w:rsidRPr="005431D1" w:rsidRDefault="00815126" w:rsidP="005431D1">
            <w:pPr>
              <w:ind w:firstLine="0"/>
              <w:jc w:val="left"/>
              <w:rPr>
                <w:rFonts w:ascii="Arial" w:eastAsia="Calibri" w:hAnsi="Arial" w:cs="Arial"/>
                <w:b/>
                <w:bCs/>
                <w:sz w:val="22"/>
                <w:szCs w:val="22"/>
                <w:lang w:bidi="th-TH"/>
              </w:rPr>
            </w:pPr>
            <w:r w:rsidRPr="005431D1">
              <w:rPr>
                <w:rFonts w:ascii="Arial" w:eastAsia="Calibri" w:hAnsi="Arial" w:cs="Arial"/>
                <w:b/>
                <w:bCs/>
                <w:sz w:val="22"/>
                <w:szCs w:val="22"/>
                <w:lang w:bidi="th-TH"/>
              </w:rPr>
              <w:t>Percentage (%)</w:t>
            </w:r>
          </w:p>
        </w:tc>
        <w:tc>
          <w:tcPr>
            <w:tcW w:w="2263" w:type="dxa"/>
            <w:tcBorders>
              <w:top w:val="single" w:sz="8" w:space="0" w:color="000000"/>
              <w:left w:val="nil"/>
              <w:bottom w:val="single" w:sz="8" w:space="0" w:color="000000"/>
              <w:right w:val="nil"/>
            </w:tcBorders>
            <w:shd w:val="clear" w:color="auto" w:fill="auto"/>
          </w:tcPr>
          <w:p w:rsidR="00815126" w:rsidRPr="005431D1" w:rsidRDefault="00815126" w:rsidP="005431D1">
            <w:pPr>
              <w:jc w:val="center"/>
              <w:rPr>
                <w:rFonts w:ascii="Arial" w:eastAsia="Calibri" w:hAnsi="Arial" w:cs="Arial"/>
                <w:b/>
                <w:bCs/>
                <w:sz w:val="22"/>
                <w:szCs w:val="22"/>
                <w:lang w:bidi="th-TH"/>
              </w:rPr>
            </w:pPr>
            <w:r w:rsidRPr="005431D1">
              <w:rPr>
                <w:rFonts w:ascii="Arial" w:eastAsia="Calibri" w:hAnsi="Arial" w:cs="Arial"/>
                <w:b/>
                <w:bCs/>
                <w:sz w:val="22"/>
                <w:szCs w:val="22"/>
                <w:lang w:bidi="th-TH"/>
              </w:rPr>
              <w:t>Mature seed</w:t>
            </w:r>
          </w:p>
        </w:tc>
        <w:tc>
          <w:tcPr>
            <w:tcW w:w="2264" w:type="dxa"/>
            <w:tcBorders>
              <w:top w:val="single" w:sz="8" w:space="0" w:color="000000"/>
              <w:left w:val="nil"/>
              <w:bottom w:val="single" w:sz="8" w:space="0" w:color="000000"/>
              <w:right w:val="nil"/>
            </w:tcBorders>
            <w:shd w:val="clear" w:color="auto" w:fill="auto"/>
          </w:tcPr>
          <w:p w:rsidR="00815126" w:rsidRPr="005431D1" w:rsidRDefault="00815126" w:rsidP="005431D1">
            <w:pPr>
              <w:jc w:val="center"/>
              <w:rPr>
                <w:rFonts w:ascii="Arial" w:eastAsia="Calibri" w:hAnsi="Arial" w:cs="Arial"/>
                <w:b/>
                <w:bCs/>
                <w:sz w:val="22"/>
                <w:szCs w:val="22"/>
                <w:lang w:bidi="th-TH"/>
              </w:rPr>
            </w:pPr>
            <w:r w:rsidRPr="005431D1">
              <w:rPr>
                <w:rFonts w:ascii="Arial" w:eastAsia="Calibri" w:hAnsi="Arial" w:cs="Arial"/>
                <w:b/>
                <w:bCs/>
                <w:sz w:val="22"/>
                <w:szCs w:val="22"/>
                <w:lang w:bidi="th-TH"/>
              </w:rPr>
              <w:t>Old seed</w:t>
            </w:r>
          </w:p>
        </w:tc>
        <w:tc>
          <w:tcPr>
            <w:tcW w:w="2264" w:type="dxa"/>
            <w:tcBorders>
              <w:top w:val="single" w:sz="8" w:space="0" w:color="000000"/>
              <w:left w:val="nil"/>
              <w:bottom w:val="single" w:sz="8" w:space="0" w:color="000000"/>
              <w:right w:val="nil"/>
            </w:tcBorders>
            <w:shd w:val="clear" w:color="auto" w:fill="auto"/>
          </w:tcPr>
          <w:p w:rsidR="00815126" w:rsidRPr="005431D1" w:rsidRDefault="00815126" w:rsidP="005431D1">
            <w:pPr>
              <w:jc w:val="right"/>
              <w:rPr>
                <w:rFonts w:ascii="Arial" w:eastAsia="Calibri" w:hAnsi="Arial" w:cs="Arial"/>
                <w:b/>
                <w:bCs/>
                <w:sz w:val="22"/>
                <w:szCs w:val="22"/>
                <w:lang w:bidi="th-TH"/>
              </w:rPr>
            </w:pPr>
            <w:r w:rsidRPr="005431D1">
              <w:rPr>
                <w:rFonts w:ascii="Arial" w:eastAsia="Calibri" w:hAnsi="Arial" w:cs="Arial"/>
                <w:b/>
                <w:bCs/>
                <w:sz w:val="22"/>
                <w:szCs w:val="22"/>
                <w:lang w:bidi="th-TH"/>
              </w:rPr>
              <w:t>Leaf</w:t>
            </w:r>
          </w:p>
        </w:tc>
      </w:tr>
      <w:tr w:rsidR="005431D1" w:rsidRPr="00600AE1" w:rsidTr="005431D1">
        <w:tc>
          <w:tcPr>
            <w:tcW w:w="2263" w:type="dxa"/>
            <w:tcBorders>
              <w:left w:val="nil"/>
              <w:right w:val="nil"/>
            </w:tcBorders>
            <w:shd w:val="clear" w:color="auto" w:fill="auto"/>
          </w:tcPr>
          <w:p w:rsidR="00815126" w:rsidRPr="005431D1" w:rsidRDefault="00815126" w:rsidP="005431D1">
            <w:pPr>
              <w:jc w:val="left"/>
              <w:rPr>
                <w:rFonts w:ascii="Arial" w:eastAsia="Calibri" w:hAnsi="Arial" w:cs="Arial"/>
                <w:b/>
                <w:bCs/>
                <w:sz w:val="22"/>
                <w:szCs w:val="22"/>
                <w:lang w:bidi="th-TH"/>
              </w:rPr>
            </w:pPr>
            <w:r w:rsidRPr="005431D1">
              <w:rPr>
                <w:rFonts w:ascii="Arial" w:eastAsia="Calibri" w:hAnsi="Arial" w:cs="Arial"/>
                <w:b/>
                <w:bCs/>
                <w:sz w:val="22"/>
                <w:szCs w:val="22"/>
                <w:lang w:bidi="th-TH"/>
              </w:rPr>
              <w:t xml:space="preserve">Moisture </w:t>
            </w:r>
          </w:p>
        </w:tc>
        <w:tc>
          <w:tcPr>
            <w:tcW w:w="2263" w:type="dxa"/>
            <w:tcBorders>
              <w:left w:val="nil"/>
              <w:right w:val="nil"/>
            </w:tcBorders>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7</w:t>
            </w:r>
            <w:r w:rsidR="005A5305" w:rsidRPr="005431D1">
              <w:rPr>
                <w:rFonts w:ascii="Arial" w:eastAsia="Calibri" w:hAnsi="Arial" w:cs="Arial"/>
                <w:sz w:val="22"/>
                <w:szCs w:val="22"/>
                <w:lang w:bidi="th-TH"/>
              </w:rPr>
              <w:t>0</w:t>
            </w:r>
            <w:r w:rsidRPr="005431D1">
              <w:rPr>
                <w:rFonts w:ascii="Arial" w:eastAsia="Calibri" w:hAnsi="Arial" w:cs="Arial"/>
                <w:sz w:val="22"/>
                <w:szCs w:val="22"/>
                <w:lang w:bidi="th-TH"/>
              </w:rPr>
              <w:t>.48 ± 0.15</w:t>
            </w:r>
            <w:r w:rsidRPr="005431D1">
              <w:rPr>
                <w:rFonts w:ascii="Arial" w:eastAsia="Calibri" w:hAnsi="Arial" w:cs="Arial"/>
                <w:sz w:val="22"/>
                <w:szCs w:val="22"/>
                <w:vertAlign w:val="superscript"/>
                <w:lang w:bidi="th-TH"/>
              </w:rPr>
              <w:t>a</w:t>
            </w:r>
          </w:p>
        </w:tc>
        <w:tc>
          <w:tcPr>
            <w:tcW w:w="2264" w:type="dxa"/>
            <w:tcBorders>
              <w:left w:val="nil"/>
              <w:right w:val="nil"/>
            </w:tcBorders>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11.61 ± 0.02</w:t>
            </w:r>
            <w:r w:rsidRPr="005431D1">
              <w:rPr>
                <w:rFonts w:ascii="Arial" w:eastAsia="Calibri" w:hAnsi="Arial" w:cs="Arial"/>
                <w:sz w:val="22"/>
                <w:szCs w:val="22"/>
                <w:vertAlign w:val="superscript"/>
                <w:lang w:bidi="th-TH"/>
              </w:rPr>
              <w:t>b</w:t>
            </w:r>
          </w:p>
        </w:tc>
        <w:tc>
          <w:tcPr>
            <w:tcW w:w="2264" w:type="dxa"/>
            <w:tcBorders>
              <w:left w:val="nil"/>
              <w:right w:val="nil"/>
            </w:tcBorders>
            <w:shd w:val="clear" w:color="auto" w:fill="auto"/>
          </w:tcPr>
          <w:p w:rsidR="00815126" w:rsidRPr="005431D1" w:rsidRDefault="00815126" w:rsidP="005431D1">
            <w:pPr>
              <w:jc w:val="right"/>
              <w:rPr>
                <w:rFonts w:ascii="Arial" w:eastAsia="Calibri" w:hAnsi="Arial" w:cs="Arial"/>
                <w:sz w:val="22"/>
                <w:szCs w:val="22"/>
                <w:lang w:bidi="th-TH"/>
              </w:rPr>
            </w:pPr>
            <w:r w:rsidRPr="005431D1">
              <w:rPr>
                <w:rFonts w:ascii="Arial" w:eastAsia="Calibri" w:hAnsi="Arial" w:cs="Arial"/>
                <w:sz w:val="22"/>
                <w:szCs w:val="22"/>
                <w:lang w:bidi="th-TH"/>
              </w:rPr>
              <w:t>67.74 ± 0.98</w:t>
            </w:r>
            <w:r w:rsidRPr="005431D1">
              <w:rPr>
                <w:rFonts w:ascii="Arial" w:eastAsia="Calibri" w:hAnsi="Arial" w:cs="Arial"/>
                <w:sz w:val="22"/>
                <w:szCs w:val="22"/>
                <w:vertAlign w:val="superscript"/>
                <w:lang w:bidi="th-TH"/>
              </w:rPr>
              <w:t>c</w:t>
            </w:r>
          </w:p>
        </w:tc>
      </w:tr>
      <w:tr w:rsidR="005431D1" w:rsidRPr="00600AE1" w:rsidTr="005431D1">
        <w:tc>
          <w:tcPr>
            <w:tcW w:w="2263" w:type="dxa"/>
            <w:shd w:val="clear" w:color="auto" w:fill="auto"/>
          </w:tcPr>
          <w:p w:rsidR="00815126" w:rsidRPr="005431D1" w:rsidRDefault="00815126" w:rsidP="005431D1">
            <w:pPr>
              <w:jc w:val="left"/>
              <w:rPr>
                <w:rFonts w:ascii="Arial" w:eastAsia="Calibri" w:hAnsi="Arial" w:cs="Arial"/>
                <w:b/>
                <w:bCs/>
                <w:sz w:val="22"/>
                <w:szCs w:val="22"/>
                <w:lang w:bidi="th-TH"/>
              </w:rPr>
            </w:pPr>
            <w:r w:rsidRPr="005431D1">
              <w:rPr>
                <w:rFonts w:ascii="Arial" w:eastAsia="Calibri" w:hAnsi="Arial" w:cs="Arial"/>
                <w:b/>
                <w:bCs/>
                <w:sz w:val="22"/>
                <w:szCs w:val="22"/>
                <w:lang w:bidi="th-TH"/>
              </w:rPr>
              <w:t>Ash</w:t>
            </w:r>
          </w:p>
        </w:tc>
        <w:tc>
          <w:tcPr>
            <w:tcW w:w="2263" w:type="dxa"/>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1.05 ± 0.01</w:t>
            </w:r>
            <w:r w:rsidRPr="005431D1">
              <w:rPr>
                <w:rFonts w:ascii="Arial" w:eastAsia="Calibri" w:hAnsi="Arial" w:cs="Arial"/>
                <w:sz w:val="22"/>
                <w:szCs w:val="22"/>
                <w:vertAlign w:val="superscript"/>
                <w:lang w:bidi="th-TH"/>
              </w:rPr>
              <w:t>a</w:t>
            </w:r>
          </w:p>
        </w:tc>
        <w:tc>
          <w:tcPr>
            <w:tcW w:w="2264" w:type="dxa"/>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3.59 ± 0.09</w:t>
            </w:r>
            <w:r w:rsidRPr="005431D1">
              <w:rPr>
                <w:rFonts w:ascii="Arial" w:eastAsia="Calibri" w:hAnsi="Arial" w:cs="Arial"/>
                <w:sz w:val="22"/>
                <w:szCs w:val="22"/>
                <w:vertAlign w:val="superscript"/>
                <w:lang w:bidi="th-TH"/>
              </w:rPr>
              <w:t>b</w:t>
            </w:r>
          </w:p>
        </w:tc>
        <w:tc>
          <w:tcPr>
            <w:tcW w:w="2264" w:type="dxa"/>
            <w:shd w:val="clear" w:color="auto" w:fill="auto"/>
          </w:tcPr>
          <w:p w:rsidR="00815126" w:rsidRPr="005431D1" w:rsidRDefault="00815126" w:rsidP="005431D1">
            <w:pPr>
              <w:jc w:val="right"/>
              <w:rPr>
                <w:rFonts w:ascii="Arial" w:eastAsia="Calibri" w:hAnsi="Arial" w:cs="Arial"/>
                <w:sz w:val="22"/>
                <w:szCs w:val="22"/>
                <w:lang w:bidi="th-TH"/>
              </w:rPr>
            </w:pPr>
            <w:r w:rsidRPr="005431D1">
              <w:rPr>
                <w:rFonts w:ascii="Arial" w:eastAsia="Calibri" w:hAnsi="Arial" w:cs="Arial"/>
                <w:sz w:val="22"/>
                <w:szCs w:val="22"/>
                <w:lang w:bidi="th-TH"/>
              </w:rPr>
              <w:t>1.37 ± 0.19</w:t>
            </w:r>
            <w:r w:rsidRPr="005431D1">
              <w:rPr>
                <w:rFonts w:ascii="Arial" w:eastAsia="Calibri" w:hAnsi="Arial" w:cs="Arial"/>
                <w:sz w:val="22"/>
                <w:szCs w:val="22"/>
                <w:vertAlign w:val="superscript"/>
                <w:lang w:bidi="th-TH"/>
              </w:rPr>
              <w:t>c</w:t>
            </w:r>
          </w:p>
        </w:tc>
      </w:tr>
      <w:tr w:rsidR="005431D1" w:rsidRPr="00600AE1" w:rsidTr="005431D1">
        <w:tc>
          <w:tcPr>
            <w:tcW w:w="2263" w:type="dxa"/>
            <w:tcBorders>
              <w:left w:val="nil"/>
              <w:right w:val="nil"/>
            </w:tcBorders>
            <w:shd w:val="clear" w:color="auto" w:fill="auto"/>
          </w:tcPr>
          <w:p w:rsidR="00815126" w:rsidRPr="005431D1" w:rsidRDefault="00815126" w:rsidP="005431D1">
            <w:pPr>
              <w:jc w:val="left"/>
              <w:rPr>
                <w:rFonts w:ascii="Arial" w:eastAsia="Calibri" w:hAnsi="Arial" w:cs="Arial"/>
                <w:b/>
                <w:bCs/>
                <w:sz w:val="22"/>
                <w:szCs w:val="22"/>
                <w:lang w:bidi="th-TH"/>
              </w:rPr>
            </w:pPr>
            <w:r w:rsidRPr="005431D1">
              <w:rPr>
                <w:rFonts w:ascii="Arial" w:eastAsia="Calibri" w:hAnsi="Arial" w:cs="Arial"/>
                <w:b/>
                <w:bCs/>
                <w:sz w:val="22"/>
                <w:szCs w:val="22"/>
                <w:lang w:bidi="th-TH"/>
              </w:rPr>
              <w:t>Protein</w:t>
            </w:r>
          </w:p>
        </w:tc>
        <w:tc>
          <w:tcPr>
            <w:tcW w:w="2263" w:type="dxa"/>
            <w:tcBorders>
              <w:left w:val="nil"/>
              <w:right w:val="nil"/>
            </w:tcBorders>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16.72 ± 0.32</w:t>
            </w:r>
            <w:r w:rsidRPr="005431D1">
              <w:rPr>
                <w:rFonts w:ascii="Arial" w:eastAsia="Calibri" w:hAnsi="Arial" w:cs="Arial"/>
                <w:sz w:val="22"/>
                <w:szCs w:val="22"/>
                <w:vertAlign w:val="superscript"/>
                <w:lang w:bidi="th-TH"/>
              </w:rPr>
              <w:t>a</w:t>
            </w:r>
          </w:p>
        </w:tc>
        <w:tc>
          <w:tcPr>
            <w:tcW w:w="2264" w:type="dxa"/>
            <w:tcBorders>
              <w:left w:val="nil"/>
              <w:right w:val="nil"/>
            </w:tcBorders>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51.88 ±</w:t>
            </w:r>
            <w:r w:rsidRPr="005431D1">
              <w:rPr>
                <w:rFonts w:ascii="Arial" w:eastAsia="Calibri" w:hAnsi="Arial" w:cs="Arial"/>
                <w:sz w:val="22"/>
                <w:szCs w:val="22"/>
                <w:rtl/>
                <w:cs/>
                <w:lang w:bidi="th-TH"/>
              </w:rPr>
              <w:t xml:space="preserve"> </w:t>
            </w:r>
            <w:r w:rsidRPr="005431D1">
              <w:rPr>
                <w:rFonts w:ascii="Arial" w:eastAsia="Calibri" w:hAnsi="Arial" w:cs="Arial"/>
                <w:sz w:val="22"/>
                <w:szCs w:val="22"/>
                <w:lang w:bidi="th-TH"/>
              </w:rPr>
              <w:t>0.60</w:t>
            </w:r>
            <w:r w:rsidRPr="005431D1">
              <w:rPr>
                <w:rFonts w:ascii="Arial" w:eastAsia="Calibri" w:hAnsi="Arial" w:cs="Arial"/>
                <w:sz w:val="22"/>
                <w:szCs w:val="22"/>
                <w:vertAlign w:val="superscript"/>
                <w:lang w:bidi="th-TH"/>
              </w:rPr>
              <w:t>b</w:t>
            </w:r>
          </w:p>
        </w:tc>
        <w:tc>
          <w:tcPr>
            <w:tcW w:w="2264" w:type="dxa"/>
            <w:tcBorders>
              <w:left w:val="nil"/>
              <w:right w:val="nil"/>
            </w:tcBorders>
            <w:shd w:val="clear" w:color="auto" w:fill="auto"/>
          </w:tcPr>
          <w:p w:rsidR="00815126" w:rsidRPr="005431D1" w:rsidRDefault="00815126" w:rsidP="005431D1">
            <w:pPr>
              <w:jc w:val="right"/>
              <w:rPr>
                <w:rFonts w:ascii="Arial" w:eastAsia="Calibri" w:hAnsi="Arial" w:cs="Arial"/>
                <w:sz w:val="22"/>
                <w:szCs w:val="22"/>
                <w:lang w:bidi="th-TH"/>
              </w:rPr>
            </w:pPr>
            <w:r w:rsidRPr="005431D1">
              <w:rPr>
                <w:rFonts w:ascii="Arial" w:eastAsia="Calibri" w:hAnsi="Arial" w:cs="Arial"/>
                <w:sz w:val="22"/>
                <w:szCs w:val="22"/>
                <w:lang w:bidi="th-TH"/>
              </w:rPr>
              <w:t>19.74 ± 0.62</w:t>
            </w:r>
            <w:r w:rsidRPr="005431D1">
              <w:rPr>
                <w:rFonts w:ascii="Arial" w:eastAsia="Calibri" w:hAnsi="Arial" w:cs="Arial"/>
                <w:sz w:val="22"/>
                <w:szCs w:val="22"/>
                <w:vertAlign w:val="superscript"/>
                <w:lang w:bidi="th-TH"/>
              </w:rPr>
              <w:t>c</w:t>
            </w:r>
          </w:p>
        </w:tc>
      </w:tr>
      <w:tr w:rsidR="005431D1" w:rsidRPr="00600AE1" w:rsidTr="005431D1">
        <w:tc>
          <w:tcPr>
            <w:tcW w:w="2263" w:type="dxa"/>
            <w:shd w:val="clear" w:color="auto" w:fill="auto"/>
          </w:tcPr>
          <w:p w:rsidR="00815126" w:rsidRPr="005431D1" w:rsidRDefault="00815126" w:rsidP="005431D1">
            <w:pPr>
              <w:jc w:val="left"/>
              <w:rPr>
                <w:rFonts w:ascii="Arial" w:eastAsia="Calibri" w:hAnsi="Arial" w:cs="Arial"/>
                <w:b/>
                <w:bCs/>
                <w:sz w:val="22"/>
                <w:szCs w:val="22"/>
                <w:lang w:bidi="th-TH"/>
              </w:rPr>
            </w:pPr>
            <w:r w:rsidRPr="005431D1">
              <w:rPr>
                <w:rFonts w:ascii="Arial" w:eastAsia="Calibri" w:hAnsi="Arial" w:cs="Arial"/>
                <w:b/>
                <w:bCs/>
                <w:sz w:val="22"/>
                <w:szCs w:val="22"/>
                <w:lang w:bidi="th-TH"/>
              </w:rPr>
              <w:t>Fat</w:t>
            </w:r>
          </w:p>
        </w:tc>
        <w:tc>
          <w:tcPr>
            <w:tcW w:w="2263" w:type="dxa"/>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5.19 ± 0.57</w:t>
            </w:r>
            <w:r w:rsidRPr="005431D1">
              <w:rPr>
                <w:rFonts w:ascii="Arial" w:eastAsia="Calibri" w:hAnsi="Arial" w:cs="Arial"/>
                <w:sz w:val="22"/>
                <w:szCs w:val="22"/>
                <w:vertAlign w:val="superscript"/>
                <w:lang w:bidi="th-TH"/>
              </w:rPr>
              <w:t>a</w:t>
            </w:r>
          </w:p>
        </w:tc>
        <w:tc>
          <w:tcPr>
            <w:tcW w:w="2264" w:type="dxa"/>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18.76  ± 2.35</w:t>
            </w:r>
            <w:r w:rsidRPr="005431D1">
              <w:rPr>
                <w:rFonts w:ascii="Arial" w:eastAsia="Calibri" w:hAnsi="Arial" w:cs="Arial"/>
                <w:sz w:val="22"/>
                <w:szCs w:val="22"/>
                <w:vertAlign w:val="superscript"/>
                <w:lang w:bidi="th-TH"/>
              </w:rPr>
              <w:t>b</w:t>
            </w:r>
          </w:p>
        </w:tc>
        <w:tc>
          <w:tcPr>
            <w:tcW w:w="2264" w:type="dxa"/>
            <w:shd w:val="clear" w:color="auto" w:fill="auto"/>
          </w:tcPr>
          <w:p w:rsidR="00815126" w:rsidRPr="005431D1" w:rsidRDefault="00815126" w:rsidP="005431D1">
            <w:pPr>
              <w:jc w:val="right"/>
              <w:rPr>
                <w:rFonts w:ascii="Arial" w:eastAsia="Calibri" w:hAnsi="Arial" w:cs="Arial"/>
                <w:sz w:val="22"/>
                <w:szCs w:val="22"/>
                <w:lang w:bidi="th-TH"/>
              </w:rPr>
            </w:pPr>
            <w:r w:rsidRPr="005431D1">
              <w:rPr>
                <w:rFonts w:ascii="Arial" w:eastAsia="Calibri" w:hAnsi="Arial" w:cs="Arial"/>
                <w:sz w:val="22"/>
                <w:szCs w:val="22"/>
                <w:lang w:bidi="th-TH"/>
              </w:rPr>
              <w:t>6.96 ± 0.03</w:t>
            </w:r>
            <w:r w:rsidRPr="005431D1">
              <w:rPr>
                <w:rFonts w:ascii="Arial" w:eastAsia="Calibri" w:hAnsi="Arial" w:cs="Arial"/>
                <w:sz w:val="22"/>
                <w:szCs w:val="22"/>
                <w:vertAlign w:val="superscript"/>
                <w:lang w:bidi="th-TH"/>
              </w:rPr>
              <w:t>a</w:t>
            </w:r>
          </w:p>
        </w:tc>
      </w:tr>
      <w:tr w:rsidR="005431D1" w:rsidRPr="00600AE1" w:rsidTr="005431D1">
        <w:tc>
          <w:tcPr>
            <w:tcW w:w="2263" w:type="dxa"/>
            <w:tcBorders>
              <w:left w:val="nil"/>
              <w:right w:val="nil"/>
            </w:tcBorders>
            <w:shd w:val="clear" w:color="auto" w:fill="auto"/>
          </w:tcPr>
          <w:p w:rsidR="00815126" w:rsidRPr="005431D1" w:rsidRDefault="00815126" w:rsidP="005431D1">
            <w:pPr>
              <w:jc w:val="left"/>
              <w:rPr>
                <w:rFonts w:ascii="Arial" w:eastAsia="Calibri" w:hAnsi="Arial" w:cs="Arial"/>
                <w:b/>
                <w:bCs/>
                <w:sz w:val="22"/>
                <w:szCs w:val="22"/>
                <w:lang w:bidi="th-TH"/>
              </w:rPr>
            </w:pPr>
            <w:r w:rsidRPr="005431D1">
              <w:rPr>
                <w:rFonts w:ascii="Arial" w:eastAsia="Calibri" w:hAnsi="Arial" w:cs="Arial"/>
                <w:b/>
                <w:bCs/>
                <w:sz w:val="22"/>
                <w:szCs w:val="22"/>
                <w:lang w:bidi="th-TH"/>
              </w:rPr>
              <w:t xml:space="preserve">Crude </w:t>
            </w:r>
            <w:proofErr w:type="spellStart"/>
            <w:r w:rsidRPr="005431D1">
              <w:rPr>
                <w:rFonts w:ascii="Arial" w:eastAsia="Calibri" w:hAnsi="Arial" w:cs="Arial"/>
                <w:b/>
                <w:bCs/>
                <w:sz w:val="22"/>
                <w:szCs w:val="22"/>
                <w:lang w:bidi="th-TH"/>
              </w:rPr>
              <w:t>fiber</w:t>
            </w:r>
            <w:proofErr w:type="spellEnd"/>
          </w:p>
        </w:tc>
        <w:tc>
          <w:tcPr>
            <w:tcW w:w="2263" w:type="dxa"/>
            <w:tcBorders>
              <w:left w:val="nil"/>
              <w:right w:val="nil"/>
            </w:tcBorders>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3.55 ± 0.47</w:t>
            </w:r>
            <w:r w:rsidRPr="005431D1">
              <w:rPr>
                <w:rFonts w:ascii="Arial" w:eastAsia="Calibri" w:hAnsi="Arial" w:cs="Arial"/>
                <w:sz w:val="22"/>
                <w:szCs w:val="22"/>
                <w:vertAlign w:val="superscript"/>
                <w:lang w:bidi="th-TH"/>
              </w:rPr>
              <w:t>a</w:t>
            </w:r>
          </w:p>
        </w:tc>
        <w:tc>
          <w:tcPr>
            <w:tcW w:w="2264" w:type="dxa"/>
            <w:tcBorders>
              <w:left w:val="nil"/>
              <w:right w:val="nil"/>
            </w:tcBorders>
            <w:shd w:val="clear" w:color="auto" w:fill="auto"/>
          </w:tcPr>
          <w:p w:rsidR="00815126" w:rsidRPr="005431D1" w:rsidRDefault="00815126" w:rsidP="005431D1">
            <w:pPr>
              <w:jc w:val="center"/>
              <w:rPr>
                <w:rFonts w:ascii="Arial" w:eastAsia="Calibri" w:hAnsi="Arial" w:cs="Arial"/>
                <w:sz w:val="22"/>
                <w:szCs w:val="22"/>
                <w:lang w:bidi="th-TH"/>
              </w:rPr>
            </w:pPr>
            <w:r w:rsidRPr="005431D1">
              <w:rPr>
                <w:rFonts w:ascii="Arial" w:eastAsia="Calibri" w:hAnsi="Arial" w:cs="Arial"/>
                <w:sz w:val="22"/>
                <w:szCs w:val="22"/>
                <w:lang w:bidi="th-TH"/>
              </w:rPr>
              <w:t>14.09 ± 0.37</w:t>
            </w:r>
            <w:r w:rsidRPr="005431D1">
              <w:rPr>
                <w:rFonts w:ascii="Arial" w:eastAsia="Calibri" w:hAnsi="Arial" w:cs="Arial"/>
                <w:sz w:val="22"/>
                <w:szCs w:val="22"/>
                <w:vertAlign w:val="superscript"/>
                <w:lang w:bidi="th-TH"/>
              </w:rPr>
              <w:t>b</w:t>
            </w:r>
          </w:p>
        </w:tc>
        <w:tc>
          <w:tcPr>
            <w:tcW w:w="2264" w:type="dxa"/>
            <w:tcBorders>
              <w:left w:val="nil"/>
              <w:right w:val="nil"/>
            </w:tcBorders>
            <w:shd w:val="clear" w:color="auto" w:fill="auto"/>
          </w:tcPr>
          <w:p w:rsidR="00815126" w:rsidRPr="005431D1" w:rsidRDefault="00815126" w:rsidP="005431D1">
            <w:pPr>
              <w:jc w:val="right"/>
              <w:rPr>
                <w:rFonts w:ascii="Arial" w:eastAsia="Calibri" w:hAnsi="Arial" w:cs="Arial"/>
                <w:sz w:val="22"/>
                <w:szCs w:val="22"/>
                <w:lang w:bidi="th-TH"/>
              </w:rPr>
            </w:pPr>
            <w:r w:rsidRPr="005431D1">
              <w:rPr>
                <w:rFonts w:ascii="Arial" w:eastAsia="Calibri" w:hAnsi="Arial" w:cs="Arial"/>
                <w:sz w:val="22"/>
                <w:szCs w:val="22"/>
                <w:lang w:bidi="th-TH"/>
              </w:rPr>
              <w:t>2.60 ± 0.05</w:t>
            </w:r>
            <w:r w:rsidRPr="005431D1">
              <w:rPr>
                <w:rFonts w:ascii="Arial" w:eastAsia="Calibri" w:hAnsi="Arial" w:cs="Arial"/>
                <w:sz w:val="22"/>
                <w:szCs w:val="22"/>
                <w:vertAlign w:val="superscript"/>
                <w:lang w:bidi="th-TH"/>
              </w:rPr>
              <w:t>c</w:t>
            </w:r>
          </w:p>
        </w:tc>
      </w:tr>
    </w:tbl>
    <w:p w:rsidR="0025200C" w:rsidRPr="00600AE1" w:rsidRDefault="00815126" w:rsidP="00A66E49">
      <w:pPr>
        <w:ind w:firstLine="0"/>
        <w:rPr>
          <w:rFonts w:ascii="Arial" w:hAnsi="Arial" w:cs="Arial"/>
          <w:sz w:val="22"/>
          <w:szCs w:val="22"/>
        </w:rPr>
      </w:pPr>
      <w:r w:rsidRPr="00600AE1">
        <w:rPr>
          <w:rFonts w:ascii="Arial" w:hAnsi="Arial" w:cs="Arial"/>
          <w:sz w:val="22"/>
          <w:szCs w:val="22"/>
        </w:rPr>
        <w:t>Values are the mean ± SD (n=3); means that do not share a same letter are significantly different (p&lt;0.05) as measured by Duncan test.</w:t>
      </w:r>
    </w:p>
    <w:p w:rsidR="005A5305" w:rsidRPr="00600AE1" w:rsidRDefault="00C54B89" w:rsidP="00A66E49">
      <w:pPr>
        <w:rPr>
          <w:rFonts w:ascii="Arial" w:hAnsi="Arial" w:cs="Arial"/>
          <w:b/>
          <w:bCs/>
          <w:sz w:val="22"/>
          <w:szCs w:val="22"/>
          <w:lang w:bidi="th-TH"/>
        </w:rPr>
      </w:pPr>
      <w:r>
        <w:rPr>
          <w:rFonts w:ascii="Arial" w:hAnsi="Arial" w:cs="Arial"/>
          <w:noProof/>
          <w:sz w:val="22"/>
          <w:szCs w:val="22"/>
          <w:lang w:val="en-MY" w:eastAsia="en-MY"/>
        </w:rPr>
        <w:lastRenderedPageBreak/>
        <w:drawing>
          <wp:inline distT="0" distB="0" distL="0" distR="0">
            <wp:extent cx="5551170" cy="2749550"/>
            <wp:effectExtent l="0" t="0" r="0"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305" w:rsidRPr="00600AE1" w:rsidRDefault="005A5305" w:rsidP="00A66E49">
      <w:pPr>
        <w:pStyle w:val="Caption"/>
        <w:spacing w:before="0" w:after="0"/>
        <w:ind w:firstLine="0"/>
        <w:jc w:val="both"/>
        <w:rPr>
          <w:rFonts w:ascii="Arial" w:hAnsi="Arial" w:cs="Arial"/>
          <w:sz w:val="22"/>
          <w:szCs w:val="22"/>
        </w:rPr>
      </w:pPr>
      <w:bookmarkStart w:id="5" w:name="_Toc469880024"/>
      <w:r w:rsidRPr="00600AE1">
        <w:rPr>
          <w:rFonts w:ascii="Arial" w:hAnsi="Arial" w:cs="Arial"/>
          <w:bCs/>
          <w:sz w:val="22"/>
          <w:szCs w:val="22"/>
        </w:rPr>
        <w:t xml:space="preserve">Figure </w:t>
      </w:r>
      <w:r w:rsidR="00EE4E9C" w:rsidRPr="00600AE1">
        <w:rPr>
          <w:rFonts w:ascii="Arial" w:hAnsi="Arial" w:cs="Arial"/>
          <w:bCs/>
          <w:sz w:val="22"/>
          <w:szCs w:val="22"/>
        </w:rPr>
        <w:t xml:space="preserve">1. </w:t>
      </w:r>
      <w:r w:rsidRPr="00600AE1">
        <w:rPr>
          <w:rFonts w:ascii="Arial" w:hAnsi="Arial" w:cs="Arial"/>
          <w:bCs/>
          <w:sz w:val="22"/>
          <w:szCs w:val="22"/>
        </w:rPr>
        <w:t xml:space="preserve">Total phenolic content of </w:t>
      </w:r>
      <w:proofErr w:type="spellStart"/>
      <w:r w:rsidRPr="00600AE1">
        <w:rPr>
          <w:rFonts w:ascii="Arial" w:hAnsi="Arial" w:cs="Arial"/>
          <w:bCs/>
          <w:sz w:val="22"/>
          <w:szCs w:val="22"/>
        </w:rPr>
        <w:t>Mengkudu</w:t>
      </w:r>
      <w:proofErr w:type="spellEnd"/>
      <w:r w:rsidRPr="00600AE1">
        <w:rPr>
          <w:rFonts w:ascii="Arial" w:hAnsi="Arial" w:cs="Arial"/>
          <w:bCs/>
          <w:sz w:val="22"/>
          <w:szCs w:val="22"/>
        </w:rPr>
        <w:t xml:space="preserve"> old seed, leaf and mature seed</w:t>
      </w:r>
      <w:r w:rsidRPr="00600AE1">
        <w:rPr>
          <w:rFonts w:ascii="Arial" w:hAnsi="Arial" w:cs="Arial"/>
          <w:bCs/>
          <w:i/>
          <w:iCs/>
          <w:sz w:val="22"/>
          <w:szCs w:val="22"/>
        </w:rPr>
        <w:t xml:space="preserve"> </w:t>
      </w:r>
      <w:r w:rsidRPr="00600AE1">
        <w:rPr>
          <w:rFonts w:ascii="Arial" w:hAnsi="Arial" w:cs="Arial"/>
          <w:bCs/>
          <w:sz w:val="22"/>
          <w:szCs w:val="22"/>
        </w:rPr>
        <w:t>extracts.</w:t>
      </w:r>
      <w:bookmarkEnd w:id="5"/>
      <w:r w:rsidRPr="00600AE1">
        <w:rPr>
          <w:rFonts w:ascii="Arial" w:hAnsi="Arial" w:cs="Arial"/>
          <w:bCs/>
          <w:sz w:val="22"/>
          <w:szCs w:val="22"/>
        </w:rPr>
        <w:t xml:space="preserve"> </w:t>
      </w:r>
      <w:r w:rsidRPr="00600AE1">
        <w:rPr>
          <w:rFonts w:ascii="Arial" w:hAnsi="Arial" w:cs="Arial"/>
          <w:sz w:val="22"/>
          <w:szCs w:val="22"/>
        </w:rPr>
        <w:t>Values are the mean ± SD (n=3); means that do not share a letter are significantly different (p&lt;0.05) as measured by Duncan test.</w:t>
      </w:r>
    </w:p>
    <w:p w:rsidR="00815126" w:rsidRPr="00600AE1" w:rsidRDefault="00C54B89" w:rsidP="00A66E49">
      <w:pPr>
        <w:rPr>
          <w:rFonts w:ascii="Arial" w:hAnsi="Arial" w:cs="Arial"/>
          <w:b/>
          <w:bCs/>
          <w:sz w:val="22"/>
          <w:szCs w:val="22"/>
        </w:rPr>
      </w:pPr>
      <w:r>
        <w:rPr>
          <w:rFonts w:ascii="Arial" w:hAnsi="Arial" w:cs="Arial"/>
          <w:noProof/>
          <w:sz w:val="22"/>
          <w:szCs w:val="22"/>
          <w:lang w:val="en-MY" w:eastAsia="en-MY"/>
        </w:rPr>
        <w:drawing>
          <wp:inline distT="0" distB="0" distL="0" distR="0">
            <wp:extent cx="5424170" cy="23901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5126" w:rsidRPr="00600AE1" w:rsidRDefault="00EE4E9C" w:rsidP="00A66E49">
      <w:pPr>
        <w:pStyle w:val="Caption"/>
        <w:spacing w:before="0" w:after="0"/>
        <w:ind w:firstLine="0"/>
        <w:jc w:val="both"/>
        <w:rPr>
          <w:rFonts w:ascii="Arial" w:hAnsi="Arial" w:cs="Arial"/>
          <w:bCs/>
          <w:sz w:val="22"/>
          <w:szCs w:val="22"/>
          <w:cs/>
          <w:lang w:bidi="th-TH"/>
        </w:rPr>
      </w:pPr>
      <w:r w:rsidRPr="00600AE1">
        <w:rPr>
          <w:rFonts w:ascii="Arial" w:hAnsi="Arial" w:cs="Arial"/>
          <w:bCs/>
          <w:sz w:val="22"/>
          <w:szCs w:val="22"/>
        </w:rPr>
        <w:t>Figure 2</w:t>
      </w:r>
      <w:r w:rsidR="00815126" w:rsidRPr="00600AE1">
        <w:rPr>
          <w:rFonts w:ascii="Arial" w:hAnsi="Arial" w:cs="Arial"/>
          <w:bCs/>
          <w:sz w:val="22"/>
          <w:szCs w:val="22"/>
        </w:rPr>
        <w:t xml:space="preserve">: </w:t>
      </w:r>
      <w:r w:rsidRPr="00600AE1">
        <w:rPr>
          <w:rFonts w:ascii="Arial" w:hAnsi="Arial" w:cs="Arial"/>
          <w:bCs/>
          <w:sz w:val="22"/>
          <w:szCs w:val="22"/>
        </w:rPr>
        <w:t xml:space="preserve">Ferric-reducing antioxidant power (FRAP) </w:t>
      </w:r>
      <w:r w:rsidR="00815126" w:rsidRPr="00600AE1">
        <w:rPr>
          <w:rFonts w:ascii="Arial" w:hAnsi="Arial" w:cs="Arial"/>
          <w:sz w:val="22"/>
          <w:szCs w:val="22"/>
        </w:rPr>
        <w:t xml:space="preserve">activity of hexane extract from old seed, mature seed and leaf of </w:t>
      </w:r>
      <w:proofErr w:type="spellStart"/>
      <w:r w:rsidR="00815126" w:rsidRPr="00600AE1">
        <w:rPr>
          <w:rFonts w:ascii="Arial" w:hAnsi="Arial" w:cs="Arial"/>
          <w:sz w:val="22"/>
          <w:szCs w:val="22"/>
        </w:rPr>
        <w:t>Mengkudu</w:t>
      </w:r>
      <w:proofErr w:type="spellEnd"/>
      <w:r w:rsidR="00815126" w:rsidRPr="00600AE1">
        <w:rPr>
          <w:rFonts w:ascii="Arial" w:hAnsi="Arial" w:cs="Arial"/>
          <w:sz w:val="22"/>
          <w:szCs w:val="22"/>
        </w:rPr>
        <w:t xml:space="preserve">. </w:t>
      </w:r>
      <w:r w:rsidR="00815126" w:rsidRPr="00600AE1">
        <w:rPr>
          <w:rFonts w:ascii="Arial" w:hAnsi="Arial" w:cs="Arial"/>
          <w:bCs/>
          <w:sz w:val="22"/>
          <w:szCs w:val="22"/>
        </w:rPr>
        <w:t>Values are the mean ± SD (n=3); means that do not share a letter are significantly different (p&lt;0.05) as measured by Duncan test.</w:t>
      </w:r>
    </w:p>
    <w:p w:rsidR="00600AE1" w:rsidRDefault="00600AE1" w:rsidP="00A66E49">
      <w:pPr>
        <w:pStyle w:val="Default"/>
        <w:rPr>
          <w:rFonts w:ascii="Arial" w:hAnsi="Arial" w:cs="Arial"/>
          <w:b/>
          <w:bCs/>
          <w:sz w:val="22"/>
          <w:szCs w:val="22"/>
        </w:rPr>
      </w:pPr>
    </w:p>
    <w:p w:rsidR="00600AE1" w:rsidRDefault="00600AE1" w:rsidP="00A66E49">
      <w:pPr>
        <w:pStyle w:val="Default"/>
        <w:rPr>
          <w:rFonts w:ascii="Arial" w:hAnsi="Arial" w:cs="Arial"/>
          <w:b/>
          <w:bCs/>
          <w:sz w:val="22"/>
          <w:szCs w:val="22"/>
        </w:rPr>
      </w:pPr>
    </w:p>
    <w:p w:rsidR="00600AE1" w:rsidRPr="00600AE1" w:rsidRDefault="00600AE1" w:rsidP="00600AE1">
      <w:pPr>
        <w:pStyle w:val="Pa7"/>
        <w:spacing w:line="240" w:lineRule="auto"/>
        <w:jc w:val="both"/>
        <w:rPr>
          <w:rFonts w:ascii="Arial" w:hAnsi="Arial" w:cs="Arial"/>
          <w:b/>
          <w:bCs/>
          <w:color w:val="000000"/>
          <w:sz w:val="22"/>
          <w:szCs w:val="22"/>
        </w:rPr>
      </w:pPr>
      <w:r w:rsidRPr="00600AE1">
        <w:rPr>
          <w:rFonts w:ascii="Arial" w:hAnsi="Arial" w:cs="Arial"/>
          <w:b/>
          <w:bCs/>
          <w:color w:val="000000"/>
          <w:sz w:val="22"/>
          <w:szCs w:val="22"/>
        </w:rPr>
        <w:t xml:space="preserve">Conclusion </w:t>
      </w:r>
    </w:p>
    <w:p w:rsidR="00600AE1" w:rsidRPr="00600AE1" w:rsidRDefault="00600AE1" w:rsidP="00600AE1">
      <w:pPr>
        <w:pStyle w:val="Default"/>
        <w:jc w:val="both"/>
        <w:rPr>
          <w:rFonts w:ascii="Arial" w:hAnsi="Arial" w:cs="Arial"/>
          <w:sz w:val="22"/>
          <w:szCs w:val="22"/>
          <w:lang w:eastAsia="en-MY"/>
        </w:rPr>
      </w:pPr>
      <w:r w:rsidRPr="00600AE1">
        <w:rPr>
          <w:rFonts w:ascii="Arial" w:hAnsi="Arial" w:cs="Arial"/>
          <w:sz w:val="22"/>
          <w:szCs w:val="22"/>
          <w:lang w:eastAsia="en-MY"/>
        </w:rPr>
        <w:t xml:space="preserve">This work has shown that </w:t>
      </w:r>
      <w:proofErr w:type="spellStart"/>
      <w:r w:rsidRPr="00600AE1">
        <w:rPr>
          <w:rFonts w:ascii="Arial" w:hAnsi="Arial" w:cs="Arial"/>
          <w:sz w:val="22"/>
          <w:szCs w:val="22"/>
          <w:lang w:eastAsia="en-MY"/>
        </w:rPr>
        <w:t>Mengkudu</w:t>
      </w:r>
      <w:proofErr w:type="spellEnd"/>
      <w:r w:rsidRPr="00600AE1">
        <w:rPr>
          <w:rFonts w:ascii="Arial" w:hAnsi="Arial" w:cs="Arial"/>
          <w:sz w:val="22"/>
          <w:szCs w:val="22"/>
          <w:lang w:eastAsia="en-MY"/>
        </w:rPr>
        <w:t xml:space="preserve"> contained high level of protein with low level of moisture in old seed and quite high moisture in leaf and mature seed. The high protein 51.88 % of old seed makes it good as cake for human consumption and useful as animal feeds. The low content of moisture is advantage when the shelf life is considered. Hexane extract of mature seed had higher antioxidant activity as compared with all three parts of </w:t>
      </w:r>
      <w:proofErr w:type="spellStart"/>
      <w:r w:rsidRPr="00600AE1">
        <w:rPr>
          <w:rFonts w:ascii="Arial" w:hAnsi="Arial" w:cs="Arial"/>
          <w:sz w:val="22"/>
          <w:szCs w:val="22"/>
          <w:lang w:eastAsia="en-MY"/>
        </w:rPr>
        <w:t>Mengudu</w:t>
      </w:r>
      <w:proofErr w:type="spellEnd"/>
      <w:r w:rsidRPr="00600AE1">
        <w:rPr>
          <w:rFonts w:ascii="Arial" w:hAnsi="Arial" w:cs="Arial"/>
          <w:sz w:val="22"/>
          <w:szCs w:val="22"/>
          <w:lang w:eastAsia="en-MY"/>
        </w:rPr>
        <w:t xml:space="preserve">. Further analysis of the different solvent for different part of </w:t>
      </w:r>
      <w:proofErr w:type="spellStart"/>
      <w:r w:rsidRPr="00600AE1">
        <w:rPr>
          <w:rFonts w:ascii="Arial" w:hAnsi="Arial" w:cs="Arial"/>
          <w:sz w:val="22"/>
          <w:szCs w:val="22"/>
          <w:lang w:eastAsia="en-MY"/>
        </w:rPr>
        <w:t>Mengkudu</w:t>
      </w:r>
      <w:proofErr w:type="spellEnd"/>
      <w:r w:rsidRPr="00600AE1">
        <w:rPr>
          <w:rFonts w:ascii="Arial" w:hAnsi="Arial" w:cs="Arial"/>
          <w:sz w:val="22"/>
          <w:szCs w:val="22"/>
          <w:lang w:eastAsia="en-MY"/>
        </w:rPr>
        <w:t xml:space="preserve"> should be carried out in future. In addition, identification of compound for antioxidant property of mature seed will provide exact information on antioxidant mechanism of </w:t>
      </w:r>
      <w:proofErr w:type="spellStart"/>
      <w:r w:rsidRPr="00600AE1">
        <w:rPr>
          <w:rFonts w:ascii="Arial" w:hAnsi="Arial" w:cs="Arial"/>
          <w:sz w:val="22"/>
          <w:szCs w:val="22"/>
          <w:lang w:eastAsia="en-MY"/>
        </w:rPr>
        <w:t>Mengkudu</w:t>
      </w:r>
      <w:proofErr w:type="spellEnd"/>
      <w:r w:rsidRPr="00600AE1">
        <w:rPr>
          <w:rFonts w:ascii="Arial" w:hAnsi="Arial" w:cs="Arial"/>
          <w:sz w:val="22"/>
          <w:szCs w:val="22"/>
          <w:lang w:eastAsia="en-MY"/>
        </w:rPr>
        <w:t xml:space="preserve"> extract. </w:t>
      </w:r>
    </w:p>
    <w:p w:rsidR="00600AE1" w:rsidRDefault="00600AE1" w:rsidP="00A66E49">
      <w:pPr>
        <w:pStyle w:val="Default"/>
        <w:rPr>
          <w:rFonts w:ascii="Arial" w:hAnsi="Arial" w:cs="Arial"/>
          <w:b/>
          <w:bCs/>
          <w:sz w:val="22"/>
          <w:szCs w:val="22"/>
        </w:rPr>
      </w:pPr>
    </w:p>
    <w:p w:rsidR="0025200C" w:rsidRPr="00600AE1" w:rsidRDefault="0025200C" w:rsidP="00A66E49">
      <w:pPr>
        <w:pStyle w:val="Default"/>
        <w:rPr>
          <w:rFonts w:ascii="Arial" w:hAnsi="Arial" w:cs="Arial"/>
          <w:sz w:val="22"/>
          <w:szCs w:val="22"/>
        </w:rPr>
      </w:pPr>
      <w:r w:rsidRPr="00600AE1">
        <w:rPr>
          <w:rFonts w:ascii="Arial" w:hAnsi="Arial" w:cs="Arial"/>
          <w:b/>
          <w:bCs/>
          <w:sz w:val="22"/>
          <w:szCs w:val="22"/>
        </w:rPr>
        <w:lastRenderedPageBreak/>
        <w:t xml:space="preserve">Acknowledgements </w:t>
      </w:r>
    </w:p>
    <w:p w:rsidR="0025200C" w:rsidRPr="00600AE1" w:rsidRDefault="00305CF3" w:rsidP="00A66E49">
      <w:pPr>
        <w:ind w:firstLine="0"/>
        <w:rPr>
          <w:rFonts w:ascii="Arial" w:hAnsi="Arial" w:cs="Arial"/>
          <w:color w:val="000000"/>
          <w:sz w:val="22"/>
          <w:szCs w:val="22"/>
        </w:rPr>
      </w:pPr>
      <w:r w:rsidRPr="00600AE1">
        <w:rPr>
          <w:rFonts w:ascii="Arial" w:hAnsi="Arial" w:cs="Arial"/>
          <w:color w:val="000000"/>
          <w:sz w:val="22"/>
          <w:szCs w:val="22"/>
        </w:rPr>
        <w:t xml:space="preserve">The authors would like to thank UPM </w:t>
      </w:r>
      <w:r w:rsidR="0025200C" w:rsidRPr="00600AE1">
        <w:rPr>
          <w:rFonts w:ascii="Arial" w:hAnsi="Arial" w:cs="Arial"/>
          <w:color w:val="000000"/>
          <w:sz w:val="22"/>
          <w:szCs w:val="22"/>
        </w:rPr>
        <w:t>for financial support.</w:t>
      </w:r>
    </w:p>
    <w:p w:rsidR="0025200C" w:rsidRPr="00600AE1" w:rsidRDefault="0025200C" w:rsidP="00A66E49">
      <w:pPr>
        <w:ind w:firstLine="0"/>
        <w:rPr>
          <w:rFonts w:ascii="Arial" w:hAnsi="Arial" w:cs="Arial"/>
          <w:color w:val="000000"/>
          <w:sz w:val="22"/>
          <w:szCs w:val="22"/>
        </w:rPr>
      </w:pPr>
    </w:p>
    <w:p w:rsidR="0025200C" w:rsidRPr="00600AE1" w:rsidRDefault="0025200C" w:rsidP="00A66E49">
      <w:pPr>
        <w:pStyle w:val="Pa7"/>
        <w:spacing w:line="240" w:lineRule="auto"/>
        <w:jc w:val="both"/>
        <w:rPr>
          <w:rFonts w:ascii="Arial" w:hAnsi="Arial" w:cs="Arial"/>
          <w:b/>
          <w:bCs/>
          <w:color w:val="000000"/>
          <w:sz w:val="22"/>
          <w:szCs w:val="22"/>
        </w:rPr>
      </w:pPr>
      <w:r w:rsidRPr="00600AE1">
        <w:rPr>
          <w:rFonts w:ascii="Arial" w:hAnsi="Arial" w:cs="Arial"/>
          <w:b/>
          <w:bCs/>
          <w:color w:val="000000"/>
          <w:sz w:val="22"/>
          <w:szCs w:val="22"/>
        </w:rPr>
        <w:t xml:space="preserve">References </w:t>
      </w:r>
    </w:p>
    <w:p w:rsidR="00600AE1" w:rsidRPr="00600AE1" w:rsidRDefault="00600AE1" w:rsidP="00A66E49">
      <w:pPr>
        <w:pStyle w:val="Default"/>
        <w:jc w:val="both"/>
        <w:rPr>
          <w:rFonts w:ascii="Arial" w:hAnsi="Arial" w:cs="Arial"/>
          <w:sz w:val="22"/>
          <w:szCs w:val="22"/>
          <w:lang w:eastAsia="en-MY"/>
        </w:rPr>
      </w:pPr>
      <w:proofErr w:type="spellStart"/>
      <w:r w:rsidRPr="00600AE1">
        <w:rPr>
          <w:rFonts w:ascii="Arial" w:hAnsi="Arial" w:cs="Arial"/>
          <w:sz w:val="22"/>
          <w:szCs w:val="22"/>
          <w:lang w:eastAsia="en-MY"/>
        </w:rPr>
        <w:t>Balasundram</w:t>
      </w:r>
      <w:proofErr w:type="spellEnd"/>
      <w:r w:rsidRPr="00600AE1">
        <w:rPr>
          <w:rFonts w:ascii="Arial" w:hAnsi="Arial" w:cs="Arial"/>
          <w:sz w:val="22"/>
          <w:szCs w:val="22"/>
          <w:lang w:eastAsia="en-MY"/>
        </w:rPr>
        <w:t xml:space="preserve">, N., </w:t>
      </w:r>
      <w:proofErr w:type="spellStart"/>
      <w:r w:rsidRPr="00600AE1">
        <w:rPr>
          <w:rFonts w:ascii="Arial" w:hAnsi="Arial" w:cs="Arial"/>
          <w:sz w:val="22"/>
          <w:szCs w:val="22"/>
          <w:lang w:eastAsia="en-MY"/>
        </w:rPr>
        <w:t>Sundram</w:t>
      </w:r>
      <w:proofErr w:type="spellEnd"/>
      <w:r w:rsidRPr="00600AE1">
        <w:rPr>
          <w:rFonts w:ascii="Arial" w:hAnsi="Arial" w:cs="Arial"/>
          <w:sz w:val="22"/>
          <w:szCs w:val="22"/>
          <w:lang w:eastAsia="en-MY"/>
        </w:rPr>
        <w:t>. K.</w:t>
      </w:r>
      <w:r w:rsidR="00661B74" w:rsidRPr="00600AE1">
        <w:rPr>
          <w:rFonts w:ascii="Arial" w:hAnsi="Arial" w:cs="Arial"/>
          <w:sz w:val="22"/>
          <w:szCs w:val="22"/>
          <w:lang w:eastAsia="en-MY"/>
        </w:rPr>
        <w:t>, and</w:t>
      </w:r>
      <w:r w:rsidRPr="00600AE1">
        <w:rPr>
          <w:rFonts w:ascii="Arial" w:hAnsi="Arial" w:cs="Arial"/>
          <w:sz w:val="22"/>
          <w:szCs w:val="22"/>
          <w:lang w:eastAsia="en-MY"/>
        </w:rPr>
        <w:t xml:space="preserve"> </w:t>
      </w:r>
      <w:proofErr w:type="spellStart"/>
      <w:r w:rsidRPr="00600AE1">
        <w:rPr>
          <w:rFonts w:ascii="Arial" w:hAnsi="Arial" w:cs="Arial"/>
          <w:sz w:val="22"/>
          <w:szCs w:val="22"/>
          <w:lang w:eastAsia="en-MY"/>
        </w:rPr>
        <w:t>Samman</w:t>
      </w:r>
      <w:proofErr w:type="spellEnd"/>
      <w:r w:rsidRPr="00600AE1">
        <w:rPr>
          <w:rFonts w:ascii="Arial" w:hAnsi="Arial" w:cs="Arial"/>
          <w:sz w:val="22"/>
          <w:szCs w:val="22"/>
          <w:lang w:eastAsia="en-MY"/>
        </w:rPr>
        <w:t xml:space="preserve">, S. 2006. Phenolic Compounds in Plants and </w:t>
      </w:r>
      <w:proofErr w:type="spellStart"/>
      <w:r w:rsidRPr="00600AE1">
        <w:rPr>
          <w:rFonts w:ascii="Arial" w:hAnsi="Arial" w:cs="Arial"/>
          <w:sz w:val="22"/>
          <w:szCs w:val="22"/>
          <w:lang w:eastAsia="en-MY"/>
        </w:rPr>
        <w:t>Agri</w:t>
      </w:r>
      <w:proofErr w:type="spellEnd"/>
      <w:r w:rsidRPr="00600AE1">
        <w:rPr>
          <w:rFonts w:ascii="Arial" w:hAnsi="Arial" w:cs="Arial"/>
          <w:sz w:val="22"/>
          <w:szCs w:val="22"/>
          <w:lang w:eastAsia="en-MY"/>
        </w:rPr>
        <w:t>-Industrial by-Products: Antioxidant Activity, Occurrence, and Potential Uses. Food Chemistry 99(1): 191–203.</w:t>
      </w:r>
    </w:p>
    <w:p w:rsidR="00600AE1" w:rsidRPr="00600AE1" w:rsidRDefault="00600AE1" w:rsidP="00A66E49">
      <w:pPr>
        <w:pStyle w:val="Default"/>
        <w:jc w:val="both"/>
        <w:rPr>
          <w:rFonts w:ascii="Arial" w:hAnsi="Arial" w:cs="Arial"/>
          <w:sz w:val="22"/>
          <w:szCs w:val="22"/>
          <w:lang w:eastAsia="en-MY"/>
        </w:rPr>
      </w:pPr>
    </w:p>
    <w:p w:rsidR="00600AE1" w:rsidRPr="00600AE1" w:rsidRDefault="00600AE1" w:rsidP="00600AE1">
      <w:pPr>
        <w:pStyle w:val="Default"/>
        <w:rPr>
          <w:rFonts w:ascii="Arial" w:hAnsi="Arial" w:cs="Arial"/>
          <w:bCs/>
          <w:sz w:val="22"/>
          <w:szCs w:val="22"/>
        </w:rPr>
      </w:pPr>
      <w:proofErr w:type="spellStart"/>
      <w:r w:rsidRPr="00600AE1">
        <w:rPr>
          <w:rFonts w:ascii="Arial" w:hAnsi="Arial" w:cs="Arial"/>
          <w:bCs/>
          <w:sz w:val="22"/>
          <w:szCs w:val="22"/>
        </w:rPr>
        <w:t>Benzie</w:t>
      </w:r>
      <w:proofErr w:type="spellEnd"/>
      <w:r w:rsidRPr="00600AE1">
        <w:rPr>
          <w:rFonts w:ascii="Arial" w:hAnsi="Arial" w:cs="Arial"/>
          <w:bCs/>
          <w:sz w:val="22"/>
          <w:szCs w:val="22"/>
        </w:rPr>
        <w:t>, I. F. and Strain, J. J. 1996. The ferric reducing ability of plasma (FRAP) as a measure of "antioxidant power": the FRAP assay. Analytical biochemistry 239(1): 70-76.</w:t>
      </w:r>
    </w:p>
    <w:p w:rsidR="00600AE1" w:rsidRPr="00600AE1" w:rsidRDefault="00600AE1" w:rsidP="00600AE1">
      <w:pPr>
        <w:pStyle w:val="Default"/>
        <w:rPr>
          <w:rFonts w:ascii="Arial" w:hAnsi="Arial" w:cs="Arial"/>
          <w:bCs/>
          <w:sz w:val="22"/>
          <w:szCs w:val="22"/>
        </w:rPr>
      </w:pPr>
    </w:p>
    <w:p w:rsidR="00600AE1" w:rsidRPr="00600AE1" w:rsidRDefault="00600AE1" w:rsidP="00A66E49">
      <w:pPr>
        <w:pStyle w:val="Default"/>
        <w:jc w:val="both"/>
        <w:rPr>
          <w:rFonts w:ascii="Arial" w:hAnsi="Arial" w:cs="Arial"/>
          <w:bCs/>
          <w:sz w:val="22"/>
          <w:szCs w:val="22"/>
        </w:rPr>
      </w:pPr>
      <w:proofErr w:type="spellStart"/>
      <w:r w:rsidRPr="00600AE1">
        <w:rPr>
          <w:rFonts w:ascii="Arial" w:hAnsi="Arial" w:cs="Arial"/>
          <w:bCs/>
          <w:sz w:val="22"/>
          <w:szCs w:val="22"/>
        </w:rPr>
        <w:t>Reihani</w:t>
      </w:r>
      <w:proofErr w:type="spellEnd"/>
      <w:r w:rsidRPr="00600AE1">
        <w:rPr>
          <w:rFonts w:ascii="Arial" w:hAnsi="Arial" w:cs="Arial"/>
          <w:bCs/>
          <w:sz w:val="22"/>
          <w:szCs w:val="22"/>
        </w:rPr>
        <w:t xml:space="preserve">, S. F. S. and </w:t>
      </w:r>
      <w:proofErr w:type="spellStart"/>
      <w:r w:rsidRPr="00600AE1">
        <w:rPr>
          <w:rFonts w:ascii="Arial" w:hAnsi="Arial" w:cs="Arial"/>
          <w:bCs/>
          <w:sz w:val="22"/>
          <w:szCs w:val="22"/>
        </w:rPr>
        <w:t>Azhar</w:t>
      </w:r>
      <w:proofErr w:type="spellEnd"/>
      <w:r w:rsidRPr="00600AE1">
        <w:rPr>
          <w:rFonts w:ascii="Arial" w:hAnsi="Arial" w:cs="Arial"/>
          <w:bCs/>
          <w:sz w:val="22"/>
          <w:szCs w:val="22"/>
        </w:rPr>
        <w:t xml:space="preserve">, M. E. 2012. Antioxidant Activity and Total Phenolic Content in Aqueous Extracts of Selected Traditional Malay Salads </w:t>
      </w:r>
      <w:proofErr w:type="gramStart"/>
      <w:r w:rsidRPr="00600AE1">
        <w:rPr>
          <w:rFonts w:ascii="Arial" w:hAnsi="Arial" w:cs="Arial"/>
          <w:bCs/>
          <w:sz w:val="22"/>
          <w:szCs w:val="22"/>
        </w:rPr>
        <w:t xml:space="preserve">( </w:t>
      </w:r>
      <w:proofErr w:type="spellStart"/>
      <w:r w:rsidRPr="00600AE1">
        <w:rPr>
          <w:rFonts w:ascii="Arial" w:hAnsi="Arial" w:cs="Arial"/>
          <w:bCs/>
          <w:sz w:val="22"/>
          <w:szCs w:val="22"/>
        </w:rPr>
        <w:t>Ulam</w:t>
      </w:r>
      <w:proofErr w:type="spellEnd"/>
      <w:proofErr w:type="gramEnd"/>
      <w:r w:rsidRPr="00600AE1">
        <w:rPr>
          <w:rFonts w:ascii="Arial" w:hAnsi="Arial" w:cs="Arial"/>
          <w:bCs/>
          <w:sz w:val="22"/>
          <w:szCs w:val="22"/>
        </w:rPr>
        <w:t xml:space="preserve"> ). International Food Research Journal 19(4): 1439–1444.</w:t>
      </w:r>
    </w:p>
    <w:p w:rsidR="00600AE1" w:rsidRPr="00600AE1" w:rsidRDefault="00600AE1" w:rsidP="00A66E49">
      <w:pPr>
        <w:pStyle w:val="Default"/>
        <w:jc w:val="both"/>
        <w:rPr>
          <w:rFonts w:ascii="Arial" w:hAnsi="Arial" w:cs="Arial"/>
          <w:bCs/>
          <w:sz w:val="22"/>
          <w:szCs w:val="22"/>
        </w:rPr>
      </w:pPr>
    </w:p>
    <w:p w:rsidR="00600AE1" w:rsidRPr="00600AE1" w:rsidRDefault="00600AE1" w:rsidP="00A66E49">
      <w:pPr>
        <w:pStyle w:val="Default"/>
        <w:jc w:val="both"/>
        <w:rPr>
          <w:rFonts w:ascii="Arial" w:hAnsi="Arial" w:cs="Arial"/>
          <w:bCs/>
          <w:sz w:val="22"/>
          <w:szCs w:val="22"/>
        </w:rPr>
      </w:pPr>
      <w:r w:rsidRPr="00600AE1">
        <w:rPr>
          <w:rFonts w:ascii="Arial" w:hAnsi="Arial" w:cs="Arial"/>
          <w:bCs/>
          <w:sz w:val="22"/>
          <w:szCs w:val="22"/>
        </w:rPr>
        <w:t xml:space="preserve">Sharma, P. and </w:t>
      </w:r>
      <w:proofErr w:type="spellStart"/>
      <w:r w:rsidRPr="00600AE1">
        <w:rPr>
          <w:rFonts w:ascii="Arial" w:hAnsi="Arial" w:cs="Arial"/>
          <w:bCs/>
          <w:sz w:val="22"/>
          <w:szCs w:val="22"/>
        </w:rPr>
        <w:t>Chaurasia</w:t>
      </w:r>
      <w:proofErr w:type="spellEnd"/>
      <w:r w:rsidRPr="00600AE1">
        <w:rPr>
          <w:rFonts w:ascii="Arial" w:hAnsi="Arial" w:cs="Arial"/>
          <w:bCs/>
          <w:sz w:val="22"/>
          <w:szCs w:val="22"/>
        </w:rPr>
        <w:t xml:space="preserve">, S. 2015. Evaluation of Total Phenolic, Flavonoid Contents and Antioxidant Activity of </w:t>
      </w:r>
      <w:proofErr w:type="spellStart"/>
      <w:r w:rsidRPr="00600AE1">
        <w:rPr>
          <w:rFonts w:ascii="Arial" w:hAnsi="Arial" w:cs="Arial"/>
          <w:bCs/>
          <w:sz w:val="22"/>
          <w:szCs w:val="22"/>
        </w:rPr>
        <w:t>Acokanthera</w:t>
      </w:r>
      <w:proofErr w:type="spellEnd"/>
      <w:r w:rsidRPr="00600AE1">
        <w:rPr>
          <w:rFonts w:ascii="Arial" w:hAnsi="Arial" w:cs="Arial"/>
          <w:bCs/>
          <w:sz w:val="22"/>
          <w:szCs w:val="22"/>
        </w:rPr>
        <w:t xml:space="preserve"> </w:t>
      </w:r>
      <w:proofErr w:type="spellStart"/>
      <w:r w:rsidRPr="00600AE1">
        <w:rPr>
          <w:rFonts w:ascii="Arial" w:hAnsi="Arial" w:cs="Arial"/>
          <w:bCs/>
          <w:sz w:val="22"/>
          <w:szCs w:val="22"/>
        </w:rPr>
        <w:t>Oppositifolia</w:t>
      </w:r>
      <w:proofErr w:type="spellEnd"/>
      <w:r w:rsidRPr="00600AE1">
        <w:rPr>
          <w:rFonts w:ascii="Arial" w:hAnsi="Arial" w:cs="Arial"/>
          <w:bCs/>
          <w:sz w:val="22"/>
          <w:szCs w:val="22"/>
        </w:rPr>
        <w:t xml:space="preserve"> and </w:t>
      </w:r>
      <w:proofErr w:type="spellStart"/>
      <w:r w:rsidRPr="00600AE1">
        <w:rPr>
          <w:rFonts w:ascii="Arial" w:hAnsi="Arial" w:cs="Arial"/>
          <w:bCs/>
          <w:sz w:val="22"/>
          <w:szCs w:val="22"/>
        </w:rPr>
        <w:t>Leucaena</w:t>
      </w:r>
      <w:proofErr w:type="spellEnd"/>
      <w:r w:rsidRPr="00600AE1">
        <w:rPr>
          <w:rFonts w:ascii="Arial" w:hAnsi="Arial" w:cs="Arial"/>
          <w:bCs/>
          <w:sz w:val="22"/>
          <w:szCs w:val="22"/>
        </w:rPr>
        <w:t xml:space="preserve"> </w:t>
      </w:r>
      <w:proofErr w:type="spellStart"/>
      <w:r w:rsidRPr="00600AE1">
        <w:rPr>
          <w:rFonts w:ascii="Arial" w:hAnsi="Arial" w:cs="Arial"/>
          <w:bCs/>
          <w:sz w:val="22"/>
          <w:szCs w:val="22"/>
        </w:rPr>
        <w:t>Leucocephala</w:t>
      </w:r>
      <w:proofErr w:type="spellEnd"/>
      <w:r w:rsidRPr="00600AE1">
        <w:rPr>
          <w:rFonts w:ascii="Arial" w:hAnsi="Arial" w:cs="Arial"/>
          <w:bCs/>
          <w:sz w:val="22"/>
          <w:szCs w:val="22"/>
        </w:rPr>
        <w:t xml:space="preserve">. International Journal of </w:t>
      </w:r>
      <w:proofErr w:type="spellStart"/>
      <w:r w:rsidRPr="00600AE1">
        <w:rPr>
          <w:rFonts w:ascii="Arial" w:hAnsi="Arial" w:cs="Arial"/>
          <w:bCs/>
          <w:sz w:val="22"/>
          <w:szCs w:val="22"/>
        </w:rPr>
        <w:t>Pharmacognosy</w:t>
      </w:r>
      <w:proofErr w:type="spellEnd"/>
      <w:r w:rsidRPr="00600AE1">
        <w:rPr>
          <w:rFonts w:ascii="Arial" w:hAnsi="Arial" w:cs="Arial"/>
          <w:bCs/>
          <w:sz w:val="22"/>
          <w:szCs w:val="22"/>
        </w:rPr>
        <w:t xml:space="preserve"> and Phytochemical Research 7(1): 175–180.</w:t>
      </w:r>
    </w:p>
    <w:p w:rsidR="00600AE1" w:rsidRPr="00600AE1" w:rsidRDefault="00600AE1" w:rsidP="00A66E49">
      <w:pPr>
        <w:pStyle w:val="Default"/>
        <w:jc w:val="both"/>
        <w:rPr>
          <w:rFonts w:ascii="Arial" w:hAnsi="Arial" w:cs="Arial"/>
          <w:bCs/>
          <w:sz w:val="22"/>
          <w:szCs w:val="22"/>
        </w:rPr>
      </w:pPr>
    </w:p>
    <w:p w:rsidR="00600AE1" w:rsidRPr="00600AE1" w:rsidRDefault="00600AE1" w:rsidP="00600AE1">
      <w:pPr>
        <w:pStyle w:val="Default"/>
        <w:jc w:val="both"/>
        <w:rPr>
          <w:rFonts w:ascii="Arial" w:hAnsi="Arial" w:cs="Arial"/>
          <w:sz w:val="22"/>
          <w:szCs w:val="22"/>
        </w:rPr>
      </w:pPr>
      <w:r w:rsidRPr="00600AE1">
        <w:rPr>
          <w:rStyle w:val="nlm-surname"/>
          <w:rFonts w:ascii="Arial" w:hAnsi="Arial" w:cs="Arial"/>
          <w:sz w:val="22"/>
          <w:szCs w:val="22"/>
        </w:rPr>
        <w:t>Singleton</w:t>
      </w:r>
      <w:r w:rsidRPr="00600AE1">
        <w:rPr>
          <w:rStyle w:val="highwire-citation-authors"/>
          <w:rFonts w:ascii="Arial" w:hAnsi="Arial" w:cs="Arial"/>
          <w:sz w:val="22"/>
          <w:szCs w:val="22"/>
        </w:rPr>
        <w:t xml:space="preserve">, </w:t>
      </w:r>
      <w:r w:rsidRPr="00600AE1">
        <w:rPr>
          <w:rStyle w:val="nlm-given-names"/>
          <w:rFonts w:ascii="Arial" w:hAnsi="Arial" w:cs="Arial"/>
          <w:sz w:val="22"/>
          <w:szCs w:val="22"/>
        </w:rPr>
        <w:t xml:space="preserve">V. L. and </w:t>
      </w:r>
      <w:r w:rsidRPr="00600AE1">
        <w:rPr>
          <w:rStyle w:val="nlm-surname"/>
          <w:rFonts w:ascii="Arial" w:hAnsi="Arial" w:cs="Arial"/>
          <w:sz w:val="22"/>
          <w:szCs w:val="22"/>
        </w:rPr>
        <w:t xml:space="preserve">Rossi, J. A. 1965.  </w:t>
      </w:r>
      <w:proofErr w:type="spellStart"/>
      <w:r w:rsidRPr="00600AE1">
        <w:rPr>
          <w:rStyle w:val="nlm-surname"/>
          <w:rFonts w:ascii="Arial" w:hAnsi="Arial" w:cs="Arial"/>
          <w:sz w:val="22"/>
          <w:szCs w:val="22"/>
        </w:rPr>
        <w:t>Colorimetry</w:t>
      </w:r>
      <w:proofErr w:type="spellEnd"/>
      <w:r w:rsidRPr="00600AE1">
        <w:rPr>
          <w:rStyle w:val="nlm-surname"/>
          <w:rFonts w:ascii="Arial" w:hAnsi="Arial" w:cs="Arial"/>
          <w:sz w:val="22"/>
          <w:szCs w:val="22"/>
        </w:rPr>
        <w:t xml:space="preserve"> of total </w:t>
      </w:r>
      <w:proofErr w:type="spellStart"/>
      <w:r w:rsidRPr="00600AE1">
        <w:rPr>
          <w:rStyle w:val="nlm-surname"/>
          <w:rFonts w:ascii="Arial" w:hAnsi="Arial" w:cs="Arial"/>
          <w:sz w:val="22"/>
          <w:szCs w:val="22"/>
        </w:rPr>
        <w:t>phenolics</w:t>
      </w:r>
      <w:proofErr w:type="spellEnd"/>
      <w:r w:rsidRPr="00600AE1">
        <w:rPr>
          <w:rStyle w:val="nlm-surname"/>
          <w:rFonts w:ascii="Arial" w:hAnsi="Arial" w:cs="Arial"/>
          <w:sz w:val="22"/>
          <w:szCs w:val="22"/>
        </w:rPr>
        <w:t xml:space="preserve"> with </w:t>
      </w:r>
      <w:proofErr w:type="spellStart"/>
      <w:r w:rsidRPr="00600AE1">
        <w:rPr>
          <w:rStyle w:val="nlm-surname"/>
          <w:rFonts w:ascii="Arial" w:hAnsi="Arial" w:cs="Arial"/>
          <w:sz w:val="22"/>
          <w:szCs w:val="22"/>
        </w:rPr>
        <w:t>phosphomolybdic-phosphotungstic</w:t>
      </w:r>
      <w:proofErr w:type="spellEnd"/>
      <w:r w:rsidRPr="00600AE1">
        <w:rPr>
          <w:rStyle w:val="nlm-surname"/>
          <w:rFonts w:ascii="Arial" w:hAnsi="Arial" w:cs="Arial"/>
          <w:sz w:val="22"/>
          <w:szCs w:val="22"/>
        </w:rPr>
        <w:t xml:space="preserve"> acid reagents. </w:t>
      </w:r>
      <w:r w:rsidRPr="00600AE1">
        <w:rPr>
          <w:rFonts w:ascii="Arial" w:hAnsi="Arial" w:cs="Arial"/>
          <w:sz w:val="22"/>
          <w:szCs w:val="22"/>
        </w:rPr>
        <w:t xml:space="preserve">American Journal of </w:t>
      </w:r>
      <w:proofErr w:type="spellStart"/>
      <w:r w:rsidRPr="00600AE1">
        <w:rPr>
          <w:rFonts w:ascii="Arial" w:hAnsi="Arial" w:cs="Arial"/>
          <w:sz w:val="22"/>
          <w:szCs w:val="22"/>
        </w:rPr>
        <w:t>Enology</w:t>
      </w:r>
      <w:proofErr w:type="spellEnd"/>
      <w:r w:rsidRPr="00600AE1">
        <w:rPr>
          <w:rFonts w:ascii="Arial" w:hAnsi="Arial" w:cs="Arial"/>
          <w:sz w:val="22"/>
          <w:szCs w:val="22"/>
        </w:rPr>
        <w:t xml:space="preserve"> and Viticulture 16(1): </w:t>
      </w:r>
      <w:r w:rsidRPr="00600AE1">
        <w:rPr>
          <w:rStyle w:val="highwire-cite-metadata-pages"/>
          <w:rFonts w:ascii="Arial" w:hAnsi="Arial" w:cs="Arial"/>
          <w:sz w:val="22"/>
          <w:szCs w:val="22"/>
        </w:rPr>
        <w:t>144-158</w:t>
      </w:r>
    </w:p>
    <w:p w:rsidR="00A66E49" w:rsidRPr="00600AE1" w:rsidRDefault="00A66E49" w:rsidP="00A66E49">
      <w:pPr>
        <w:pStyle w:val="Default"/>
        <w:jc w:val="both"/>
        <w:rPr>
          <w:rFonts w:ascii="Arial" w:hAnsi="Arial" w:cs="Arial"/>
          <w:bCs/>
          <w:sz w:val="22"/>
          <w:szCs w:val="22"/>
        </w:rPr>
      </w:pPr>
    </w:p>
    <w:bookmarkEnd w:id="0"/>
    <w:p w:rsidR="00A66E49" w:rsidRPr="00600AE1" w:rsidRDefault="00A66E49" w:rsidP="00A66E49">
      <w:pPr>
        <w:pStyle w:val="Default"/>
        <w:jc w:val="both"/>
        <w:rPr>
          <w:rFonts w:ascii="Arial" w:hAnsi="Arial" w:cs="Arial"/>
          <w:bCs/>
          <w:sz w:val="22"/>
          <w:szCs w:val="22"/>
        </w:rPr>
      </w:pPr>
    </w:p>
    <w:sectPr w:rsidR="00A66E49" w:rsidRPr="00600AE1" w:rsidSect="00815126">
      <w:headerReference w:type="default" r:id="rId12"/>
      <w:footerReference w:type="default" r:id="rId13"/>
      <w:headerReference w:type="first" r:id="rId14"/>
      <w:pgSz w:w="12240" w:h="15840" w:code="1"/>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5A" w:rsidRDefault="007B2F5A">
      <w:r>
        <w:separator/>
      </w:r>
    </w:p>
  </w:endnote>
  <w:endnote w:type="continuationSeparator" w:id="0">
    <w:p w:rsidR="007B2F5A" w:rsidRDefault="007B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83" w:rsidRDefault="00FD6A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5A" w:rsidRDefault="007B2F5A">
      <w:r>
        <w:separator/>
      </w:r>
    </w:p>
  </w:footnote>
  <w:footnote w:type="continuationSeparator" w:id="0">
    <w:p w:rsidR="007B2F5A" w:rsidRDefault="007B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55" w:rsidRPr="005E5C72" w:rsidRDefault="00F50F55" w:rsidP="00F50F55">
    <w:pPr>
      <w:pStyle w:val="Footer"/>
      <w:tabs>
        <w:tab w:val="clear" w:pos="4153"/>
        <w:tab w:val="clear" w:pos="8306"/>
      </w:tabs>
      <w:ind w:left="270" w:hanging="1701"/>
      <w:jc w:val="right"/>
      <w:rPr>
        <w:rFonts w:ascii="Arial" w:hAnsi="Arial" w:cs="Arial"/>
        <w:i/>
        <w:szCs w:val="18"/>
        <w:lang w:val="en-CA"/>
      </w:rPr>
    </w:pPr>
    <w:r w:rsidRPr="002C3F5A">
      <w:rPr>
        <w:noProof/>
      </w:rPr>
      <w:t xml:space="preserve">      </w:t>
    </w:r>
    <w:r w:rsidRPr="005E5C72">
      <w:rPr>
        <w:rFonts w:ascii="Arial" w:hAnsi="Arial" w:cs="Arial"/>
        <w:i/>
        <w:szCs w:val="18"/>
        <w:lang w:val="en-CA"/>
      </w:rPr>
      <w:t>Internation</w:t>
    </w:r>
    <w:r w:rsidR="00010840">
      <w:rPr>
        <w:rFonts w:ascii="Arial" w:hAnsi="Arial" w:cs="Arial"/>
        <w:i/>
        <w:szCs w:val="18"/>
        <w:lang w:val="en-CA"/>
      </w:rPr>
      <w:t xml:space="preserve">al Food </w:t>
    </w:r>
    <w:r w:rsidR="0096734D">
      <w:rPr>
        <w:rFonts w:ascii="Arial" w:hAnsi="Arial" w:cs="Arial"/>
        <w:i/>
        <w:szCs w:val="18"/>
        <w:lang w:val="en-CA"/>
      </w:rPr>
      <w:t xml:space="preserve">Security and Safety </w:t>
    </w:r>
    <w:r w:rsidR="00010840">
      <w:rPr>
        <w:rFonts w:ascii="Arial" w:hAnsi="Arial" w:cs="Arial"/>
        <w:i/>
        <w:szCs w:val="18"/>
        <w:lang w:val="en-CA"/>
      </w:rPr>
      <w:t>Conference 20</w:t>
    </w:r>
    <w:r w:rsidR="0096734D">
      <w:rPr>
        <w:rFonts w:ascii="Arial" w:hAnsi="Arial" w:cs="Arial"/>
        <w:i/>
        <w:szCs w:val="18"/>
        <w:lang w:val="en-CA"/>
      </w:rPr>
      <w:t>20</w:t>
    </w:r>
  </w:p>
  <w:p w:rsidR="00F50F55" w:rsidRPr="005E5C72" w:rsidRDefault="00F50F55" w:rsidP="00F50F55">
    <w:pPr>
      <w:autoSpaceDE w:val="0"/>
      <w:autoSpaceDN w:val="0"/>
      <w:adjustRightInd w:val="0"/>
      <w:ind w:firstLine="0"/>
      <w:jc w:val="right"/>
      <w:rPr>
        <w:rFonts w:ascii="Arial" w:hAnsi="Arial" w:cs="Arial"/>
        <w:i/>
        <w:sz w:val="18"/>
        <w:szCs w:val="18"/>
        <w:lang w:val="en-CA"/>
      </w:rPr>
    </w:pP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p>
  <w:p w:rsidR="00F50F55" w:rsidRDefault="00F50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83" w:rsidRPr="005E5C72" w:rsidRDefault="00FD6A83" w:rsidP="001F702E">
    <w:pPr>
      <w:pStyle w:val="Footer"/>
      <w:tabs>
        <w:tab w:val="clear" w:pos="4153"/>
        <w:tab w:val="clear" w:pos="8306"/>
      </w:tabs>
      <w:ind w:left="270" w:hanging="1701"/>
      <w:jc w:val="right"/>
      <w:rPr>
        <w:rFonts w:ascii="Arial" w:hAnsi="Arial" w:cs="Arial"/>
        <w:i/>
        <w:szCs w:val="18"/>
        <w:lang w:val="en-CA"/>
      </w:rPr>
    </w:pPr>
    <w:r w:rsidRPr="002C3F5A">
      <w:rPr>
        <w:noProof/>
      </w:rPr>
      <w:t xml:space="preserve">      </w:t>
    </w:r>
    <w:r w:rsidRPr="005E5C72">
      <w:rPr>
        <w:rFonts w:ascii="Arial" w:hAnsi="Arial" w:cs="Arial"/>
        <w:i/>
        <w:szCs w:val="18"/>
        <w:lang w:val="en-CA"/>
      </w:rPr>
      <w:t xml:space="preserve">International Food </w:t>
    </w:r>
    <w:r w:rsidR="0096734D">
      <w:rPr>
        <w:rFonts w:ascii="Arial" w:hAnsi="Arial" w:cs="Arial"/>
        <w:i/>
        <w:szCs w:val="18"/>
        <w:lang w:val="en-CA"/>
      </w:rPr>
      <w:t xml:space="preserve">Security and Safety </w:t>
    </w:r>
    <w:r w:rsidR="00010840">
      <w:rPr>
        <w:rFonts w:ascii="Arial" w:hAnsi="Arial" w:cs="Arial"/>
        <w:i/>
        <w:szCs w:val="18"/>
        <w:lang w:val="en-CA"/>
      </w:rPr>
      <w:t>Conference 20</w:t>
    </w:r>
    <w:r w:rsidR="0096734D">
      <w:rPr>
        <w:rFonts w:ascii="Arial" w:hAnsi="Arial" w:cs="Arial"/>
        <w:i/>
        <w:szCs w:val="18"/>
        <w:lang w:val="en-CA"/>
      </w:rPr>
      <w:t>20</w:t>
    </w:r>
  </w:p>
  <w:p w:rsidR="00010840" w:rsidRPr="005E5C72" w:rsidRDefault="00FD6A83" w:rsidP="00010840">
    <w:pPr>
      <w:autoSpaceDE w:val="0"/>
      <w:autoSpaceDN w:val="0"/>
      <w:adjustRightInd w:val="0"/>
      <w:ind w:firstLine="0"/>
      <w:jc w:val="right"/>
      <w:rPr>
        <w:rFonts w:ascii="Arial" w:hAnsi="Arial" w:cs="Arial"/>
        <w:i/>
        <w:szCs w:val="18"/>
        <w:lang w:val="en-CA"/>
      </w:rPr>
    </w:pP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r w:rsidRPr="005E5C72">
      <w:rPr>
        <w:rFonts w:ascii="Arial" w:hAnsi="Arial" w:cs="Arial"/>
        <w:bCs/>
        <w:i/>
        <w:color w:val="9E0F1D"/>
        <w:sz w:val="18"/>
        <w:szCs w:val="18"/>
      </w:rPr>
      <w:tab/>
    </w:r>
  </w:p>
  <w:p w:rsidR="00FD6A83" w:rsidRPr="005E5C72" w:rsidRDefault="00FD6A83" w:rsidP="001F702E">
    <w:pPr>
      <w:pStyle w:val="Header"/>
      <w:tabs>
        <w:tab w:val="left" w:pos="1701"/>
        <w:tab w:val="left" w:pos="2268"/>
        <w:tab w:val="left" w:pos="5670"/>
        <w:tab w:val="left" w:pos="6237"/>
      </w:tabs>
      <w:ind w:firstLine="0"/>
      <w:jc w:val="right"/>
      <w:rPr>
        <w:rFonts w:ascii="Arial" w:hAnsi="Arial" w:cs="Arial"/>
        <w:i/>
        <w:szCs w:val="18"/>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3"/>
      <w:lvlText w:val="%1."/>
      <w:lvlJc w:val="left"/>
      <w:pPr>
        <w:tabs>
          <w:tab w:val="num" w:pos="1492"/>
        </w:tabs>
        <w:ind w:left="1492" w:hanging="360"/>
      </w:pPr>
      <w:rPr>
        <w:rFonts w:cs="Times New Roman"/>
      </w:rPr>
    </w:lvl>
  </w:abstractNum>
  <w:abstractNum w:abstractNumId="1">
    <w:nsid w:val="FFFFFF7D"/>
    <w:multiLevelType w:val="singleLevel"/>
    <w:tmpl w:val="1554BF1A"/>
    <w:lvl w:ilvl="0">
      <w:start w:val="1"/>
      <w:numFmt w:val="decimal"/>
      <w:pStyle w:val="ListNumber2"/>
      <w:lvlText w:val="%1."/>
      <w:lvlJc w:val="left"/>
      <w:pPr>
        <w:tabs>
          <w:tab w:val="num" w:pos="1209"/>
        </w:tabs>
        <w:ind w:left="1209" w:hanging="360"/>
      </w:pPr>
      <w:rPr>
        <w:rFonts w:cs="Times New Roman"/>
      </w:rPr>
    </w:lvl>
  </w:abstractNum>
  <w:abstractNum w:abstractNumId="2">
    <w:nsid w:val="FFFFFF7E"/>
    <w:multiLevelType w:val="singleLevel"/>
    <w:tmpl w:val="31946062"/>
    <w:lvl w:ilvl="0">
      <w:start w:val="1"/>
      <w:numFmt w:val="decimal"/>
      <w:pStyle w:val="ListNumber"/>
      <w:lvlText w:val="%1."/>
      <w:lvlJc w:val="left"/>
      <w:pPr>
        <w:tabs>
          <w:tab w:val="num" w:pos="926"/>
        </w:tabs>
        <w:ind w:left="926" w:hanging="360"/>
      </w:pPr>
      <w:rPr>
        <w:rFonts w:cs="Times New Roman"/>
      </w:rPr>
    </w:lvl>
  </w:abstractNum>
  <w:abstractNum w:abstractNumId="3">
    <w:nsid w:val="FFFFFF7F"/>
    <w:multiLevelType w:val="singleLevel"/>
    <w:tmpl w:val="DD4EA16C"/>
    <w:lvl w:ilvl="0">
      <w:start w:val="1"/>
      <w:numFmt w:val="decimal"/>
      <w:pStyle w:val="ListBullet5"/>
      <w:lvlText w:val="%1."/>
      <w:lvlJc w:val="left"/>
      <w:pPr>
        <w:tabs>
          <w:tab w:val="num" w:pos="643"/>
        </w:tabs>
        <w:ind w:left="643" w:hanging="360"/>
      </w:pPr>
      <w:rPr>
        <w:rFonts w:cs="Times New Roman"/>
      </w:rPr>
    </w:lvl>
  </w:abstractNum>
  <w:abstractNum w:abstractNumId="4">
    <w:nsid w:val="FFFFFF80"/>
    <w:multiLevelType w:val="singleLevel"/>
    <w:tmpl w:val="1BFA8750"/>
    <w:lvl w:ilvl="0">
      <w:start w:val="1"/>
      <w:numFmt w:val="bullet"/>
      <w:pStyle w:val="ListBullet3"/>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ListBullet2"/>
      <w:lvlText w:val="[%1]"/>
      <w:lvlJc w:val="left"/>
      <w:pPr>
        <w:tabs>
          <w:tab w:val="num" w:pos="360"/>
        </w:tabs>
        <w:ind w:left="357" w:hanging="357"/>
      </w:pPr>
      <w:rPr>
        <w:rFonts w:cs="Times New Roman"/>
      </w:rPr>
    </w:lvl>
  </w:abstractNum>
  <w:abstractNum w:abstractNumId="6">
    <w:nsid w:val="FFFFFF82"/>
    <w:multiLevelType w:val="singleLevel"/>
    <w:tmpl w:val="91DE9FD2"/>
    <w:lvl w:ilvl="0">
      <w:start w:val="1"/>
      <w:numFmt w:val="bullet"/>
      <w:pStyle w:val="Reference"/>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802BD2"/>
    <w:lvl w:ilvl="0">
      <w:start w:val="1"/>
      <w:numFmt w:val="bullet"/>
      <w:pStyle w:val="Heading3"/>
      <w:lvlText w:val=""/>
      <w:lvlJc w:val="left"/>
      <w:pPr>
        <w:tabs>
          <w:tab w:val="num" w:pos="360"/>
        </w:tabs>
        <w:ind w:left="360" w:hanging="360"/>
      </w:pPr>
      <w:rPr>
        <w:rFonts w:ascii="Symbol" w:hAnsi="Symbol" w:hint="default"/>
      </w:rPr>
    </w:lvl>
  </w:abstractNum>
  <w:abstractNum w:abstractNumId="10">
    <w:nsid w:val="24C96705"/>
    <w:multiLevelType w:val="hybridMultilevel"/>
    <w:tmpl w:val="3724E162"/>
    <w:lvl w:ilvl="0" w:tplc="FE441612">
      <w:start w:val="1"/>
      <w:numFmt w:val="decimal"/>
      <w:pStyle w:val="IEEEReferenceItem"/>
      <w:lvlText w:val="[%1]"/>
      <w:lvlJc w:val="left"/>
      <w:pPr>
        <w:ind w:left="81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cs="Times New Roman"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
    <w:nsid w:val="388F062F"/>
    <w:multiLevelType w:val="multilevel"/>
    <w:tmpl w:val="7EFE59E2"/>
    <w:lvl w:ilvl="0">
      <w:start w:val="1"/>
      <w:numFmt w:val="decimal"/>
      <w:pStyle w:val="ListNumber4"/>
      <w:lvlText w:val="%1"/>
      <w:lvlJc w:val="left"/>
      <w:pPr>
        <w:tabs>
          <w:tab w:val="num" w:pos="855"/>
        </w:tabs>
        <w:ind w:left="510" w:hanging="510"/>
      </w:pPr>
      <w:rPr>
        <w:rFonts w:cs="Times New Roman" w:hint="default"/>
        <w:sz w:val="24"/>
        <w:szCs w:val="24"/>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07E5302"/>
    <w:multiLevelType w:val="singleLevel"/>
    <w:tmpl w:val="DCF677BC"/>
    <w:lvl w:ilvl="0">
      <w:start w:val="1"/>
      <w:numFmt w:val="decimal"/>
      <w:pStyle w:val="ListNumber5"/>
      <w:lvlText w:val="[%1]"/>
      <w:lvlJc w:val="left"/>
      <w:pPr>
        <w:tabs>
          <w:tab w:val="num" w:pos="360"/>
        </w:tabs>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5"/>
  </w:num>
  <w:num w:numId="34">
    <w:abstractNumId w:val="11"/>
  </w:num>
  <w:num w:numId="35">
    <w:abstractNumId w:val="12"/>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10840"/>
    <w:rsid w:val="00011DDB"/>
    <w:rsid w:val="00026D13"/>
    <w:rsid w:val="000305F4"/>
    <w:rsid w:val="0005136C"/>
    <w:rsid w:val="00082503"/>
    <w:rsid w:val="00095DE1"/>
    <w:rsid w:val="000B24C9"/>
    <w:rsid w:val="000C7183"/>
    <w:rsid w:val="000D1750"/>
    <w:rsid w:val="000E23A0"/>
    <w:rsid w:val="000E7A26"/>
    <w:rsid w:val="000F268D"/>
    <w:rsid w:val="0011741F"/>
    <w:rsid w:val="001221E7"/>
    <w:rsid w:val="00135E21"/>
    <w:rsid w:val="00135ECB"/>
    <w:rsid w:val="00144469"/>
    <w:rsid w:val="00146249"/>
    <w:rsid w:val="001834B3"/>
    <w:rsid w:val="001A68D3"/>
    <w:rsid w:val="001B465F"/>
    <w:rsid w:val="001F4C3D"/>
    <w:rsid w:val="001F57B9"/>
    <w:rsid w:val="001F5FF1"/>
    <w:rsid w:val="001F702E"/>
    <w:rsid w:val="00243A47"/>
    <w:rsid w:val="0024718D"/>
    <w:rsid w:val="0025200C"/>
    <w:rsid w:val="00272368"/>
    <w:rsid w:val="00274F7E"/>
    <w:rsid w:val="0029059D"/>
    <w:rsid w:val="002C3F5A"/>
    <w:rsid w:val="002F4B63"/>
    <w:rsid w:val="002F7C73"/>
    <w:rsid w:val="0030169D"/>
    <w:rsid w:val="00301E5A"/>
    <w:rsid w:val="0030251D"/>
    <w:rsid w:val="00302530"/>
    <w:rsid w:val="00305CF3"/>
    <w:rsid w:val="00322C87"/>
    <w:rsid w:val="00354947"/>
    <w:rsid w:val="00371943"/>
    <w:rsid w:val="00375168"/>
    <w:rsid w:val="00393D37"/>
    <w:rsid w:val="003A0409"/>
    <w:rsid w:val="003B23F8"/>
    <w:rsid w:val="003C5C74"/>
    <w:rsid w:val="003E60B2"/>
    <w:rsid w:val="0040159E"/>
    <w:rsid w:val="00431704"/>
    <w:rsid w:val="004334AC"/>
    <w:rsid w:val="00454030"/>
    <w:rsid w:val="00455806"/>
    <w:rsid w:val="004762B3"/>
    <w:rsid w:val="0048312F"/>
    <w:rsid w:val="004859A4"/>
    <w:rsid w:val="004859F1"/>
    <w:rsid w:val="004B0034"/>
    <w:rsid w:val="004C62C9"/>
    <w:rsid w:val="004E477E"/>
    <w:rsid w:val="005101BD"/>
    <w:rsid w:val="005113E5"/>
    <w:rsid w:val="00511DC4"/>
    <w:rsid w:val="00541A6F"/>
    <w:rsid w:val="005431D1"/>
    <w:rsid w:val="00557B8C"/>
    <w:rsid w:val="00560A0C"/>
    <w:rsid w:val="00565D8F"/>
    <w:rsid w:val="00590185"/>
    <w:rsid w:val="005A2A22"/>
    <w:rsid w:val="005A5305"/>
    <w:rsid w:val="005B32C5"/>
    <w:rsid w:val="005C0291"/>
    <w:rsid w:val="005D6F99"/>
    <w:rsid w:val="005E091D"/>
    <w:rsid w:val="005E5C72"/>
    <w:rsid w:val="00600AE1"/>
    <w:rsid w:val="00624E0C"/>
    <w:rsid w:val="00660D32"/>
    <w:rsid w:val="00661B74"/>
    <w:rsid w:val="00663665"/>
    <w:rsid w:val="006637ED"/>
    <w:rsid w:val="006A21A5"/>
    <w:rsid w:val="007105E3"/>
    <w:rsid w:val="00712C0A"/>
    <w:rsid w:val="00740BF3"/>
    <w:rsid w:val="00766E2C"/>
    <w:rsid w:val="007675D9"/>
    <w:rsid w:val="0079776E"/>
    <w:rsid w:val="007B2F5A"/>
    <w:rsid w:val="007F2FD3"/>
    <w:rsid w:val="00815126"/>
    <w:rsid w:val="0082383D"/>
    <w:rsid w:val="00835907"/>
    <w:rsid w:val="00850419"/>
    <w:rsid w:val="00865B8F"/>
    <w:rsid w:val="008702EF"/>
    <w:rsid w:val="00871904"/>
    <w:rsid w:val="008841D0"/>
    <w:rsid w:val="008A09F5"/>
    <w:rsid w:val="008A1024"/>
    <w:rsid w:val="008A77EF"/>
    <w:rsid w:val="008D04CE"/>
    <w:rsid w:val="008D3207"/>
    <w:rsid w:val="008D4882"/>
    <w:rsid w:val="00915D10"/>
    <w:rsid w:val="00941C26"/>
    <w:rsid w:val="009427CA"/>
    <w:rsid w:val="00946346"/>
    <w:rsid w:val="00950324"/>
    <w:rsid w:val="0095082E"/>
    <w:rsid w:val="00966185"/>
    <w:rsid w:val="0096734D"/>
    <w:rsid w:val="0098283C"/>
    <w:rsid w:val="009A20C6"/>
    <w:rsid w:val="009B0136"/>
    <w:rsid w:val="009B340B"/>
    <w:rsid w:val="009B4D62"/>
    <w:rsid w:val="009C55D6"/>
    <w:rsid w:val="009D778B"/>
    <w:rsid w:val="00A07445"/>
    <w:rsid w:val="00A47C1A"/>
    <w:rsid w:val="00A54986"/>
    <w:rsid w:val="00A55CFD"/>
    <w:rsid w:val="00A561CE"/>
    <w:rsid w:val="00A66E49"/>
    <w:rsid w:val="00A759DB"/>
    <w:rsid w:val="00A76109"/>
    <w:rsid w:val="00A77868"/>
    <w:rsid w:val="00A93879"/>
    <w:rsid w:val="00A94AF1"/>
    <w:rsid w:val="00AA2A73"/>
    <w:rsid w:val="00AB3114"/>
    <w:rsid w:val="00AE07FC"/>
    <w:rsid w:val="00B00D37"/>
    <w:rsid w:val="00B15FDD"/>
    <w:rsid w:val="00B24401"/>
    <w:rsid w:val="00B369A0"/>
    <w:rsid w:val="00B47AA1"/>
    <w:rsid w:val="00BB3C93"/>
    <w:rsid w:val="00BD4818"/>
    <w:rsid w:val="00BE669B"/>
    <w:rsid w:val="00BF7AE8"/>
    <w:rsid w:val="00C0387D"/>
    <w:rsid w:val="00C10B67"/>
    <w:rsid w:val="00C22C0E"/>
    <w:rsid w:val="00C46D17"/>
    <w:rsid w:val="00C50A4E"/>
    <w:rsid w:val="00C5255E"/>
    <w:rsid w:val="00C53F2D"/>
    <w:rsid w:val="00C54B89"/>
    <w:rsid w:val="00C64430"/>
    <w:rsid w:val="00C82F73"/>
    <w:rsid w:val="00C9775C"/>
    <w:rsid w:val="00CD71FD"/>
    <w:rsid w:val="00CE6F29"/>
    <w:rsid w:val="00CE77E3"/>
    <w:rsid w:val="00CF2049"/>
    <w:rsid w:val="00CF7FAD"/>
    <w:rsid w:val="00D1120F"/>
    <w:rsid w:val="00D149AD"/>
    <w:rsid w:val="00D27C05"/>
    <w:rsid w:val="00D350F3"/>
    <w:rsid w:val="00D47D12"/>
    <w:rsid w:val="00D60208"/>
    <w:rsid w:val="00DB26C8"/>
    <w:rsid w:val="00DB336A"/>
    <w:rsid w:val="00DB410A"/>
    <w:rsid w:val="00DB691F"/>
    <w:rsid w:val="00DB6C1E"/>
    <w:rsid w:val="00DE5F83"/>
    <w:rsid w:val="00DF76DD"/>
    <w:rsid w:val="00E04E7B"/>
    <w:rsid w:val="00E101A4"/>
    <w:rsid w:val="00E6031F"/>
    <w:rsid w:val="00E710FF"/>
    <w:rsid w:val="00E74541"/>
    <w:rsid w:val="00E77999"/>
    <w:rsid w:val="00E91629"/>
    <w:rsid w:val="00EC62B5"/>
    <w:rsid w:val="00EC70DC"/>
    <w:rsid w:val="00EE4E9C"/>
    <w:rsid w:val="00F07773"/>
    <w:rsid w:val="00F50F55"/>
    <w:rsid w:val="00F67C7B"/>
    <w:rsid w:val="00FD6A83"/>
    <w:rsid w:val="00FE1CC0"/>
    <w:rsid w:val="00FE7F3A"/>
    <w:rsid w:val="00FF21FF"/>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CB"/>
    <w:pPr>
      <w:ind w:firstLine="567"/>
      <w:jc w:val="both"/>
    </w:pPr>
    <w:rPr>
      <w:sz w:val="24"/>
      <w:lang w:val="en-GB" w:eastAsia="en-US"/>
    </w:rPr>
  </w:style>
  <w:style w:type="paragraph" w:styleId="Heading1">
    <w:name w:val="heading 1"/>
    <w:basedOn w:val="Normal"/>
    <w:next w:val="Normal"/>
    <w:link w:val="Heading1Char"/>
    <w:uiPriority w:val="99"/>
    <w:qFormat/>
    <w:rsid w:val="001F57B9"/>
    <w:pPr>
      <w:keepNext/>
      <w:tabs>
        <w:tab w:val="left" w:pos="567"/>
      </w:tabs>
      <w:spacing w:before="240" w:after="240"/>
      <w:ind w:left="510" w:hanging="510"/>
      <w:jc w:val="left"/>
      <w:outlineLvl w:val="0"/>
    </w:pPr>
    <w:rPr>
      <w:b/>
      <w:caps/>
      <w:noProof/>
      <w:sz w:val="22"/>
      <w:lang w:val="en-MY" w:eastAsia="en-MY"/>
    </w:rPr>
  </w:style>
  <w:style w:type="paragraph" w:styleId="Heading2">
    <w:name w:val="heading 2"/>
    <w:basedOn w:val="Normal"/>
    <w:next w:val="Normal"/>
    <w:link w:val="Heading2Char"/>
    <w:uiPriority w:val="99"/>
    <w:qFormat/>
    <w:rsid w:val="001F57B9"/>
    <w:pPr>
      <w:keepNext/>
      <w:numPr>
        <w:ilvl w:val="1"/>
        <w:numId w:val="11"/>
      </w:numPr>
      <w:tabs>
        <w:tab w:val="clear" w:pos="360"/>
        <w:tab w:val="left" w:pos="567"/>
      </w:tabs>
      <w:spacing w:after="240"/>
      <w:ind w:left="855" w:hanging="855"/>
      <w:outlineLvl w:val="1"/>
    </w:pPr>
    <w:rPr>
      <w:b/>
      <w:sz w:val="22"/>
    </w:rPr>
  </w:style>
  <w:style w:type="paragraph" w:styleId="Heading3">
    <w:name w:val="heading 3"/>
    <w:basedOn w:val="Normal"/>
    <w:next w:val="Normal"/>
    <w:link w:val="Heading3Char"/>
    <w:uiPriority w:val="99"/>
    <w:qFormat/>
    <w:rsid w:val="008A09F5"/>
    <w:pPr>
      <w:keepNext/>
      <w:numPr>
        <w:ilvl w:val="2"/>
        <w:numId w:val="11"/>
      </w:numPr>
      <w:tabs>
        <w:tab w:val="clear" w:pos="360"/>
        <w:tab w:val="num" w:pos="855"/>
      </w:tabs>
      <w:spacing w:after="240"/>
      <w:ind w:left="855" w:hanging="855"/>
      <w:outlineLvl w:val="2"/>
    </w:pPr>
  </w:style>
  <w:style w:type="paragraph" w:styleId="Heading4">
    <w:name w:val="heading 4"/>
    <w:basedOn w:val="Normal"/>
    <w:next w:val="Normal"/>
    <w:link w:val="Heading4Char"/>
    <w:uiPriority w:val="99"/>
    <w:qFormat/>
    <w:rsid w:val="00135ECB"/>
    <w:pPr>
      <w:keepNext/>
      <w:spacing w:before="240" w:after="60"/>
      <w:outlineLvl w:val="3"/>
    </w:pPr>
    <w:rPr>
      <w:rFonts w:ascii="Arial" w:hAnsi="Arial"/>
      <w:b/>
    </w:rPr>
  </w:style>
  <w:style w:type="paragraph" w:styleId="Heading5">
    <w:name w:val="heading 5"/>
    <w:basedOn w:val="Normal"/>
    <w:next w:val="Normal"/>
    <w:link w:val="Heading5Char"/>
    <w:uiPriority w:val="99"/>
    <w:qFormat/>
    <w:rsid w:val="00135ECB"/>
    <w:pPr>
      <w:spacing w:before="240" w:after="60"/>
      <w:outlineLvl w:val="4"/>
    </w:pPr>
    <w:rPr>
      <w:sz w:val="22"/>
    </w:rPr>
  </w:style>
  <w:style w:type="paragraph" w:styleId="Heading6">
    <w:name w:val="heading 6"/>
    <w:basedOn w:val="Normal"/>
    <w:next w:val="Normal"/>
    <w:link w:val="Heading6Char"/>
    <w:uiPriority w:val="99"/>
    <w:qFormat/>
    <w:rsid w:val="00135ECB"/>
    <w:pPr>
      <w:spacing w:before="240" w:after="60"/>
      <w:outlineLvl w:val="5"/>
    </w:pPr>
    <w:rPr>
      <w:i/>
      <w:sz w:val="22"/>
    </w:rPr>
  </w:style>
  <w:style w:type="paragraph" w:styleId="Heading7">
    <w:name w:val="heading 7"/>
    <w:basedOn w:val="Normal"/>
    <w:next w:val="Normal"/>
    <w:link w:val="Heading7Char"/>
    <w:uiPriority w:val="99"/>
    <w:qFormat/>
    <w:rsid w:val="00135ECB"/>
    <w:pPr>
      <w:spacing w:before="240" w:after="60"/>
      <w:outlineLvl w:val="6"/>
    </w:pPr>
    <w:rPr>
      <w:rFonts w:ascii="Arial" w:hAnsi="Arial"/>
      <w:sz w:val="20"/>
    </w:rPr>
  </w:style>
  <w:style w:type="paragraph" w:styleId="Heading8">
    <w:name w:val="heading 8"/>
    <w:basedOn w:val="Normal"/>
    <w:next w:val="Normal"/>
    <w:link w:val="Heading8Char"/>
    <w:uiPriority w:val="99"/>
    <w:qFormat/>
    <w:rsid w:val="00135EC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135E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136C"/>
    <w:rPr>
      <w:b/>
      <w:caps/>
      <w:noProof/>
      <w:szCs w:val="20"/>
    </w:rPr>
  </w:style>
  <w:style w:type="character" w:customStyle="1" w:styleId="Heading2Char">
    <w:name w:val="Heading 2 Char"/>
    <w:link w:val="Heading2"/>
    <w:uiPriority w:val="9"/>
    <w:semiHidden/>
    <w:rsid w:val="001E4325"/>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1E4325"/>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1E4325"/>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1E4325"/>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1E4325"/>
    <w:rPr>
      <w:rFonts w:ascii="Calibri" w:eastAsia="Times New Roman" w:hAnsi="Calibri" w:cs="Times New Roman"/>
      <w:b/>
      <w:bCs/>
      <w:lang w:val="en-GB" w:eastAsia="en-US"/>
    </w:rPr>
  </w:style>
  <w:style w:type="character" w:customStyle="1" w:styleId="Heading7Char">
    <w:name w:val="Heading 7 Char"/>
    <w:link w:val="Heading7"/>
    <w:uiPriority w:val="9"/>
    <w:semiHidden/>
    <w:rsid w:val="001E4325"/>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1E4325"/>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1E4325"/>
    <w:rPr>
      <w:rFonts w:ascii="Cambria" w:eastAsia="Times New Roman" w:hAnsi="Cambria" w:cs="Times New Roman"/>
      <w:lang w:val="en-GB" w:eastAsia="en-US"/>
    </w:rPr>
  </w:style>
  <w:style w:type="paragraph" w:customStyle="1" w:styleId="Titleofthepaper">
    <w:name w:val="Title of the paper"/>
    <w:uiPriority w:val="99"/>
    <w:rsid w:val="00135ECB"/>
    <w:pPr>
      <w:jc w:val="center"/>
    </w:pPr>
    <w:rPr>
      <w:rFonts w:ascii="Arial" w:hAnsi="Arial"/>
      <w:b/>
      <w:noProof/>
      <w:sz w:val="28"/>
      <w:lang w:val="en-US" w:eastAsia="en-US"/>
    </w:rPr>
  </w:style>
  <w:style w:type="paragraph" w:customStyle="1" w:styleId="Authorname">
    <w:name w:val="Author name"/>
    <w:uiPriority w:val="99"/>
    <w:rsid w:val="00135ECB"/>
    <w:pPr>
      <w:spacing w:before="240"/>
      <w:jc w:val="center"/>
    </w:pPr>
    <w:rPr>
      <w:b/>
      <w:sz w:val="24"/>
      <w:lang w:val="en-US" w:eastAsia="en-US"/>
    </w:rPr>
  </w:style>
  <w:style w:type="paragraph" w:customStyle="1" w:styleId="AuthorAffilliation">
    <w:name w:val="Author Affilliation"/>
    <w:uiPriority w:val="99"/>
    <w:rsid w:val="00135ECB"/>
    <w:pPr>
      <w:jc w:val="center"/>
    </w:pPr>
    <w:rPr>
      <w:noProof/>
      <w:sz w:val="24"/>
      <w:lang w:val="en-US" w:eastAsia="en-US"/>
    </w:rPr>
  </w:style>
  <w:style w:type="paragraph" w:customStyle="1" w:styleId="HeaderAbs">
    <w:name w:val="Header (Abs."/>
    <w:aliases w:val="Ref.,Ack.)"/>
    <w:basedOn w:val="Heading1"/>
    <w:uiPriority w:val="99"/>
    <w:rsid w:val="00135ECB"/>
    <w:pPr>
      <w:ind w:left="0" w:firstLine="0"/>
    </w:pPr>
    <w:rPr>
      <w:noProof w:val="0"/>
    </w:rPr>
  </w:style>
  <w:style w:type="paragraph" w:customStyle="1" w:styleId="Reference">
    <w:name w:val="Reference"/>
    <w:basedOn w:val="Normal"/>
    <w:uiPriority w:val="99"/>
    <w:rsid w:val="00135ECB"/>
    <w:pPr>
      <w:numPr>
        <w:numId w:val="13"/>
      </w:numPr>
      <w:tabs>
        <w:tab w:val="clear" w:pos="926"/>
        <w:tab w:val="num" w:pos="360"/>
      </w:tabs>
      <w:spacing w:after="240"/>
      <w:ind w:left="357" w:hanging="357"/>
      <w:jc w:val="left"/>
    </w:pPr>
  </w:style>
  <w:style w:type="paragraph" w:styleId="Header">
    <w:name w:val="header"/>
    <w:basedOn w:val="Normal"/>
    <w:link w:val="HeaderChar"/>
    <w:uiPriority w:val="99"/>
    <w:rsid w:val="00135ECB"/>
    <w:pPr>
      <w:tabs>
        <w:tab w:val="center" w:pos="4153"/>
        <w:tab w:val="right" w:pos="9072"/>
      </w:tabs>
    </w:pPr>
    <w:rPr>
      <w:sz w:val="18"/>
      <w:lang w:val="en-MY" w:eastAsia="ja-JP"/>
    </w:rPr>
  </w:style>
  <w:style w:type="character" w:customStyle="1" w:styleId="HeaderChar">
    <w:name w:val="Header Char"/>
    <w:link w:val="Header"/>
    <w:uiPriority w:val="99"/>
    <w:locked/>
    <w:rsid w:val="004859A4"/>
    <w:rPr>
      <w:sz w:val="18"/>
    </w:rPr>
  </w:style>
  <w:style w:type="paragraph" w:styleId="Footer">
    <w:name w:val="footer"/>
    <w:basedOn w:val="Normal"/>
    <w:link w:val="FooterChar"/>
    <w:uiPriority w:val="99"/>
    <w:rsid w:val="00135ECB"/>
    <w:pPr>
      <w:tabs>
        <w:tab w:val="center" w:pos="4153"/>
        <w:tab w:val="right" w:pos="8306"/>
      </w:tabs>
    </w:pPr>
    <w:rPr>
      <w:sz w:val="18"/>
      <w:lang w:val="en-MY" w:eastAsia="ja-JP"/>
    </w:rPr>
  </w:style>
  <w:style w:type="character" w:customStyle="1" w:styleId="FooterChar">
    <w:name w:val="Footer Char"/>
    <w:link w:val="Footer"/>
    <w:uiPriority w:val="99"/>
    <w:locked/>
    <w:rsid w:val="004859A4"/>
    <w:rPr>
      <w:sz w:val="18"/>
    </w:rPr>
  </w:style>
  <w:style w:type="paragraph" w:styleId="Caption">
    <w:name w:val="caption"/>
    <w:basedOn w:val="Normal"/>
    <w:next w:val="Normal"/>
    <w:uiPriority w:val="35"/>
    <w:qFormat/>
    <w:rsid w:val="00135ECB"/>
    <w:pPr>
      <w:spacing w:before="120" w:after="120"/>
      <w:jc w:val="center"/>
    </w:pPr>
    <w:rPr>
      <w:lang w:val="en-US"/>
    </w:rPr>
  </w:style>
  <w:style w:type="character" w:styleId="Hyperlink">
    <w:name w:val="Hyperlink"/>
    <w:uiPriority w:val="99"/>
    <w:rsid w:val="00135ECB"/>
    <w:rPr>
      <w:rFonts w:cs="Times New Roman"/>
      <w:color w:val="0000FF"/>
      <w:u w:val="single"/>
    </w:rPr>
  </w:style>
  <w:style w:type="character" w:styleId="PageNumber">
    <w:name w:val="page number"/>
    <w:uiPriority w:val="99"/>
    <w:rsid w:val="00135ECB"/>
    <w:rPr>
      <w:rFonts w:cs="Times New Roman"/>
    </w:rPr>
  </w:style>
  <w:style w:type="character" w:styleId="FollowedHyperlink">
    <w:name w:val="FollowedHyperlink"/>
    <w:uiPriority w:val="99"/>
    <w:rsid w:val="00135ECB"/>
    <w:rPr>
      <w:rFonts w:cs="Times New Roman"/>
      <w:color w:val="800080"/>
      <w:u w:val="single"/>
    </w:rPr>
  </w:style>
  <w:style w:type="character" w:styleId="LineNumber">
    <w:name w:val="line number"/>
    <w:uiPriority w:val="99"/>
    <w:rsid w:val="00135ECB"/>
    <w:rPr>
      <w:rFonts w:cs="Times New Roman"/>
    </w:rPr>
  </w:style>
  <w:style w:type="paragraph" w:styleId="BlockText">
    <w:name w:val="Block Text"/>
    <w:basedOn w:val="Normal"/>
    <w:uiPriority w:val="99"/>
    <w:rsid w:val="00135ECB"/>
    <w:pPr>
      <w:spacing w:after="120"/>
      <w:ind w:left="1440" w:right="1440"/>
    </w:pPr>
  </w:style>
  <w:style w:type="paragraph" w:styleId="BodyText">
    <w:name w:val="Body Text"/>
    <w:basedOn w:val="Normal"/>
    <w:link w:val="BodyTextChar"/>
    <w:uiPriority w:val="99"/>
    <w:rsid w:val="00135ECB"/>
    <w:pPr>
      <w:spacing w:after="120"/>
    </w:pPr>
  </w:style>
  <w:style w:type="character" w:customStyle="1" w:styleId="BodyTextChar">
    <w:name w:val="Body Text Char"/>
    <w:link w:val="BodyText"/>
    <w:uiPriority w:val="99"/>
    <w:semiHidden/>
    <w:rsid w:val="001E4325"/>
    <w:rPr>
      <w:sz w:val="24"/>
      <w:szCs w:val="20"/>
      <w:lang w:val="en-GB" w:eastAsia="en-US"/>
    </w:rPr>
  </w:style>
  <w:style w:type="paragraph" w:styleId="BodyText2">
    <w:name w:val="Body Text 2"/>
    <w:basedOn w:val="Normal"/>
    <w:link w:val="BodyText2Char"/>
    <w:uiPriority w:val="99"/>
    <w:rsid w:val="00135ECB"/>
    <w:pPr>
      <w:spacing w:after="120" w:line="480" w:lineRule="auto"/>
    </w:pPr>
  </w:style>
  <w:style w:type="character" w:customStyle="1" w:styleId="BodyText2Char">
    <w:name w:val="Body Text 2 Char"/>
    <w:link w:val="BodyText2"/>
    <w:uiPriority w:val="99"/>
    <w:semiHidden/>
    <w:rsid w:val="001E4325"/>
    <w:rPr>
      <w:sz w:val="24"/>
      <w:szCs w:val="20"/>
      <w:lang w:val="en-GB" w:eastAsia="en-US"/>
    </w:rPr>
  </w:style>
  <w:style w:type="paragraph" w:styleId="BodyText3">
    <w:name w:val="Body Text 3"/>
    <w:basedOn w:val="Normal"/>
    <w:link w:val="BodyText3Char"/>
    <w:uiPriority w:val="99"/>
    <w:rsid w:val="00135ECB"/>
    <w:pPr>
      <w:spacing w:after="120"/>
    </w:pPr>
    <w:rPr>
      <w:sz w:val="16"/>
    </w:rPr>
  </w:style>
  <w:style w:type="character" w:customStyle="1" w:styleId="BodyText3Char">
    <w:name w:val="Body Text 3 Char"/>
    <w:link w:val="BodyText3"/>
    <w:uiPriority w:val="99"/>
    <w:semiHidden/>
    <w:rsid w:val="001E4325"/>
    <w:rPr>
      <w:sz w:val="16"/>
      <w:szCs w:val="16"/>
      <w:lang w:val="en-GB" w:eastAsia="en-US"/>
    </w:rPr>
  </w:style>
  <w:style w:type="paragraph" w:styleId="BodyTextFirstIndent">
    <w:name w:val="Body Text First Indent"/>
    <w:basedOn w:val="BodyText"/>
    <w:link w:val="BodyTextFirstIndentChar"/>
    <w:uiPriority w:val="99"/>
    <w:rsid w:val="00135ECB"/>
    <w:pPr>
      <w:ind w:firstLine="210"/>
    </w:pPr>
  </w:style>
  <w:style w:type="character" w:customStyle="1" w:styleId="BodyTextFirstIndentChar">
    <w:name w:val="Body Text First Indent Char"/>
    <w:link w:val="BodyTextFirstIndent"/>
    <w:uiPriority w:val="99"/>
    <w:semiHidden/>
    <w:rsid w:val="001E4325"/>
    <w:rPr>
      <w:sz w:val="24"/>
      <w:szCs w:val="20"/>
      <w:lang w:val="en-GB" w:eastAsia="en-US"/>
    </w:rPr>
  </w:style>
  <w:style w:type="paragraph" w:styleId="BodyTextIndent">
    <w:name w:val="Body Text Indent"/>
    <w:basedOn w:val="Normal"/>
    <w:link w:val="BodyTextIndentChar"/>
    <w:uiPriority w:val="99"/>
    <w:rsid w:val="00135ECB"/>
    <w:pPr>
      <w:spacing w:after="120"/>
      <w:ind w:left="283"/>
    </w:pPr>
  </w:style>
  <w:style w:type="character" w:customStyle="1" w:styleId="BodyTextIndentChar">
    <w:name w:val="Body Text Indent Char"/>
    <w:link w:val="BodyTextIndent"/>
    <w:uiPriority w:val="99"/>
    <w:semiHidden/>
    <w:rsid w:val="001E4325"/>
    <w:rPr>
      <w:sz w:val="24"/>
      <w:szCs w:val="20"/>
      <w:lang w:val="en-GB" w:eastAsia="en-US"/>
    </w:rPr>
  </w:style>
  <w:style w:type="paragraph" w:styleId="BodyTextFirstIndent2">
    <w:name w:val="Body Text First Indent 2"/>
    <w:basedOn w:val="BodyTextIndent"/>
    <w:link w:val="BodyTextFirstIndent2Char"/>
    <w:uiPriority w:val="99"/>
    <w:rsid w:val="00135ECB"/>
    <w:pPr>
      <w:ind w:firstLine="210"/>
    </w:pPr>
  </w:style>
  <w:style w:type="character" w:customStyle="1" w:styleId="BodyTextFirstIndent2Char">
    <w:name w:val="Body Text First Indent 2 Char"/>
    <w:link w:val="BodyTextFirstIndent2"/>
    <w:uiPriority w:val="99"/>
    <w:semiHidden/>
    <w:rsid w:val="001E4325"/>
    <w:rPr>
      <w:sz w:val="24"/>
      <w:szCs w:val="20"/>
      <w:lang w:val="en-GB" w:eastAsia="en-US"/>
    </w:rPr>
  </w:style>
  <w:style w:type="paragraph" w:styleId="BodyTextIndent2">
    <w:name w:val="Body Text Indent 2"/>
    <w:basedOn w:val="Normal"/>
    <w:link w:val="BodyTextIndent2Char"/>
    <w:uiPriority w:val="99"/>
    <w:rsid w:val="00135ECB"/>
    <w:pPr>
      <w:spacing w:after="120" w:line="480" w:lineRule="auto"/>
      <w:ind w:left="283"/>
    </w:pPr>
  </w:style>
  <w:style w:type="character" w:customStyle="1" w:styleId="BodyTextIndent2Char">
    <w:name w:val="Body Text Indent 2 Char"/>
    <w:link w:val="BodyTextIndent2"/>
    <w:uiPriority w:val="99"/>
    <w:semiHidden/>
    <w:rsid w:val="001E4325"/>
    <w:rPr>
      <w:sz w:val="24"/>
      <w:szCs w:val="20"/>
      <w:lang w:val="en-GB" w:eastAsia="en-US"/>
    </w:rPr>
  </w:style>
  <w:style w:type="paragraph" w:styleId="BodyTextIndent3">
    <w:name w:val="Body Text Indent 3"/>
    <w:basedOn w:val="Normal"/>
    <w:link w:val="BodyTextIndent3Char"/>
    <w:uiPriority w:val="99"/>
    <w:rsid w:val="00135ECB"/>
    <w:pPr>
      <w:spacing w:after="120"/>
      <w:ind w:left="283"/>
    </w:pPr>
    <w:rPr>
      <w:sz w:val="16"/>
    </w:rPr>
  </w:style>
  <w:style w:type="character" w:customStyle="1" w:styleId="BodyTextIndent3Char">
    <w:name w:val="Body Text Indent 3 Char"/>
    <w:link w:val="BodyTextIndent3"/>
    <w:uiPriority w:val="99"/>
    <w:semiHidden/>
    <w:rsid w:val="001E4325"/>
    <w:rPr>
      <w:sz w:val="16"/>
      <w:szCs w:val="16"/>
      <w:lang w:val="en-GB" w:eastAsia="en-US"/>
    </w:rPr>
  </w:style>
  <w:style w:type="paragraph" w:styleId="Closing">
    <w:name w:val="Closing"/>
    <w:basedOn w:val="Normal"/>
    <w:link w:val="ClosingChar"/>
    <w:uiPriority w:val="99"/>
    <w:rsid w:val="00135ECB"/>
    <w:pPr>
      <w:ind w:left="4252"/>
    </w:pPr>
  </w:style>
  <w:style w:type="character" w:customStyle="1" w:styleId="ClosingChar">
    <w:name w:val="Closing Char"/>
    <w:link w:val="Closing"/>
    <w:uiPriority w:val="99"/>
    <w:semiHidden/>
    <w:rsid w:val="001E4325"/>
    <w:rPr>
      <w:sz w:val="24"/>
      <w:szCs w:val="20"/>
      <w:lang w:val="en-GB" w:eastAsia="en-US"/>
    </w:rPr>
  </w:style>
  <w:style w:type="paragraph" w:styleId="CommentText">
    <w:name w:val="annotation text"/>
    <w:basedOn w:val="Normal"/>
    <w:link w:val="CommentTextChar"/>
    <w:uiPriority w:val="99"/>
    <w:semiHidden/>
    <w:rsid w:val="00135ECB"/>
    <w:rPr>
      <w:sz w:val="20"/>
      <w:lang w:eastAsia="ja-JP"/>
    </w:rPr>
  </w:style>
  <w:style w:type="character" w:customStyle="1" w:styleId="CommentTextChar">
    <w:name w:val="Comment Text Char"/>
    <w:link w:val="CommentText"/>
    <w:uiPriority w:val="99"/>
    <w:semiHidden/>
    <w:locked/>
    <w:rsid w:val="008D04CE"/>
    <w:rPr>
      <w:lang w:val="en-GB"/>
    </w:rPr>
  </w:style>
  <w:style w:type="paragraph" w:styleId="Date">
    <w:name w:val="Date"/>
    <w:basedOn w:val="Normal"/>
    <w:next w:val="Normal"/>
    <w:link w:val="DateChar"/>
    <w:uiPriority w:val="99"/>
    <w:rsid w:val="00135ECB"/>
  </w:style>
  <w:style w:type="character" w:customStyle="1" w:styleId="DateChar">
    <w:name w:val="Date Char"/>
    <w:link w:val="Date"/>
    <w:uiPriority w:val="99"/>
    <w:semiHidden/>
    <w:rsid w:val="001E4325"/>
    <w:rPr>
      <w:sz w:val="24"/>
      <w:szCs w:val="20"/>
      <w:lang w:val="en-GB" w:eastAsia="en-US"/>
    </w:rPr>
  </w:style>
  <w:style w:type="paragraph" w:styleId="DocumentMap">
    <w:name w:val="Document Map"/>
    <w:basedOn w:val="Normal"/>
    <w:link w:val="DocumentMapChar"/>
    <w:uiPriority w:val="99"/>
    <w:semiHidden/>
    <w:rsid w:val="00135ECB"/>
    <w:pPr>
      <w:shd w:val="clear" w:color="auto" w:fill="000080"/>
    </w:pPr>
    <w:rPr>
      <w:rFonts w:ascii="Tahoma" w:hAnsi="Tahoma"/>
    </w:rPr>
  </w:style>
  <w:style w:type="character" w:customStyle="1" w:styleId="DocumentMapChar">
    <w:name w:val="Document Map Char"/>
    <w:link w:val="DocumentMap"/>
    <w:uiPriority w:val="99"/>
    <w:semiHidden/>
    <w:rsid w:val="001E4325"/>
    <w:rPr>
      <w:sz w:val="0"/>
      <w:szCs w:val="0"/>
      <w:lang w:val="en-GB" w:eastAsia="en-US"/>
    </w:rPr>
  </w:style>
  <w:style w:type="paragraph" w:styleId="EndnoteText">
    <w:name w:val="endnote text"/>
    <w:basedOn w:val="Normal"/>
    <w:link w:val="EndnoteTextChar"/>
    <w:uiPriority w:val="99"/>
    <w:semiHidden/>
    <w:rsid w:val="00135ECB"/>
    <w:rPr>
      <w:sz w:val="20"/>
    </w:rPr>
  </w:style>
  <w:style w:type="character" w:customStyle="1" w:styleId="EndnoteTextChar">
    <w:name w:val="Endnote Text Char"/>
    <w:link w:val="EndnoteText"/>
    <w:uiPriority w:val="99"/>
    <w:semiHidden/>
    <w:rsid w:val="001E4325"/>
    <w:rPr>
      <w:sz w:val="20"/>
      <w:szCs w:val="20"/>
      <w:lang w:val="en-GB" w:eastAsia="en-US"/>
    </w:rPr>
  </w:style>
  <w:style w:type="paragraph" w:styleId="EnvelopeAddress">
    <w:name w:val="envelope address"/>
    <w:basedOn w:val="Normal"/>
    <w:uiPriority w:val="99"/>
    <w:rsid w:val="00135ECB"/>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135ECB"/>
    <w:rPr>
      <w:rFonts w:ascii="Arial" w:hAnsi="Arial"/>
      <w:sz w:val="20"/>
    </w:rPr>
  </w:style>
  <w:style w:type="paragraph" w:styleId="FootnoteText">
    <w:name w:val="footnote text"/>
    <w:basedOn w:val="Normal"/>
    <w:link w:val="FootnoteTextChar"/>
    <w:uiPriority w:val="99"/>
    <w:semiHidden/>
    <w:rsid w:val="00135ECB"/>
    <w:rPr>
      <w:sz w:val="20"/>
    </w:rPr>
  </w:style>
  <w:style w:type="character" w:customStyle="1" w:styleId="FootnoteTextChar">
    <w:name w:val="Footnote Text Char"/>
    <w:link w:val="FootnoteText"/>
    <w:uiPriority w:val="99"/>
    <w:semiHidden/>
    <w:rsid w:val="001E4325"/>
    <w:rPr>
      <w:sz w:val="20"/>
      <w:szCs w:val="20"/>
      <w:lang w:val="en-GB" w:eastAsia="en-US"/>
    </w:rPr>
  </w:style>
  <w:style w:type="paragraph" w:styleId="Index1">
    <w:name w:val="index 1"/>
    <w:basedOn w:val="Normal"/>
    <w:next w:val="Normal"/>
    <w:autoRedefine/>
    <w:uiPriority w:val="99"/>
    <w:semiHidden/>
    <w:rsid w:val="00135ECB"/>
    <w:pPr>
      <w:ind w:left="240" w:hanging="240"/>
    </w:pPr>
  </w:style>
  <w:style w:type="paragraph" w:styleId="Index2">
    <w:name w:val="index 2"/>
    <w:basedOn w:val="Normal"/>
    <w:next w:val="Normal"/>
    <w:autoRedefine/>
    <w:uiPriority w:val="99"/>
    <w:semiHidden/>
    <w:rsid w:val="00135ECB"/>
    <w:pPr>
      <w:ind w:left="480" w:hanging="240"/>
    </w:pPr>
  </w:style>
  <w:style w:type="paragraph" w:styleId="Index3">
    <w:name w:val="index 3"/>
    <w:basedOn w:val="Normal"/>
    <w:next w:val="Normal"/>
    <w:autoRedefine/>
    <w:uiPriority w:val="99"/>
    <w:semiHidden/>
    <w:rsid w:val="00135ECB"/>
    <w:pPr>
      <w:ind w:left="720" w:hanging="240"/>
    </w:pPr>
  </w:style>
  <w:style w:type="paragraph" w:styleId="Index4">
    <w:name w:val="index 4"/>
    <w:basedOn w:val="Normal"/>
    <w:next w:val="Normal"/>
    <w:autoRedefine/>
    <w:uiPriority w:val="99"/>
    <w:semiHidden/>
    <w:rsid w:val="00135ECB"/>
    <w:pPr>
      <w:ind w:left="960" w:hanging="240"/>
    </w:pPr>
  </w:style>
  <w:style w:type="paragraph" w:styleId="Index5">
    <w:name w:val="index 5"/>
    <w:basedOn w:val="Normal"/>
    <w:next w:val="Normal"/>
    <w:autoRedefine/>
    <w:uiPriority w:val="99"/>
    <w:semiHidden/>
    <w:rsid w:val="00135ECB"/>
    <w:pPr>
      <w:ind w:left="1200" w:hanging="240"/>
    </w:pPr>
  </w:style>
  <w:style w:type="paragraph" w:styleId="Index6">
    <w:name w:val="index 6"/>
    <w:basedOn w:val="Normal"/>
    <w:next w:val="Normal"/>
    <w:autoRedefine/>
    <w:uiPriority w:val="99"/>
    <w:semiHidden/>
    <w:rsid w:val="00135ECB"/>
    <w:pPr>
      <w:ind w:left="1440" w:hanging="240"/>
    </w:pPr>
  </w:style>
  <w:style w:type="paragraph" w:styleId="Index7">
    <w:name w:val="index 7"/>
    <w:basedOn w:val="Normal"/>
    <w:next w:val="Normal"/>
    <w:autoRedefine/>
    <w:uiPriority w:val="99"/>
    <w:semiHidden/>
    <w:rsid w:val="00135ECB"/>
    <w:pPr>
      <w:ind w:left="1680" w:hanging="240"/>
    </w:pPr>
  </w:style>
  <w:style w:type="paragraph" w:styleId="Index8">
    <w:name w:val="index 8"/>
    <w:basedOn w:val="Normal"/>
    <w:next w:val="Normal"/>
    <w:autoRedefine/>
    <w:uiPriority w:val="99"/>
    <w:semiHidden/>
    <w:rsid w:val="00135ECB"/>
    <w:pPr>
      <w:ind w:left="1920" w:hanging="240"/>
    </w:pPr>
  </w:style>
  <w:style w:type="paragraph" w:styleId="Index9">
    <w:name w:val="index 9"/>
    <w:basedOn w:val="Normal"/>
    <w:next w:val="Normal"/>
    <w:autoRedefine/>
    <w:uiPriority w:val="99"/>
    <w:semiHidden/>
    <w:rsid w:val="00135ECB"/>
    <w:pPr>
      <w:ind w:left="2160" w:hanging="240"/>
    </w:pPr>
  </w:style>
  <w:style w:type="paragraph" w:styleId="IndexHeading">
    <w:name w:val="index heading"/>
    <w:basedOn w:val="Normal"/>
    <w:next w:val="Index1"/>
    <w:uiPriority w:val="99"/>
    <w:semiHidden/>
    <w:rsid w:val="00135ECB"/>
    <w:rPr>
      <w:rFonts w:ascii="Arial" w:hAnsi="Arial"/>
      <w:b/>
    </w:rPr>
  </w:style>
  <w:style w:type="paragraph" w:styleId="List">
    <w:name w:val="List"/>
    <w:basedOn w:val="Normal"/>
    <w:uiPriority w:val="99"/>
    <w:rsid w:val="00135ECB"/>
    <w:pPr>
      <w:ind w:left="283" w:hanging="283"/>
    </w:pPr>
  </w:style>
  <w:style w:type="paragraph" w:styleId="List2">
    <w:name w:val="List 2"/>
    <w:basedOn w:val="Normal"/>
    <w:uiPriority w:val="99"/>
    <w:rsid w:val="00135ECB"/>
    <w:pPr>
      <w:ind w:left="566" w:hanging="283"/>
    </w:pPr>
  </w:style>
  <w:style w:type="paragraph" w:styleId="List3">
    <w:name w:val="List 3"/>
    <w:basedOn w:val="Normal"/>
    <w:uiPriority w:val="99"/>
    <w:rsid w:val="00135ECB"/>
    <w:pPr>
      <w:ind w:left="849" w:hanging="283"/>
    </w:pPr>
  </w:style>
  <w:style w:type="paragraph" w:styleId="List4">
    <w:name w:val="List 4"/>
    <w:basedOn w:val="Normal"/>
    <w:uiPriority w:val="99"/>
    <w:rsid w:val="00135ECB"/>
    <w:pPr>
      <w:ind w:left="1132" w:hanging="283"/>
    </w:pPr>
  </w:style>
  <w:style w:type="paragraph" w:styleId="List5">
    <w:name w:val="List 5"/>
    <w:basedOn w:val="Normal"/>
    <w:uiPriority w:val="99"/>
    <w:rsid w:val="00135ECB"/>
    <w:pPr>
      <w:ind w:left="1415" w:hanging="283"/>
    </w:pPr>
  </w:style>
  <w:style w:type="paragraph" w:styleId="ListBullet">
    <w:name w:val="List Bullet"/>
    <w:basedOn w:val="Normal"/>
    <w:autoRedefine/>
    <w:uiPriority w:val="99"/>
    <w:rsid w:val="00135ECB"/>
    <w:pPr>
      <w:tabs>
        <w:tab w:val="num" w:pos="360"/>
      </w:tabs>
      <w:ind w:left="360" w:hanging="360"/>
    </w:pPr>
  </w:style>
  <w:style w:type="paragraph" w:styleId="ListBullet2">
    <w:name w:val="List Bullet 2"/>
    <w:basedOn w:val="Normal"/>
    <w:autoRedefine/>
    <w:uiPriority w:val="99"/>
    <w:rsid w:val="00135ECB"/>
    <w:pPr>
      <w:numPr>
        <w:numId w:val="14"/>
      </w:numPr>
      <w:tabs>
        <w:tab w:val="clear" w:pos="360"/>
        <w:tab w:val="num" w:pos="643"/>
      </w:tabs>
      <w:ind w:left="643" w:hanging="360"/>
    </w:pPr>
  </w:style>
  <w:style w:type="paragraph" w:styleId="ListBullet3">
    <w:name w:val="List Bullet 3"/>
    <w:basedOn w:val="Normal"/>
    <w:autoRedefine/>
    <w:uiPriority w:val="99"/>
    <w:rsid w:val="00135ECB"/>
    <w:pPr>
      <w:numPr>
        <w:numId w:val="15"/>
      </w:numPr>
      <w:tabs>
        <w:tab w:val="clear" w:pos="1492"/>
        <w:tab w:val="num" w:pos="926"/>
      </w:tabs>
      <w:ind w:left="926"/>
    </w:pPr>
  </w:style>
  <w:style w:type="paragraph" w:styleId="ListBullet4">
    <w:name w:val="List Bullet 4"/>
    <w:basedOn w:val="Normal"/>
    <w:autoRedefine/>
    <w:uiPriority w:val="99"/>
    <w:rsid w:val="00135ECB"/>
    <w:pPr>
      <w:ind w:firstLine="0"/>
    </w:pPr>
  </w:style>
  <w:style w:type="paragraph" w:styleId="ListBullet5">
    <w:name w:val="List Bullet 5"/>
    <w:basedOn w:val="Normal"/>
    <w:autoRedefine/>
    <w:uiPriority w:val="99"/>
    <w:rsid w:val="00135ECB"/>
    <w:pPr>
      <w:numPr>
        <w:numId w:val="17"/>
      </w:numPr>
      <w:tabs>
        <w:tab w:val="clear" w:pos="643"/>
        <w:tab w:val="num" w:pos="1492"/>
      </w:tabs>
      <w:ind w:left="1492"/>
    </w:pPr>
  </w:style>
  <w:style w:type="paragraph" w:styleId="ListContinue">
    <w:name w:val="List Continue"/>
    <w:basedOn w:val="Normal"/>
    <w:uiPriority w:val="99"/>
    <w:rsid w:val="00135ECB"/>
    <w:pPr>
      <w:spacing w:after="120"/>
      <w:ind w:left="283"/>
    </w:pPr>
  </w:style>
  <w:style w:type="paragraph" w:styleId="ListContinue2">
    <w:name w:val="List Continue 2"/>
    <w:basedOn w:val="Normal"/>
    <w:uiPriority w:val="99"/>
    <w:rsid w:val="00135ECB"/>
    <w:pPr>
      <w:spacing w:after="120"/>
      <w:ind w:left="566"/>
    </w:pPr>
  </w:style>
  <w:style w:type="paragraph" w:styleId="ListContinue3">
    <w:name w:val="List Continue 3"/>
    <w:basedOn w:val="Normal"/>
    <w:uiPriority w:val="99"/>
    <w:rsid w:val="00135ECB"/>
    <w:pPr>
      <w:spacing w:after="120"/>
      <w:ind w:left="849"/>
    </w:pPr>
  </w:style>
  <w:style w:type="paragraph" w:styleId="ListContinue4">
    <w:name w:val="List Continue 4"/>
    <w:basedOn w:val="Normal"/>
    <w:uiPriority w:val="99"/>
    <w:rsid w:val="00135ECB"/>
    <w:pPr>
      <w:spacing w:after="120"/>
      <w:ind w:left="1132"/>
    </w:pPr>
  </w:style>
  <w:style w:type="paragraph" w:styleId="ListContinue5">
    <w:name w:val="List Continue 5"/>
    <w:basedOn w:val="Normal"/>
    <w:uiPriority w:val="99"/>
    <w:rsid w:val="00135ECB"/>
    <w:pPr>
      <w:spacing w:after="120"/>
      <w:ind w:left="1415"/>
    </w:pPr>
  </w:style>
  <w:style w:type="paragraph" w:styleId="ListNumber">
    <w:name w:val="List Number"/>
    <w:basedOn w:val="Normal"/>
    <w:uiPriority w:val="99"/>
    <w:rsid w:val="00135ECB"/>
    <w:pPr>
      <w:numPr>
        <w:numId w:val="18"/>
      </w:numPr>
      <w:tabs>
        <w:tab w:val="clear" w:pos="926"/>
        <w:tab w:val="num" w:pos="360"/>
      </w:tabs>
      <w:ind w:left="360"/>
    </w:pPr>
  </w:style>
  <w:style w:type="paragraph" w:styleId="ListNumber2">
    <w:name w:val="List Number 2"/>
    <w:basedOn w:val="Normal"/>
    <w:uiPriority w:val="99"/>
    <w:rsid w:val="00135ECB"/>
    <w:pPr>
      <w:numPr>
        <w:numId w:val="19"/>
      </w:numPr>
      <w:tabs>
        <w:tab w:val="clear" w:pos="1209"/>
        <w:tab w:val="num" w:pos="643"/>
      </w:tabs>
      <w:ind w:left="643"/>
    </w:pPr>
  </w:style>
  <w:style w:type="paragraph" w:styleId="ListNumber3">
    <w:name w:val="List Number 3"/>
    <w:basedOn w:val="Normal"/>
    <w:uiPriority w:val="99"/>
    <w:rsid w:val="00135ECB"/>
    <w:pPr>
      <w:numPr>
        <w:numId w:val="20"/>
      </w:numPr>
      <w:tabs>
        <w:tab w:val="clear" w:pos="1492"/>
        <w:tab w:val="num" w:pos="926"/>
      </w:tabs>
      <w:ind w:left="926"/>
    </w:pPr>
  </w:style>
  <w:style w:type="paragraph" w:styleId="ListNumber4">
    <w:name w:val="List Number 4"/>
    <w:basedOn w:val="Normal"/>
    <w:uiPriority w:val="99"/>
    <w:rsid w:val="00135ECB"/>
    <w:pPr>
      <w:numPr>
        <w:numId w:val="21"/>
      </w:numPr>
      <w:tabs>
        <w:tab w:val="clear" w:pos="855"/>
        <w:tab w:val="num" w:pos="1209"/>
      </w:tabs>
      <w:ind w:left="1209" w:hanging="360"/>
    </w:pPr>
  </w:style>
  <w:style w:type="paragraph" w:styleId="ListNumber5">
    <w:name w:val="List Number 5"/>
    <w:basedOn w:val="Normal"/>
    <w:uiPriority w:val="99"/>
    <w:rsid w:val="00135ECB"/>
    <w:pPr>
      <w:numPr>
        <w:numId w:val="22"/>
      </w:numPr>
      <w:tabs>
        <w:tab w:val="clear" w:pos="360"/>
        <w:tab w:val="num" w:pos="1492"/>
      </w:tabs>
      <w:ind w:left="1492"/>
    </w:pPr>
  </w:style>
  <w:style w:type="paragraph" w:styleId="MacroText">
    <w:name w:val="macro"/>
    <w:link w:val="MacroTextChar"/>
    <w:uiPriority w:val="99"/>
    <w:semiHidden/>
    <w:rsid w:val="00135ECB"/>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character" w:customStyle="1" w:styleId="MacroTextChar">
    <w:name w:val="Macro Text Char"/>
    <w:link w:val="MacroText"/>
    <w:uiPriority w:val="99"/>
    <w:semiHidden/>
    <w:rsid w:val="001E4325"/>
    <w:rPr>
      <w:rFonts w:ascii="Courier New" w:hAnsi="Courier New" w:cs="Courier New"/>
      <w:sz w:val="20"/>
      <w:szCs w:val="20"/>
      <w:lang w:val="en-GB" w:eastAsia="en-US"/>
    </w:rPr>
  </w:style>
  <w:style w:type="paragraph" w:styleId="MessageHeader">
    <w:name w:val="Message Header"/>
    <w:basedOn w:val="Normal"/>
    <w:link w:val="MessageHeaderChar"/>
    <w:uiPriority w:val="99"/>
    <w:rsid w:val="00135E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rsid w:val="001E4325"/>
    <w:rPr>
      <w:rFonts w:ascii="Cambria" w:eastAsia="Times New Roman" w:hAnsi="Cambria" w:cs="Times New Roman"/>
      <w:sz w:val="24"/>
      <w:szCs w:val="24"/>
      <w:shd w:val="pct20" w:color="auto" w:fill="auto"/>
      <w:lang w:val="en-GB" w:eastAsia="en-US"/>
    </w:rPr>
  </w:style>
  <w:style w:type="paragraph" w:styleId="NormalIndent">
    <w:name w:val="Normal Indent"/>
    <w:basedOn w:val="Normal"/>
    <w:uiPriority w:val="99"/>
    <w:rsid w:val="00135ECB"/>
    <w:pPr>
      <w:ind w:left="720"/>
    </w:pPr>
  </w:style>
  <w:style w:type="paragraph" w:styleId="NoteHeading">
    <w:name w:val="Note Heading"/>
    <w:basedOn w:val="Normal"/>
    <w:next w:val="Normal"/>
    <w:link w:val="NoteHeadingChar"/>
    <w:uiPriority w:val="99"/>
    <w:rsid w:val="00135ECB"/>
  </w:style>
  <w:style w:type="character" w:customStyle="1" w:styleId="NoteHeadingChar">
    <w:name w:val="Note Heading Char"/>
    <w:link w:val="NoteHeading"/>
    <w:uiPriority w:val="99"/>
    <w:semiHidden/>
    <w:rsid w:val="001E4325"/>
    <w:rPr>
      <w:sz w:val="24"/>
      <w:szCs w:val="20"/>
      <w:lang w:val="en-GB" w:eastAsia="en-US"/>
    </w:rPr>
  </w:style>
  <w:style w:type="paragraph" w:styleId="PlainText">
    <w:name w:val="Plain Text"/>
    <w:basedOn w:val="Normal"/>
    <w:link w:val="PlainTextChar"/>
    <w:uiPriority w:val="99"/>
    <w:rsid w:val="00135ECB"/>
    <w:rPr>
      <w:rFonts w:ascii="Courier New" w:hAnsi="Courier New"/>
      <w:sz w:val="20"/>
    </w:rPr>
  </w:style>
  <w:style w:type="character" w:customStyle="1" w:styleId="PlainTextChar">
    <w:name w:val="Plain Text Char"/>
    <w:link w:val="PlainText"/>
    <w:uiPriority w:val="99"/>
    <w:semiHidden/>
    <w:rsid w:val="001E4325"/>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135ECB"/>
  </w:style>
  <w:style w:type="character" w:customStyle="1" w:styleId="SalutationChar">
    <w:name w:val="Salutation Char"/>
    <w:link w:val="Salutation"/>
    <w:uiPriority w:val="99"/>
    <w:semiHidden/>
    <w:rsid w:val="001E4325"/>
    <w:rPr>
      <w:sz w:val="24"/>
      <w:szCs w:val="20"/>
      <w:lang w:val="en-GB" w:eastAsia="en-US"/>
    </w:rPr>
  </w:style>
  <w:style w:type="paragraph" w:styleId="Signature">
    <w:name w:val="Signature"/>
    <w:basedOn w:val="Normal"/>
    <w:link w:val="SignatureChar"/>
    <w:uiPriority w:val="99"/>
    <w:rsid w:val="00135ECB"/>
    <w:pPr>
      <w:ind w:left="4252"/>
    </w:pPr>
  </w:style>
  <w:style w:type="character" w:customStyle="1" w:styleId="SignatureChar">
    <w:name w:val="Signature Char"/>
    <w:link w:val="Signature"/>
    <w:uiPriority w:val="99"/>
    <w:semiHidden/>
    <w:rsid w:val="001E4325"/>
    <w:rPr>
      <w:sz w:val="24"/>
      <w:szCs w:val="20"/>
      <w:lang w:val="en-GB" w:eastAsia="en-US"/>
    </w:rPr>
  </w:style>
  <w:style w:type="paragraph" w:styleId="Subtitle">
    <w:name w:val="Subtitle"/>
    <w:basedOn w:val="Normal"/>
    <w:link w:val="SubtitleChar"/>
    <w:uiPriority w:val="99"/>
    <w:qFormat/>
    <w:rsid w:val="00135ECB"/>
    <w:pPr>
      <w:spacing w:after="60"/>
      <w:jc w:val="center"/>
      <w:outlineLvl w:val="1"/>
    </w:pPr>
    <w:rPr>
      <w:rFonts w:ascii="Arial" w:hAnsi="Arial"/>
    </w:rPr>
  </w:style>
  <w:style w:type="character" w:customStyle="1" w:styleId="SubtitleChar">
    <w:name w:val="Subtitle Char"/>
    <w:link w:val="Subtitle"/>
    <w:uiPriority w:val="11"/>
    <w:rsid w:val="001E4325"/>
    <w:rPr>
      <w:rFonts w:ascii="Cambria" w:eastAsia="Times New Roman" w:hAnsi="Cambria" w:cs="Times New Roman"/>
      <w:sz w:val="24"/>
      <w:szCs w:val="24"/>
      <w:lang w:val="en-GB" w:eastAsia="en-US"/>
    </w:rPr>
  </w:style>
  <w:style w:type="paragraph" w:styleId="TableofAuthorities">
    <w:name w:val="table of authorities"/>
    <w:basedOn w:val="Normal"/>
    <w:next w:val="Normal"/>
    <w:uiPriority w:val="99"/>
    <w:semiHidden/>
    <w:rsid w:val="00135ECB"/>
    <w:pPr>
      <w:ind w:left="240" w:hanging="240"/>
    </w:pPr>
  </w:style>
  <w:style w:type="paragraph" w:styleId="TableofFigures">
    <w:name w:val="table of figures"/>
    <w:basedOn w:val="Normal"/>
    <w:next w:val="Normal"/>
    <w:uiPriority w:val="99"/>
    <w:semiHidden/>
    <w:rsid w:val="00135ECB"/>
    <w:pPr>
      <w:ind w:left="480" w:hanging="480"/>
    </w:pPr>
  </w:style>
  <w:style w:type="paragraph" w:styleId="Title">
    <w:name w:val="Title"/>
    <w:basedOn w:val="Normal"/>
    <w:link w:val="TitleChar"/>
    <w:uiPriority w:val="99"/>
    <w:qFormat/>
    <w:rsid w:val="00135ECB"/>
    <w:pPr>
      <w:spacing w:before="240" w:after="60"/>
      <w:jc w:val="center"/>
      <w:outlineLvl w:val="0"/>
    </w:pPr>
    <w:rPr>
      <w:rFonts w:ascii="Arial" w:hAnsi="Arial"/>
      <w:b/>
      <w:kern w:val="28"/>
      <w:sz w:val="32"/>
    </w:rPr>
  </w:style>
  <w:style w:type="character" w:customStyle="1" w:styleId="TitleChar">
    <w:name w:val="Title Char"/>
    <w:link w:val="Title"/>
    <w:uiPriority w:val="10"/>
    <w:rsid w:val="001E4325"/>
    <w:rPr>
      <w:rFonts w:ascii="Cambria" w:eastAsia="Times New Roman" w:hAnsi="Cambria" w:cs="Times New Roman"/>
      <w:b/>
      <w:bCs/>
      <w:kern w:val="28"/>
      <w:sz w:val="32"/>
      <w:szCs w:val="32"/>
      <w:lang w:val="en-GB" w:eastAsia="en-US"/>
    </w:rPr>
  </w:style>
  <w:style w:type="paragraph" w:styleId="TOAHeading">
    <w:name w:val="toa heading"/>
    <w:basedOn w:val="Normal"/>
    <w:next w:val="Normal"/>
    <w:uiPriority w:val="99"/>
    <w:semiHidden/>
    <w:rsid w:val="00135ECB"/>
    <w:pPr>
      <w:spacing w:before="120"/>
    </w:pPr>
    <w:rPr>
      <w:rFonts w:ascii="Arial" w:hAnsi="Arial"/>
      <w:b/>
    </w:rPr>
  </w:style>
  <w:style w:type="paragraph" w:styleId="TOC1">
    <w:name w:val="toc 1"/>
    <w:basedOn w:val="Normal"/>
    <w:next w:val="Normal"/>
    <w:autoRedefine/>
    <w:uiPriority w:val="99"/>
    <w:semiHidden/>
    <w:rsid w:val="00135ECB"/>
  </w:style>
  <w:style w:type="paragraph" w:styleId="TOC2">
    <w:name w:val="toc 2"/>
    <w:basedOn w:val="Normal"/>
    <w:next w:val="Normal"/>
    <w:autoRedefine/>
    <w:uiPriority w:val="99"/>
    <w:semiHidden/>
    <w:rsid w:val="00135ECB"/>
    <w:pPr>
      <w:ind w:left="240"/>
    </w:pPr>
  </w:style>
  <w:style w:type="paragraph" w:styleId="TOC3">
    <w:name w:val="toc 3"/>
    <w:basedOn w:val="Normal"/>
    <w:next w:val="Normal"/>
    <w:autoRedefine/>
    <w:uiPriority w:val="99"/>
    <w:semiHidden/>
    <w:rsid w:val="00135ECB"/>
    <w:pPr>
      <w:ind w:left="480"/>
    </w:pPr>
  </w:style>
  <w:style w:type="paragraph" w:styleId="TOC4">
    <w:name w:val="toc 4"/>
    <w:basedOn w:val="Normal"/>
    <w:next w:val="Normal"/>
    <w:autoRedefine/>
    <w:uiPriority w:val="99"/>
    <w:semiHidden/>
    <w:rsid w:val="00135ECB"/>
    <w:pPr>
      <w:ind w:left="720"/>
    </w:pPr>
  </w:style>
  <w:style w:type="paragraph" w:styleId="TOC5">
    <w:name w:val="toc 5"/>
    <w:basedOn w:val="Normal"/>
    <w:next w:val="Normal"/>
    <w:autoRedefine/>
    <w:uiPriority w:val="99"/>
    <w:semiHidden/>
    <w:rsid w:val="00135ECB"/>
    <w:pPr>
      <w:ind w:left="960"/>
    </w:pPr>
  </w:style>
  <w:style w:type="paragraph" w:styleId="TOC6">
    <w:name w:val="toc 6"/>
    <w:basedOn w:val="Normal"/>
    <w:next w:val="Normal"/>
    <w:autoRedefine/>
    <w:uiPriority w:val="99"/>
    <w:semiHidden/>
    <w:rsid w:val="00135ECB"/>
    <w:pPr>
      <w:ind w:left="1200"/>
    </w:pPr>
  </w:style>
  <w:style w:type="paragraph" w:styleId="TOC7">
    <w:name w:val="toc 7"/>
    <w:basedOn w:val="Normal"/>
    <w:next w:val="Normal"/>
    <w:autoRedefine/>
    <w:uiPriority w:val="99"/>
    <w:semiHidden/>
    <w:rsid w:val="00135ECB"/>
    <w:pPr>
      <w:ind w:left="1440"/>
    </w:pPr>
  </w:style>
  <w:style w:type="paragraph" w:styleId="TOC8">
    <w:name w:val="toc 8"/>
    <w:basedOn w:val="Normal"/>
    <w:next w:val="Normal"/>
    <w:autoRedefine/>
    <w:uiPriority w:val="99"/>
    <w:semiHidden/>
    <w:rsid w:val="00135ECB"/>
    <w:pPr>
      <w:ind w:left="1680"/>
    </w:pPr>
  </w:style>
  <w:style w:type="paragraph" w:styleId="TOC9">
    <w:name w:val="toc 9"/>
    <w:basedOn w:val="Normal"/>
    <w:next w:val="Normal"/>
    <w:autoRedefine/>
    <w:uiPriority w:val="99"/>
    <w:semiHidden/>
    <w:rsid w:val="00135ECB"/>
    <w:pPr>
      <w:ind w:left="1920"/>
    </w:pPr>
  </w:style>
  <w:style w:type="paragraph" w:customStyle="1" w:styleId="References">
    <w:name w:val="References"/>
    <w:basedOn w:val="Normal"/>
    <w:uiPriority w:val="99"/>
    <w:rsid w:val="00135ECB"/>
    <w:pPr>
      <w:spacing w:before="40" w:line="200" w:lineRule="atLeast"/>
      <w:ind w:left="426" w:hanging="426"/>
    </w:pPr>
    <w:rPr>
      <w:sz w:val="18"/>
    </w:rPr>
  </w:style>
  <w:style w:type="character" w:styleId="CommentReference">
    <w:name w:val="annotation reference"/>
    <w:uiPriority w:val="99"/>
    <w:semiHidden/>
    <w:rsid w:val="00135ECB"/>
    <w:rPr>
      <w:rFonts w:cs="Times New Roman"/>
      <w:sz w:val="16"/>
    </w:rPr>
  </w:style>
  <w:style w:type="paragraph" w:customStyle="1" w:styleId="Equation">
    <w:name w:val="Equation"/>
    <w:basedOn w:val="Normal"/>
    <w:next w:val="Normal"/>
    <w:uiPriority w:val="99"/>
    <w:rsid w:val="00135ECB"/>
    <w:pPr>
      <w:spacing w:before="120" w:after="120" w:line="260" w:lineRule="atLeast"/>
      <w:ind w:firstLine="0"/>
    </w:pPr>
    <w:rPr>
      <w:sz w:val="22"/>
    </w:rPr>
  </w:style>
  <w:style w:type="paragraph" w:customStyle="1" w:styleId="FigureCaption">
    <w:name w:val="Figure_Caption"/>
    <w:basedOn w:val="Normal"/>
    <w:uiPriority w:val="99"/>
    <w:rsid w:val="00135ECB"/>
    <w:pPr>
      <w:spacing w:before="120" w:after="120"/>
      <w:ind w:firstLine="0"/>
      <w:jc w:val="center"/>
    </w:pPr>
    <w:rPr>
      <w:iCs/>
      <w:sz w:val="20"/>
      <w:szCs w:val="24"/>
    </w:rPr>
  </w:style>
  <w:style w:type="paragraph" w:customStyle="1" w:styleId="TableCaption">
    <w:name w:val="Table_Caption"/>
    <w:basedOn w:val="Normal"/>
    <w:uiPriority w:val="99"/>
    <w:rsid w:val="00135ECB"/>
    <w:pPr>
      <w:keepNext/>
      <w:spacing w:before="240" w:after="120"/>
      <w:ind w:firstLine="0"/>
      <w:jc w:val="center"/>
    </w:pPr>
    <w:rPr>
      <w:sz w:val="20"/>
      <w:szCs w:val="24"/>
    </w:rPr>
  </w:style>
  <w:style w:type="character" w:customStyle="1" w:styleId="CharChar">
    <w:name w:val="Char Char"/>
    <w:uiPriority w:val="99"/>
    <w:rsid w:val="00135ECB"/>
    <w:rPr>
      <w:sz w:val="24"/>
      <w:lang w:val="en-US" w:eastAsia="en-US"/>
    </w:rPr>
  </w:style>
  <w:style w:type="character" w:styleId="Emphasis">
    <w:name w:val="Emphasis"/>
    <w:uiPriority w:val="99"/>
    <w:qFormat/>
    <w:rsid w:val="0048312F"/>
    <w:rPr>
      <w:rFonts w:cs="Times New Roman"/>
      <w:b/>
    </w:rPr>
  </w:style>
  <w:style w:type="paragraph" w:styleId="BalloonText">
    <w:name w:val="Balloon Text"/>
    <w:basedOn w:val="Normal"/>
    <w:link w:val="BalloonTextChar"/>
    <w:uiPriority w:val="99"/>
    <w:rsid w:val="00A93879"/>
    <w:rPr>
      <w:rFonts w:ascii="Tahoma" w:hAnsi="Tahoma"/>
      <w:sz w:val="16"/>
      <w:szCs w:val="16"/>
      <w:lang w:eastAsia="ja-JP"/>
    </w:rPr>
  </w:style>
  <w:style w:type="character" w:customStyle="1" w:styleId="BalloonTextChar">
    <w:name w:val="Balloon Text Char"/>
    <w:link w:val="BalloonText"/>
    <w:uiPriority w:val="99"/>
    <w:locked/>
    <w:rsid w:val="00A93879"/>
    <w:rPr>
      <w:rFonts w:ascii="Tahoma" w:hAnsi="Tahoma"/>
      <w:sz w:val="16"/>
      <w:lang w:val="en-GB"/>
    </w:rPr>
  </w:style>
  <w:style w:type="paragraph" w:styleId="CommentSubject">
    <w:name w:val="annotation subject"/>
    <w:basedOn w:val="CommentText"/>
    <w:next w:val="CommentText"/>
    <w:link w:val="CommentSubjectChar"/>
    <w:uiPriority w:val="99"/>
    <w:rsid w:val="008D04CE"/>
    <w:rPr>
      <w:b/>
      <w:bCs/>
    </w:rPr>
  </w:style>
  <w:style w:type="character" w:customStyle="1" w:styleId="CommentSubjectChar">
    <w:name w:val="Comment Subject Char"/>
    <w:link w:val="CommentSubject"/>
    <w:uiPriority w:val="99"/>
    <w:locked/>
    <w:rsid w:val="008D04CE"/>
    <w:rPr>
      <w:rFonts w:cs="Times New Roman"/>
      <w:lang w:val="en-GB"/>
    </w:rPr>
  </w:style>
  <w:style w:type="paragraph" w:customStyle="1" w:styleId="IEEETableCell">
    <w:name w:val="IEEE Table Cell"/>
    <w:basedOn w:val="Normal"/>
    <w:uiPriority w:val="99"/>
    <w:rsid w:val="00E04E7B"/>
    <w:pPr>
      <w:adjustRightInd w:val="0"/>
      <w:snapToGrid w:val="0"/>
      <w:ind w:firstLine="0"/>
      <w:jc w:val="left"/>
    </w:pPr>
    <w:rPr>
      <w:rFonts w:eastAsia="SimSun"/>
      <w:sz w:val="18"/>
      <w:szCs w:val="24"/>
      <w:lang w:val="en-AU" w:eastAsia="zh-CN"/>
    </w:rPr>
  </w:style>
  <w:style w:type="paragraph" w:customStyle="1" w:styleId="IEEETableHeaderCentered">
    <w:name w:val="IEEE Table Header Centered"/>
    <w:basedOn w:val="IEEETableCell"/>
    <w:uiPriority w:val="99"/>
    <w:rsid w:val="00E04E7B"/>
    <w:pPr>
      <w:jc w:val="center"/>
    </w:pPr>
    <w:rPr>
      <w:b/>
      <w:bCs/>
    </w:rPr>
  </w:style>
  <w:style w:type="paragraph" w:customStyle="1" w:styleId="IEEETableHeaderLeft-Justified">
    <w:name w:val="IEEE Table Header Left-Justified"/>
    <w:basedOn w:val="IEEETableCell"/>
    <w:uiPriority w:val="99"/>
    <w:rsid w:val="00E04E7B"/>
    <w:rPr>
      <w:b/>
      <w:bCs/>
    </w:rPr>
  </w:style>
  <w:style w:type="paragraph" w:customStyle="1" w:styleId="IEEEReferenceItem">
    <w:name w:val="IEEE Reference Item"/>
    <w:basedOn w:val="Normal"/>
    <w:uiPriority w:val="99"/>
    <w:rsid w:val="00375168"/>
    <w:pPr>
      <w:numPr>
        <w:numId w:val="37"/>
      </w:numPr>
      <w:adjustRightInd w:val="0"/>
      <w:snapToGrid w:val="0"/>
      <w:ind w:left="720"/>
    </w:pPr>
    <w:rPr>
      <w:rFonts w:eastAsia="SimSun"/>
      <w:sz w:val="16"/>
      <w:szCs w:val="24"/>
      <w:lang w:val="en-US" w:eastAsia="zh-CN"/>
    </w:rPr>
  </w:style>
  <w:style w:type="paragraph" w:styleId="ListParagraph">
    <w:name w:val="List Paragraph"/>
    <w:basedOn w:val="Normal"/>
    <w:uiPriority w:val="99"/>
    <w:qFormat/>
    <w:rsid w:val="00375168"/>
    <w:pPr>
      <w:ind w:left="720"/>
    </w:pPr>
  </w:style>
  <w:style w:type="table" w:customStyle="1" w:styleId="a">
    <w:name w:val="جدول عادي"/>
    <w:uiPriority w:val="99"/>
    <w:semiHidden/>
    <w:rsid w:val="008702EF"/>
    <w:rPr>
      <w:rFonts w:ascii="Calibri" w:hAnsi="Calibri" w:cs="Arial"/>
      <w:sz w:val="22"/>
      <w:szCs w:val="22"/>
      <w:lang w:val="en-US" w:eastAsia="en-US"/>
    </w:rPr>
    <w:tblPr>
      <w:tblCellMar>
        <w:top w:w="0" w:type="dxa"/>
        <w:left w:w="108" w:type="dxa"/>
        <w:bottom w:w="0" w:type="dxa"/>
        <w:right w:w="108" w:type="dxa"/>
      </w:tblCellMar>
    </w:tblPr>
  </w:style>
  <w:style w:type="paragraph" w:customStyle="1" w:styleId="Default">
    <w:name w:val="Default"/>
    <w:rsid w:val="002F7C73"/>
    <w:pPr>
      <w:autoSpaceDE w:val="0"/>
      <w:autoSpaceDN w:val="0"/>
      <w:adjustRightInd w:val="0"/>
    </w:pPr>
    <w:rPr>
      <w:color w:val="000000"/>
      <w:sz w:val="24"/>
      <w:szCs w:val="24"/>
      <w:lang w:eastAsia="en-US"/>
    </w:rPr>
  </w:style>
  <w:style w:type="paragraph" w:customStyle="1" w:styleId="Pa6">
    <w:name w:val="Pa6"/>
    <w:basedOn w:val="Default"/>
    <w:next w:val="Default"/>
    <w:uiPriority w:val="99"/>
    <w:rsid w:val="0025200C"/>
    <w:pPr>
      <w:spacing w:line="201" w:lineRule="atLeast"/>
    </w:pPr>
    <w:rPr>
      <w:color w:val="auto"/>
      <w:lang w:eastAsia="en-MY"/>
    </w:rPr>
  </w:style>
  <w:style w:type="paragraph" w:customStyle="1" w:styleId="Pa7">
    <w:name w:val="Pa7"/>
    <w:basedOn w:val="Default"/>
    <w:next w:val="Default"/>
    <w:uiPriority w:val="99"/>
    <w:rsid w:val="0025200C"/>
    <w:pPr>
      <w:spacing w:line="221" w:lineRule="atLeast"/>
    </w:pPr>
    <w:rPr>
      <w:color w:val="auto"/>
      <w:lang w:eastAsia="en-MY"/>
    </w:rPr>
  </w:style>
  <w:style w:type="paragraph" w:customStyle="1" w:styleId="Pa11">
    <w:name w:val="Pa11"/>
    <w:basedOn w:val="Default"/>
    <w:next w:val="Default"/>
    <w:uiPriority w:val="99"/>
    <w:rsid w:val="0025200C"/>
    <w:pPr>
      <w:spacing w:line="221" w:lineRule="atLeast"/>
    </w:pPr>
    <w:rPr>
      <w:color w:val="auto"/>
      <w:lang w:eastAsia="en-MY"/>
    </w:rPr>
  </w:style>
  <w:style w:type="character" w:customStyle="1" w:styleId="A12">
    <w:name w:val="A12"/>
    <w:uiPriority w:val="99"/>
    <w:rsid w:val="0025200C"/>
    <w:rPr>
      <w:color w:val="000000"/>
      <w:sz w:val="12"/>
      <w:szCs w:val="12"/>
    </w:rPr>
  </w:style>
  <w:style w:type="paragraph" w:customStyle="1" w:styleId="Pa4">
    <w:name w:val="Pa4"/>
    <w:basedOn w:val="Default"/>
    <w:next w:val="Default"/>
    <w:uiPriority w:val="99"/>
    <w:rsid w:val="0025200C"/>
    <w:pPr>
      <w:spacing w:line="201" w:lineRule="atLeast"/>
    </w:pPr>
    <w:rPr>
      <w:color w:val="auto"/>
      <w:lang w:eastAsia="en-MY"/>
    </w:rPr>
  </w:style>
  <w:style w:type="character" w:customStyle="1" w:styleId="A5">
    <w:name w:val="A5"/>
    <w:uiPriority w:val="99"/>
    <w:rsid w:val="0025200C"/>
    <w:rPr>
      <w:color w:val="000000"/>
      <w:sz w:val="11"/>
      <w:szCs w:val="11"/>
    </w:rPr>
  </w:style>
  <w:style w:type="character" w:customStyle="1" w:styleId="A13">
    <w:name w:val="A13"/>
    <w:uiPriority w:val="99"/>
    <w:rsid w:val="0025200C"/>
    <w:rPr>
      <w:color w:val="000000"/>
      <w:sz w:val="10"/>
      <w:szCs w:val="10"/>
    </w:rPr>
  </w:style>
  <w:style w:type="paragraph" w:customStyle="1" w:styleId="Pa2">
    <w:name w:val="Pa2"/>
    <w:basedOn w:val="Default"/>
    <w:next w:val="Default"/>
    <w:uiPriority w:val="99"/>
    <w:rsid w:val="0025200C"/>
    <w:pPr>
      <w:spacing w:line="221" w:lineRule="atLeast"/>
    </w:pPr>
    <w:rPr>
      <w:color w:val="auto"/>
      <w:lang w:eastAsia="en-MY"/>
    </w:rPr>
  </w:style>
  <w:style w:type="paragraph" w:customStyle="1" w:styleId="Pa15">
    <w:name w:val="Pa15"/>
    <w:basedOn w:val="Default"/>
    <w:next w:val="Default"/>
    <w:uiPriority w:val="99"/>
    <w:rsid w:val="0025200C"/>
    <w:pPr>
      <w:spacing w:line="201" w:lineRule="atLeast"/>
    </w:pPr>
    <w:rPr>
      <w:color w:val="auto"/>
      <w:lang w:eastAsia="en-MY"/>
    </w:rPr>
  </w:style>
  <w:style w:type="table" w:styleId="LightShading">
    <w:name w:val="Light Shading"/>
    <w:basedOn w:val="TableNormal"/>
    <w:uiPriority w:val="60"/>
    <w:rsid w:val="00815126"/>
    <w:rPr>
      <w:rFonts w:ascii="Calibri" w:eastAsia="Calibri" w:hAnsi="Calibri" w:cs="Cordia New"/>
      <w:color w:val="000000"/>
      <w:szCs w:val="28"/>
      <w:lang w:val="en-US" w:eastAsia="en-US" w:bidi="th-T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5A5305"/>
  </w:style>
  <w:style w:type="character" w:customStyle="1" w:styleId="highwire-citation-authors">
    <w:name w:val="highwire-citation-authors"/>
    <w:rsid w:val="00600AE1"/>
  </w:style>
  <w:style w:type="character" w:customStyle="1" w:styleId="highwire-citation-author">
    <w:name w:val="highwire-citation-author"/>
    <w:rsid w:val="00600AE1"/>
  </w:style>
  <w:style w:type="character" w:customStyle="1" w:styleId="nlm-given-names">
    <w:name w:val="nlm-given-names"/>
    <w:rsid w:val="00600AE1"/>
  </w:style>
  <w:style w:type="character" w:customStyle="1" w:styleId="nlm-surname">
    <w:name w:val="nlm-surname"/>
    <w:rsid w:val="00600AE1"/>
  </w:style>
  <w:style w:type="character" w:customStyle="1" w:styleId="highwire-cite-metadata-journal">
    <w:name w:val="highwire-cite-metadata-journal"/>
    <w:rsid w:val="00600AE1"/>
  </w:style>
  <w:style w:type="character" w:customStyle="1" w:styleId="highwire-cite-metadata-date">
    <w:name w:val="highwire-cite-metadata-date"/>
    <w:rsid w:val="00600AE1"/>
  </w:style>
  <w:style w:type="character" w:customStyle="1" w:styleId="highwire-cite-metadata-volume">
    <w:name w:val="highwire-cite-metadata-volume"/>
    <w:rsid w:val="00600AE1"/>
  </w:style>
  <w:style w:type="character" w:customStyle="1" w:styleId="highwire-cite-metadata-pages">
    <w:name w:val="highwire-cite-metadata-pages"/>
    <w:rsid w:val="00600AE1"/>
  </w:style>
  <w:style w:type="character" w:customStyle="1" w:styleId="highwire-cite-metadata-epubdate">
    <w:name w:val="highwire-cite-metadata-epubdate"/>
    <w:rsid w:val="00600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CB"/>
    <w:pPr>
      <w:ind w:firstLine="567"/>
      <w:jc w:val="both"/>
    </w:pPr>
    <w:rPr>
      <w:sz w:val="24"/>
      <w:lang w:val="en-GB" w:eastAsia="en-US"/>
    </w:rPr>
  </w:style>
  <w:style w:type="paragraph" w:styleId="Heading1">
    <w:name w:val="heading 1"/>
    <w:basedOn w:val="Normal"/>
    <w:next w:val="Normal"/>
    <w:link w:val="Heading1Char"/>
    <w:uiPriority w:val="99"/>
    <w:qFormat/>
    <w:rsid w:val="001F57B9"/>
    <w:pPr>
      <w:keepNext/>
      <w:tabs>
        <w:tab w:val="left" w:pos="567"/>
      </w:tabs>
      <w:spacing w:before="240" w:after="240"/>
      <w:ind w:left="510" w:hanging="510"/>
      <w:jc w:val="left"/>
      <w:outlineLvl w:val="0"/>
    </w:pPr>
    <w:rPr>
      <w:b/>
      <w:caps/>
      <w:noProof/>
      <w:sz w:val="22"/>
      <w:lang w:val="en-MY" w:eastAsia="en-MY"/>
    </w:rPr>
  </w:style>
  <w:style w:type="paragraph" w:styleId="Heading2">
    <w:name w:val="heading 2"/>
    <w:basedOn w:val="Normal"/>
    <w:next w:val="Normal"/>
    <w:link w:val="Heading2Char"/>
    <w:uiPriority w:val="99"/>
    <w:qFormat/>
    <w:rsid w:val="001F57B9"/>
    <w:pPr>
      <w:keepNext/>
      <w:numPr>
        <w:ilvl w:val="1"/>
        <w:numId w:val="11"/>
      </w:numPr>
      <w:tabs>
        <w:tab w:val="clear" w:pos="360"/>
        <w:tab w:val="left" w:pos="567"/>
      </w:tabs>
      <w:spacing w:after="240"/>
      <w:ind w:left="855" w:hanging="855"/>
      <w:outlineLvl w:val="1"/>
    </w:pPr>
    <w:rPr>
      <w:b/>
      <w:sz w:val="22"/>
    </w:rPr>
  </w:style>
  <w:style w:type="paragraph" w:styleId="Heading3">
    <w:name w:val="heading 3"/>
    <w:basedOn w:val="Normal"/>
    <w:next w:val="Normal"/>
    <w:link w:val="Heading3Char"/>
    <w:uiPriority w:val="99"/>
    <w:qFormat/>
    <w:rsid w:val="008A09F5"/>
    <w:pPr>
      <w:keepNext/>
      <w:numPr>
        <w:ilvl w:val="2"/>
        <w:numId w:val="11"/>
      </w:numPr>
      <w:tabs>
        <w:tab w:val="clear" w:pos="360"/>
        <w:tab w:val="num" w:pos="855"/>
      </w:tabs>
      <w:spacing w:after="240"/>
      <w:ind w:left="855" w:hanging="855"/>
      <w:outlineLvl w:val="2"/>
    </w:pPr>
  </w:style>
  <w:style w:type="paragraph" w:styleId="Heading4">
    <w:name w:val="heading 4"/>
    <w:basedOn w:val="Normal"/>
    <w:next w:val="Normal"/>
    <w:link w:val="Heading4Char"/>
    <w:uiPriority w:val="99"/>
    <w:qFormat/>
    <w:rsid w:val="00135ECB"/>
    <w:pPr>
      <w:keepNext/>
      <w:spacing w:before="240" w:after="60"/>
      <w:outlineLvl w:val="3"/>
    </w:pPr>
    <w:rPr>
      <w:rFonts w:ascii="Arial" w:hAnsi="Arial"/>
      <w:b/>
    </w:rPr>
  </w:style>
  <w:style w:type="paragraph" w:styleId="Heading5">
    <w:name w:val="heading 5"/>
    <w:basedOn w:val="Normal"/>
    <w:next w:val="Normal"/>
    <w:link w:val="Heading5Char"/>
    <w:uiPriority w:val="99"/>
    <w:qFormat/>
    <w:rsid w:val="00135ECB"/>
    <w:pPr>
      <w:spacing w:before="240" w:after="60"/>
      <w:outlineLvl w:val="4"/>
    </w:pPr>
    <w:rPr>
      <w:sz w:val="22"/>
    </w:rPr>
  </w:style>
  <w:style w:type="paragraph" w:styleId="Heading6">
    <w:name w:val="heading 6"/>
    <w:basedOn w:val="Normal"/>
    <w:next w:val="Normal"/>
    <w:link w:val="Heading6Char"/>
    <w:uiPriority w:val="99"/>
    <w:qFormat/>
    <w:rsid w:val="00135ECB"/>
    <w:pPr>
      <w:spacing w:before="240" w:after="60"/>
      <w:outlineLvl w:val="5"/>
    </w:pPr>
    <w:rPr>
      <w:i/>
      <w:sz w:val="22"/>
    </w:rPr>
  </w:style>
  <w:style w:type="paragraph" w:styleId="Heading7">
    <w:name w:val="heading 7"/>
    <w:basedOn w:val="Normal"/>
    <w:next w:val="Normal"/>
    <w:link w:val="Heading7Char"/>
    <w:uiPriority w:val="99"/>
    <w:qFormat/>
    <w:rsid w:val="00135ECB"/>
    <w:pPr>
      <w:spacing w:before="240" w:after="60"/>
      <w:outlineLvl w:val="6"/>
    </w:pPr>
    <w:rPr>
      <w:rFonts w:ascii="Arial" w:hAnsi="Arial"/>
      <w:sz w:val="20"/>
    </w:rPr>
  </w:style>
  <w:style w:type="paragraph" w:styleId="Heading8">
    <w:name w:val="heading 8"/>
    <w:basedOn w:val="Normal"/>
    <w:next w:val="Normal"/>
    <w:link w:val="Heading8Char"/>
    <w:uiPriority w:val="99"/>
    <w:qFormat/>
    <w:rsid w:val="00135EC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135E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136C"/>
    <w:rPr>
      <w:b/>
      <w:caps/>
      <w:noProof/>
      <w:szCs w:val="20"/>
    </w:rPr>
  </w:style>
  <w:style w:type="character" w:customStyle="1" w:styleId="Heading2Char">
    <w:name w:val="Heading 2 Char"/>
    <w:link w:val="Heading2"/>
    <w:uiPriority w:val="9"/>
    <w:semiHidden/>
    <w:rsid w:val="001E4325"/>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1E4325"/>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1E4325"/>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1E4325"/>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1E4325"/>
    <w:rPr>
      <w:rFonts w:ascii="Calibri" w:eastAsia="Times New Roman" w:hAnsi="Calibri" w:cs="Times New Roman"/>
      <w:b/>
      <w:bCs/>
      <w:lang w:val="en-GB" w:eastAsia="en-US"/>
    </w:rPr>
  </w:style>
  <w:style w:type="character" w:customStyle="1" w:styleId="Heading7Char">
    <w:name w:val="Heading 7 Char"/>
    <w:link w:val="Heading7"/>
    <w:uiPriority w:val="9"/>
    <w:semiHidden/>
    <w:rsid w:val="001E4325"/>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1E4325"/>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1E4325"/>
    <w:rPr>
      <w:rFonts w:ascii="Cambria" w:eastAsia="Times New Roman" w:hAnsi="Cambria" w:cs="Times New Roman"/>
      <w:lang w:val="en-GB" w:eastAsia="en-US"/>
    </w:rPr>
  </w:style>
  <w:style w:type="paragraph" w:customStyle="1" w:styleId="Titleofthepaper">
    <w:name w:val="Title of the paper"/>
    <w:uiPriority w:val="99"/>
    <w:rsid w:val="00135ECB"/>
    <w:pPr>
      <w:jc w:val="center"/>
    </w:pPr>
    <w:rPr>
      <w:rFonts w:ascii="Arial" w:hAnsi="Arial"/>
      <w:b/>
      <w:noProof/>
      <w:sz w:val="28"/>
      <w:lang w:val="en-US" w:eastAsia="en-US"/>
    </w:rPr>
  </w:style>
  <w:style w:type="paragraph" w:customStyle="1" w:styleId="Authorname">
    <w:name w:val="Author name"/>
    <w:uiPriority w:val="99"/>
    <w:rsid w:val="00135ECB"/>
    <w:pPr>
      <w:spacing w:before="240"/>
      <w:jc w:val="center"/>
    </w:pPr>
    <w:rPr>
      <w:b/>
      <w:sz w:val="24"/>
      <w:lang w:val="en-US" w:eastAsia="en-US"/>
    </w:rPr>
  </w:style>
  <w:style w:type="paragraph" w:customStyle="1" w:styleId="AuthorAffilliation">
    <w:name w:val="Author Affilliation"/>
    <w:uiPriority w:val="99"/>
    <w:rsid w:val="00135ECB"/>
    <w:pPr>
      <w:jc w:val="center"/>
    </w:pPr>
    <w:rPr>
      <w:noProof/>
      <w:sz w:val="24"/>
      <w:lang w:val="en-US" w:eastAsia="en-US"/>
    </w:rPr>
  </w:style>
  <w:style w:type="paragraph" w:customStyle="1" w:styleId="HeaderAbs">
    <w:name w:val="Header (Abs."/>
    <w:aliases w:val="Ref.,Ack.)"/>
    <w:basedOn w:val="Heading1"/>
    <w:uiPriority w:val="99"/>
    <w:rsid w:val="00135ECB"/>
    <w:pPr>
      <w:ind w:left="0" w:firstLine="0"/>
    </w:pPr>
    <w:rPr>
      <w:noProof w:val="0"/>
    </w:rPr>
  </w:style>
  <w:style w:type="paragraph" w:customStyle="1" w:styleId="Reference">
    <w:name w:val="Reference"/>
    <w:basedOn w:val="Normal"/>
    <w:uiPriority w:val="99"/>
    <w:rsid w:val="00135ECB"/>
    <w:pPr>
      <w:numPr>
        <w:numId w:val="13"/>
      </w:numPr>
      <w:tabs>
        <w:tab w:val="clear" w:pos="926"/>
        <w:tab w:val="num" w:pos="360"/>
      </w:tabs>
      <w:spacing w:after="240"/>
      <w:ind w:left="357" w:hanging="357"/>
      <w:jc w:val="left"/>
    </w:pPr>
  </w:style>
  <w:style w:type="paragraph" w:styleId="Header">
    <w:name w:val="header"/>
    <w:basedOn w:val="Normal"/>
    <w:link w:val="HeaderChar"/>
    <w:uiPriority w:val="99"/>
    <w:rsid w:val="00135ECB"/>
    <w:pPr>
      <w:tabs>
        <w:tab w:val="center" w:pos="4153"/>
        <w:tab w:val="right" w:pos="9072"/>
      </w:tabs>
    </w:pPr>
    <w:rPr>
      <w:sz w:val="18"/>
      <w:lang w:val="en-MY" w:eastAsia="ja-JP"/>
    </w:rPr>
  </w:style>
  <w:style w:type="character" w:customStyle="1" w:styleId="HeaderChar">
    <w:name w:val="Header Char"/>
    <w:link w:val="Header"/>
    <w:uiPriority w:val="99"/>
    <w:locked/>
    <w:rsid w:val="004859A4"/>
    <w:rPr>
      <w:sz w:val="18"/>
    </w:rPr>
  </w:style>
  <w:style w:type="paragraph" w:styleId="Footer">
    <w:name w:val="footer"/>
    <w:basedOn w:val="Normal"/>
    <w:link w:val="FooterChar"/>
    <w:uiPriority w:val="99"/>
    <w:rsid w:val="00135ECB"/>
    <w:pPr>
      <w:tabs>
        <w:tab w:val="center" w:pos="4153"/>
        <w:tab w:val="right" w:pos="8306"/>
      </w:tabs>
    </w:pPr>
    <w:rPr>
      <w:sz w:val="18"/>
      <w:lang w:val="en-MY" w:eastAsia="ja-JP"/>
    </w:rPr>
  </w:style>
  <w:style w:type="character" w:customStyle="1" w:styleId="FooterChar">
    <w:name w:val="Footer Char"/>
    <w:link w:val="Footer"/>
    <w:uiPriority w:val="99"/>
    <w:locked/>
    <w:rsid w:val="004859A4"/>
    <w:rPr>
      <w:sz w:val="18"/>
    </w:rPr>
  </w:style>
  <w:style w:type="paragraph" w:styleId="Caption">
    <w:name w:val="caption"/>
    <w:basedOn w:val="Normal"/>
    <w:next w:val="Normal"/>
    <w:uiPriority w:val="35"/>
    <w:qFormat/>
    <w:rsid w:val="00135ECB"/>
    <w:pPr>
      <w:spacing w:before="120" w:after="120"/>
      <w:jc w:val="center"/>
    </w:pPr>
    <w:rPr>
      <w:lang w:val="en-US"/>
    </w:rPr>
  </w:style>
  <w:style w:type="character" w:styleId="Hyperlink">
    <w:name w:val="Hyperlink"/>
    <w:uiPriority w:val="99"/>
    <w:rsid w:val="00135ECB"/>
    <w:rPr>
      <w:rFonts w:cs="Times New Roman"/>
      <w:color w:val="0000FF"/>
      <w:u w:val="single"/>
    </w:rPr>
  </w:style>
  <w:style w:type="character" w:styleId="PageNumber">
    <w:name w:val="page number"/>
    <w:uiPriority w:val="99"/>
    <w:rsid w:val="00135ECB"/>
    <w:rPr>
      <w:rFonts w:cs="Times New Roman"/>
    </w:rPr>
  </w:style>
  <w:style w:type="character" w:styleId="FollowedHyperlink">
    <w:name w:val="FollowedHyperlink"/>
    <w:uiPriority w:val="99"/>
    <w:rsid w:val="00135ECB"/>
    <w:rPr>
      <w:rFonts w:cs="Times New Roman"/>
      <w:color w:val="800080"/>
      <w:u w:val="single"/>
    </w:rPr>
  </w:style>
  <w:style w:type="character" w:styleId="LineNumber">
    <w:name w:val="line number"/>
    <w:uiPriority w:val="99"/>
    <w:rsid w:val="00135ECB"/>
    <w:rPr>
      <w:rFonts w:cs="Times New Roman"/>
    </w:rPr>
  </w:style>
  <w:style w:type="paragraph" w:styleId="BlockText">
    <w:name w:val="Block Text"/>
    <w:basedOn w:val="Normal"/>
    <w:uiPriority w:val="99"/>
    <w:rsid w:val="00135ECB"/>
    <w:pPr>
      <w:spacing w:after="120"/>
      <w:ind w:left="1440" w:right="1440"/>
    </w:pPr>
  </w:style>
  <w:style w:type="paragraph" w:styleId="BodyText">
    <w:name w:val="Body Text"/>
    <w:basedOn w:val="Normal"/>
    <w:link w:val="BodyTextChar"/>
    <w:uiPriority w:val="99"/>
    <w:rsid w:val="00135ECB"/>
    <w:pPr>
      <w:spacing w:after="120"/>
    </w:pPr>
  </w:style>
  <w:style w:type="character" w:customStyle="1" w:styleId="BodyTextChar">
    <w:name w:val="Body Text Char"/>
    <w:link w:val="BodyText"/>
    <w:uiPriority w:val="99"/>
    <w:semiHidden/>
    <w:rsid w:val="001E4325"/>
    <w:rPr>
      <w:sz w:val="24"/>
      <w:szCs w:val="20"/>
      <w:lang w:val="en-GB" w:eastAsia="en-US"/>
    </w:rPr>
  </w:style>
  <w:style w:type="paragraph" w:styleId="BodyText2">
    <w:name w:val="Body Text 2"/>
    <w:basedOn w:val="Normal"/>
    <w:link w:val="BodyText2Char"/>
    <w:uiPriority w:val="99"/>
    <w:rsid w:val="00135ECB"/>
    <w:pPr>
      <w:spacing w:after="120" w:line="480" w:lineRule="auto"/>
    </w:pPr>
  </w:style>
  <w:style w:type="character" w:customStyle="1" w:styleId="BodyText2Char">
    <w:name w:val="Body Text 2 Char"/>
    <w:link w:val="BodyText2"/>
    <w:uiPriority w:val="99"/>
    <w:semiHidden/>
    <w:rsid w:val="001E4325"/>
    <w:rPr>
      <w:sz w:val="24"/>
      <w:szCs w:val="20"/>
      <w:lang w:val="en-GB" w:eastAsia="en-US"/>
    </w:rPr>
  </w:style>
  <w:style w:type="paragraph" w:styleId="BodyText3">
    <w:name w:val="Body Text 3"/>
    <w:basedOn w:val="Normal"/>
    <w:link w:val="BodyText3Char"/>
    <w:uiPriority w:val="99"/>
    <w:rsid w:val="00135ECB"/>
    <w:pPr>
      <w:spacing w:after="120"/>
    </w:pPr>
    <w:rPr>
      <w:sz w:val="16"/>
    </w:rPr>
  </w:style>
  <w:style w:type="character" w:customStyle="1" w:styleId="BodyText3Char">
    <w:name w:val="Body Text 3 Char"/>
    <w:link w:val="BodyText3"/>
    <w:uiPriority w:val="99"/>
    <w:semiHidden/>
    <w:rsid w:val="001E4325"/>
    <w:rPr>
      <w:sz w:val="16"/>
      <w:szCs w:val="16"/>
      <w:lang w:val="en-GB" w:eastAsia="en-US"/>
    </w:rPr>
  </w:style>
  <w:style w:type="paragraph" w:styleId="BodyTextFirstIndent">
    <w:name w:val="Body Text First Indent"/>
    <w:basedOn w:val="BodyText"/>
    <w:link w:val="BodyTextFirstIndentChar"/>
    <w:uiPriority w:val="99"/>
    <w:rsid w:val="00135ECB"/>
    <w:pPr>
      <w:ind w:firstLine="210"/>
    </w:pPr>
  </w:style>
  <w:style w:type="character" w:customStyle="1" w:styleId="BodyTextFirstIndentChar">
    <w:name w:val="Body Text First Indent Char"/>
    <w:link w:val="BodyTextFirstIndent"/>
    <w:uiPriority w:val="99"/>
    <w:semiHidden/>
    <w:rsid w:val="001E4325"/>
    <w:rPr>
      <w:sz w:val="24"/>
      <w:szCs w:val="20"/>
      <w:lang w:val="en-GB" w:eastAsia="en-US"/>
    </w:rPr>
  </w:style>
  <w:style w:type="paragraph" w:styleId="BodyTextIndent">
    <w:name w:val="Body Text Indent"/>
    <w:basedOn w:val="Normal"/>
    <w:link w:val="BodyTextIndentChar"/>
    <w:uiPriority w:val="99"/>
    <w:rsid w:val="00135ECB"/>
    <w:pPr>
      <w:spacing w:after="120"/>
      <w:ind w:left="283"/>
    </w:pPr>
  </w:style>
  <w:style w:type="character" w:customStyle="1" w:styleId="BodyTextIndentChar">
    <w:name w:val="Body Text Indent Char"/>
    <w:link w:val="BodyTextIndent"/>
    <w:uiPriority w:val="99"/>
    <w:semiHidden/>
    <w:rsid w:val="001E4325"/>
    <w:rPr>
      <w:sz w:val="24"/>
      <w:szCs w:val="20"/>
      <w:lang w:val="en-GB" w:eastAsia="en-US"/>
    </w:rPr>
  </w:style>
  <w:style w:type="paragraph" w:styleId="BodyTextFirstIndent2">
    <w:name w:val="Body Text First Indent 2"/>
    <w:basedOn w:val="BodyTextIndent"/>
    <w:link w:val="BodyTextFirstIndent2Char"/>
    <w:uiPriority w:val="99"/>
    <w:rsid w:val="00135ECB"/>
    <w:pPr>
      <w:ind w:firstLine="210"/>
    </w:pPr>
  </w:style>
  <w:style w:type="character" w:customStyle="1" w:styleId="BodyTextFirstIndent2Char">
    <w:name w:val="Body Text First Indent 2 Char"/>
    <w:link w:val="BodyTextFirstIndent2"/>
    <w:uiPriority w:val="99"/>
    <w:semiHidden/>
    <w:rsid w:val="001E4325"/>
    <w:rPr>
      <w:sz w:val="24"/>
      <w:szCs w:val="20"/>
      <w:lang w:val="en-GB" w:eastAsia="en-US"/>
    </w:rPr>
  </w:style>
  <w:style w:type="paragraph" w:styleId="BodyTextIndent2">
    <w:name w:val="Body Text Indent 2"/>
    <w:basedOn w:val="Normal"/>
    <w:link w:val="BodyTextIndent2Char"/>
    <w:uiPriority w:val="99"/>
    <w:rsid w:val="00135ECB"/>
    <w:pPr>
      <w:spacing w:after="120" w:line="480" w:lineRule="auto"/>
      <w:ind w:left="283"/>
    </w:pPr>
  </w:style>
  <w:style w:type="character" w:customStyle="1" w:styleId="BodyTextIndent2Char">
    <w:name w:val="Body Text Indent 2 Char"/>
    <w:link w:val="BodyTextIndent2"/>
    <w:uiPriority w:val="99"/>
    <w:semiHidden/>
    <w:rsid w:val="001E4325"/>
    <w:rPr>
      <w:sz w:val="24"/>
      <w:szCs w:val="20"/>
      <w:lang w:val="en-GB" w:eastAsia="en-US"/>
    </w:rPr>
  </w:style>
  <w:style w:type="paragraph" w:styleId="BodyTextIndent3">
    <w:name w:val="Body Text Indent 3"/>
    <w:basedOn w:val="Normal"/>
    <w:link w:val="BodyTextIndent3Char"/>
    <w:uiPriority w:val="99"/>
    <w:rsid w:val="00135ECB"/>
    <w:pPr>
      <w:spacing w:after="120"/>
      <w:ind w:left="283"/>
    </w:pPr>
    <w:rPr>
      <w:sz w:val="16"/>
    </w:rPr>
  </w:style>
  <w:style w:type="character" w:customStyle="1" w:styleId="BodyTextIndent3Char">
    <w:name w:val="Body Text Indent 3 Char"/>
    <w:link w:val="BodyTextIndent3"/>
    <w:uiPriority w:val="99"/>
    <w:semiHidden/>
    <w:rsid w:val="001E4325"/>
    <w:rPr>
      <w:sz w:val="16"/>
      <w:szCs w:val="16"/>
      <w:lang w:val="en-GB" w:eastAsia="en-US"/>
    </w:rPr>
  </w:style>
  <w:style w:type="paragraph" w:styleId="Closing">
    <w:name w:val="Closing"/>
    <w:basedOn w:val="Normal"/>
    <w:link w:val="ClosingChar"/>
    <w:uiPriority w:val="99"/>
    <w:rsid w:val="00135ECB"/>
    <w:pPr>
      <w:ind w:left="4252"/>
    </w:pPr>
  </w:style>
  <w:style w:type="character" w:customStyle="1" w:styleId="ClosingChar">
    <w:name w:val="Closing Char"/>
    <w:link w:val="Closing"/>
    <w:uiPriority w:val="99"/>
    <w:semiHidden/>
    <w:rsid w:val="001E4325"/>
    <w:rPr>
      <w:sz w:val="24"/>
      <w:szCs w:val="20"/>
      <w:lang w:val="en-GB" w:eastAsia="en-US"/>
    </w:rPr>
  </w:style>
  <w:style w:type="paragraph" w:styleId="CommentText">
    <w:name w:val="annotation text"/>
    <w:basedOn w:val="Normal"/>
    <w:link w:val="CommentTextChar"/>
    <w:uiPriority w:val="99"/>
    <w:semiHidden/>
    <w:rsid w:val="00135ECB"/>
    <w:rPr>
      <w:sz w:val="20"/>
      <w:lang w:eastAsia="ja-JP"/>
    </w:rPr>
  </w:style>
  <w:style w:type="character" w:customStyle="1" w:styleId="CommentTextChar">
    <w:name w:val="Comment Text Char"/>
    <w:link w:val="CommentText"/>
    <w:uiPriority w:val="99"/>
    <w:semiHidden/>
    <w:locked/>
    <w:rsid w:val="008D04CE"/>
    <w:rPr>
      <w:lang w:val="en-GB"/>
    </w:rPr>
  </w:style>
  <w:style w:type="paragraph" w:styleId="Date">
    <w:name w:val="Date"/>
    <w:basedOn w:val="Normal"/>
    <w:next w:val="Normal"/>
    <w:link w:val="DateChar"/>
    <w:uiPriority w:val="99"/>
    <w:rsid w:val="00135ECB"/>
  </w:style>
  <w:style w:type="character" w:customStyle="1" w:styleId="DateChar">
    <w:name w:val="Date Char"/>
    <w:link w:val="Date"/>
    <w:uiPriority w:val="99"/>
    <w:semiHidden/>
    <w:rsid w:val="001E4325"/>
    <w:rPr>
      <w:sz w:val="24"/>
      <w:szCs w:val="20"/>
      <w:lang w:val="en-GB" w:eastAsia="en-US"/>
    </w:rPr>
  </w:style>
  <w:style w:type="paragraph" w:styleId="DocumentMap">
    <w:name w:val="Document Map"/>
    <w:basedOn w:val="Normal"/>
    <w:link w:val="DocumentMapChar"/>
    <w:uiPriority w:val="99"/>
    <w:semiHidden/>
    <w:rsid w:val="00135ECB"/>
    <w:pPr>
      <w:shd w:val="clear" w:color="auto" w:fill="000080"/>
    </w:pPr>
    <w:rPr>
      <w:rFonts w:ascii="Tahoma" w:hAnsi="Tahoma"/>
    </w:rPr>
  </w:style>
  <w:style w:type="character" w:customStyle="1" w:styleId="DocumentMapChar">
    <w:name w:val="Document Map Char"/>
    <w:link w:val="DocumentMap"/>
    <w:uiPriority w:val="99"/>
    <w:semiHidden/>
    <w:rsid w:val="001E4325"/>
    <w:rPr>
      <w:sz w:val="0"/>
      <w:szCs w:val="0"/>
      <w:lang w:val="en-GB" w:eastAsia="en-US"/>
    </w:rPr>
  </w:style>
  <w:style w:type="paragraph" w:styleId="EndnoteText">
    <w:name w:val="endnote text"/>
    <w:basedOn w:val="Normal"/>
    <w:link w:val="EndnoteTextChar"/>
    <w:uiPriority w:val="99"/>
    <w:semiHidden/>
    <w:rsid w:val="00135ECB"/>
    <w:rPr>
      <w:sz w:val="20"/>
    </w:rPr>
  </w:style>
  <w:style w:type="character" w:customStyle="1" w:styleId="EndnoteTextChar">
    <w:name w:val="Endnote Text Char"/>
    <w:link w:val="EndnoteText"/>
    <w:uiPriority w:val="99"/>
    <w:semiHidden/>
    <w:rsid w:val="001E4325"/>
    <w:rPr>
      <w:sz w:val="20"/>
      <w:szCs w:val="20"/>
      <w:lang w:val="en-GB" w:eastAsia="en-US"/>
    </w:rPr>
  </w:style>
  <w:style w:type="paragraph" w:styleId="EnvelopeAddress">
    <w:name w:val="envelope address"/>
    <w:basedOn w:val="Normal"/>
    <w:uiPriority w:val="99"/>
    <w:rsid w:val="00135ECB"/>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135ECB"/>
    <w:rPr>
      <w:rFonts w:ascii="Arial" w:hAnsi="Arial"/>
      <w:sz w:val="20"/>
    </w:rPr>
  </w:style>
  <w:style w:type="paragraph" w:styleId="FootnoteText">
    <w:name w:val="footnote text"/>
    <w:basedOn w:val="Normal"/>
    <w:link w:val="FootnoteTextChar"/>
    <w:uiPriority w:val="99"/>
    <w:semiHidden/>
    <w:rsid w:val="00135ECB"/>
    <w:rPr>
      <w:sz w:val="20"/>
    </w:rPr>
  </w:style>
  <w:style w:type="character" w:customStyle="1" w:styleId="FootnoteTextChar">
    <w:name w:val="Footnote Text Char"/>
    <w:link w:val="FootnoteText"/>
    <w:uiPriority w:val="99"/>
    <w:semiHidden/>
    <w:rsid w:val="001E4325"/>
    <w:rPr>
      <w:sz w:val="20"/>
      <w:szCs w:val="20"/>
      <w:lang w:val="en-GB" w:eastAsia="en-US"/>
    </w:rPr>
  </w:style>
  <w:style w:type="paragraph" w:styleId="Index1">
    <w:name w:val="index 1"/>
    <w:basedOn w:val="Normal"/>
    <w:next w:val="Normal"/>
    <w:autoRedefine/>
    <w:uiPriority w:val="99"/>
    <w:semiHidden/>
    <w:rsid w:val="00135ECB"/>
    <w:pPr>
      <w:ind w:left="240" w:hanging="240"/>
    </w:pPr>
  </w:style>
  <w:style w:type="paragraph" w:styleId="Index2">
    <w:name w:val="index 2"/>
    <w:basedOn w:val="Normal"/>
    <w:next w:val="Normal"/>
    <w:autoRedefine/>
    <w:uiPriority w:val="99"/>
    <w:semiHidden/>
    <w:rsid w:val="00135ECB"/>
    <w:pPr>
      <w:ind w:left="480" w:hanging="240"/>
    </w:pPr>
  </w:style>
  <w:style w:type="paragraph" w:styleId="Index3">
    <w:name w:val="index 3"/>
    <w:basedOn w:val="Normal"/>
    <w:next w:val="Normal"/>
    <w:autoRedefine/>
    <w:uiPriority w:val="99"/>
    <w:semiHidden/>
    <w:rsid w:val="00135ECB"/>
    <w:pPr>
      <w:ind w:left="720" w:hanging="240"/>
    </w:pPr>
  </w:style>
  <w:style w:type="paragraph" w:styleId="Index4">
    <w:name w:val="index 4"/>
    <w:basedOn w:val="Normal"/>
    <w:next w:val="Normal"/>
    <w:autoRedefine/>
    <w:uiPriority w:val="99"/>
    <w:semiHidden/>
    <w:rsid w:val="00135ECB"/>
    <w:pPr>
      <w:ind w:left="960" w:hanging="240"/>
    </w:pPr>
  </w:style>
  <w:style w:type="paragraph" w:styleId="Index5">
    <w:name w:val="index 5"/>
    <w:basedOn w:val="Normal"/>
    <w:next w:val="Normal"/>
    <w:autoRedefine/>
    <w:uiPriority w:val="99"/>
    <w:semiHidden/>
    <w:rsid w:val="00135ECB"/>
    <w:pPr>
      <w:ind w:left="1200" w:hanging="240"/>
    </w:pPr>
  </w:style>
  <w:style w:type="paragraph" w:styleId="Index6">
    <w:name w:val="index 6"/>
    <w:basedOn w:val="Normal"/>
    <w:next w:val="Normal"/>
    <w:autoRedefine/>
    <w:uiPriority w:val="99"/>
    <w:semiHidden/>
    <w:rsid w:val="00135ECB"/>
    <w:pPr>
      <w:ind w:left="1440" w:hanging="240"/>
    </w:pPr>
  </w:style>
  <w:style w:type="paragraph" w:styleId="Index7">
    <w:name w:val="index 7"/>
    <w:basedOn w:val="Normal"/>
    <w:next w:val="Normal"/>
    <w:autoRedefine/>
    <w:uiPriority w:val="99"/>
    <w:semiHidden/>
    <w:rsid w:val="00135ECB"/>
    <w:pPr>
      <w:ind w:left="1680" w:hanging="240"/>
    </w:pPr>
  </w:style>
  <w:style w:type="paragraph" w:styleId="Index8">
    <w:name w:val="index 8"/>
    <w:basedOn w:val="Normal"/>
    <w:next w:val="Normal"/>
    <w:autoRedefine/>
    <w:uiPriority w:val="99"/>
    <w:semiHidden/>
    <w:rsid w:val="00135ECB"/>
    <w:pPr>
      <w:ind w:left="1920" w:hanging="240"/>
    </w:pPr>
  </w:style>
  <w:style w:type="paragraph" w:styleId="Index9">
    <w:name w:val="index 9"/>
    <w:basedOn w:val="Normal"/>
    <w:next w:val="Normal"/>
    <w:autoRedefine/>
    <w:uiPriority w:val="99"/>
    <w:semiHidden/>
    <w:rsid w:val="00135ECB"/>
    <w:pPr>
      <w:ind w:left="2160" w:hanging="240"/>
    </w:pPr>
  </w:style>
  <w:style w:type="paragraph" w:styleId="IndexHeading">
    <w:name w:val="index heading"/>
    <w:basedOn w:val="Normal"/>
    <w:next w:val="Index1"/>
    <w:uiPriority w:val="99"/>
    <w:semiHidden/>
    <w:rsid w:val="00135ECB"/>
    <w:rPr>
      <w:rFonts w:ascii="Arial" w:hAnsi="Arial"/>
      <w:b/>
    </w:rPr>
  </w:style>
  <w:style w:type="paragraph" w:styleId="List">
    <w:name w:val="List"/>
    <w:basedOn w:val="Normal"/>
    <w:uiPriority w:val="99"/>
    <w:rsid w:val="00135ECB"/>
    <w:pPr>
      <w:ind w:left="283" w:hanging="283"/>
    </w:pPr>
  </w:style>
  <w:style w:type="paragraph" w:styleId="List2">
    <w:name w:val="List 2"/>
    <w:basedOn w:val="Normal"/>
    <w:uiPriority w:val="99"/>
    <w:rsid w:val="00135ECB"/>
    <w:pPr>
      <w:ind w:left="566" w:hanging="283"/>
    </w:pPr>
  </w:style>
  <w:style w:type="paragraph" w:styleId="List3">
    <w:name w:val="List 3"/>
    <w:basedOn w:val="Normal"/>
    <w:uiPriority w:val="99"/>
    <w:rsid w:val="00135ECB"/>
    <w:pPr>
      <w:ind w:left="849" w:hanging="283"/>
    </w:pPr>
  </w:style>
  <w:style w:type="paragraph" w:styleId="List4">
    <w:name w:val="List 4"/>
    <w:basedOn w:val="Normal"/>
    <w:uiPriority w:val="99"/>
    <w:rsid w:val="00135ECB"/>
    <w:pPr>
      <w:ind w:left="1132" w:hanging="283"/>
    </w:pPr>
  </w:style>
  <w:style w:type="paragraph" w:styleId="List5">
    <w:name w:val="List 5"/>
    <w:basedOn w:val="Normal"/>
    <w:uiPriority w:val="99"/>
    <w:rsid w:val="00135ECB"/>
    <w:pPr>
      <w:ind w:left="1415" w:hanging="283"/>
    </w:pPr>
  </w:style>
  <w:style w:type="paragraph" w:styleId="ListBullet">
    <w:name w:val="List Bullet"/>
    <w:basedOn w:val="Normal"/>
    <w:autoRedefine/>
    <w:uiPriority w:val="99"/>
    <w:rsid w:val="00135ECB"/>
    <w:pPr>
      <w:tabs>
        <w:tab w:val="num" w:pos="360"/>
      </w:tabs>
      <w:ind w:left="360" w:hanging="360"/>
    </w:pPr>
  </w:style>
  <w:style w:type="paragraph" w:styleId="ListBullet2">
    <w:name w:val="List Bullet 2"/>
    <w:basedOn w:val="Normal"/>
    <w:autoRedefine/>
    <w:uiPriority w:val="99"/>
    <w:rsid w:val="00135ECB"/>
    <w:pPr>
      <w:numPr>
        <w:numId w:val="14"/>
      </w:numPr>
      <w:tabs>
        <w:tab w:val="clear" w:pos="360"/>
        <w:tab w:val="num" w:pos="643"/>
      </w:tabs>
      <w:ind w:left="643" w:hanging="360"/>
    </w:pPr>
  </w:style>
  <w:style w:type="paragraph" w:styleId="ListBullet3">
    <w:name w:val="List Bullet 3"/>
    <w:basedOn w:val="Normal"/>
    <w:autoRedefine/>
    <w:uiPriority w:val="99"/>
    <w:rsid w:val="00135ECB"/>
    <w:pPr>
      <w:numPr>
        <w:numId w:val="15"/>
      </w:numPr>
      <w:tabs>
        <w:tab w:val="clear" w:pos="1492"/>
        <w:tab w:val="num" w:pos="926"/>
      </w:tabs>
      <w:ind w:left="926"/>
    </w:pPr>
  </w:style>
  <w:style w:type="paragraph" w:styleId="ListBullet4">
    <w:name w:val="List Bullet 4"/>
    <w:basedOn w:val="Normal"/>
    <w:autoRedefine/>
    <w:uiPriority w:val="99"/>
    <w:rsid w:val="00135ECB"/>
    <w:pPr>
      <w:ind w:firstLine="0"/>
    </w:pPr>
  </w:style>
  <w:style w:type="paragraph" w:styleId="ListBullet5">
    <w:name w:val="List Bullet 5"/>
    <w:basedOn w:val="Normal"/>
    <w:autoRedefine/>
    <w:uiPriority w:val="99"/>
    <w:rsid w:val="00135ECB"/>
    <w:pPr>
      <w:numPr>
        <w:numId w:val="17"/>
      </w:numPr>
      <w:tabs>
        <w:tab w:val="clear" w:pos="643"/>
        <w:tab w:val="num" w:pos="1492"/>
      </w:tabs>
      <w:ind w:left="1492"/>
    </w:pPr>
  </w:style>
  <w:style w:type="paragraph" w:styleId="ListContinue">
    <w:name w:val="List Continue"/>
    <w:basedOn w:val="Normal"/>
    <w:uiPriority w:val="99"/>
    <w:rsid w:val="00135ECB"/>
    <w:pPr>
      <w:spacing w:after="120"/>
      <w:ind w:left="283"/>
    </w:pPr>
  </w:style>
  <w:style w:type="paragraph" w:styleId="ListContinue2">
    <w:name w:val="List Continue 2"/>
    <w:basedOn w:val="Normal"/>
    <w:uiPriority w:val="99"/>
    <w:rsid w:val="00135ECB"/>
    <w:pPr>
      <w:spacing w:after="120"/>
      <w:ind w:left="566"/>
    </w:pPr>
  </w:style>
  <w:style w:type="paragraph" w:styleId="ListContinue3">
    <w:name w:val="List Continue 3"/>
    <w:basedOn w:val="Normal"/>
    <w:uiPriority w:val="99"/>
    <w:rsid w:val="00135ECB"/>
    <w:pPr>
      <w:spacing w:after="120"/>
      <w:ind w:left="849"/>
    </w:pPr>
  </w:style>
  <w:style w:type="paragraph" w:styleId="ListContinue4">
    <w:name w:val="List Continue 4"/>
    <w:basedOn w:val="Normal"/>
    <w:uiPriority w:val="99"/>
    <w:rsid w:val="00135ECB"/>
    <w:pPr>
      <w:spacing w:after="120"/>
      <w:ind w:left="1132"/>
    </w:pPr>
  </w:style>
  <w:style w:type="paragraph" w:styleId="ListContinue5">
    <w:name w:val="List Continue 5"/>
    <w:basedOn w:val="Normal"/>
    <w:uiPriority w:val="99"/>
    <w:rsid w:val="00135ECB"/>
    <w:pPr>
      <w:spacing w:after="120"/>
      <w:ind w:left="1415"/>
    </w:pPr>
  </w:style>
  <w:style w:type="paragraph" w:styleId="ListNumber">
    <w:name w:val="List Number"/>
    <w:basedOn w:val="Normal"/>
    <w:uiPriority w:val="99"/>
    <w:rsid w:val="00135ECB"/>
    <w:pPr>
      <w:numPr>
        <w:numId w:val="18"/>
      </w:numPr>
      <w:tabs>
        <w:tab w:val="clear" w:pos="926"/>
        <w:tab w:val="num" w:pos="360"/>
      </w:tabs>
      <w:ind w:left="360"/>
    </w:pPr>
  </w:style>
  <w:style w:type="paragraph" w:styleId="ListNumber2">
    <w:name w:val="List Number 2"/>
    <w:basedOn w:val="Normal"/>
    <w:uiPriority w:val="99"/>
    <w:rsid w:val="00135ECB"/>
    <w:pPr>
      <w:numPr>
        <w:numId w:val="19"/>
      </w:numPr>
      <w:tabs>
        <w:tab w:val="clear" w:pos="1209"/>
        <w:tab w:val="num" w:pos="643"/>
      </w:tabs>
      <w:ind w:left="643"/>
    </w:pPr>
  </w:style>
  <w:style w:type="paragraph" w:styleId="ListNumber3">
    <w:name w:val="List Number 3"/>
    <w:basedOn w:val="Normal"/>
    <w:uiPriority w:val="99"/>
    <w:rsid w:val="00135ECB"/>
    <w:pPr>
      <w:numPr>
        <w:numId w:val="20"/>
      </w:numPr>
      <w:tabs>
        <w:tab w:val="clear" w:pos="1492"/>
        <w:tab w:val="num" w:pos="926"/>
      </w:tabs>
      <w:ind w:left="926"/>
    </w:pPr>
  </w:style>
  <w:style w:type="paragraph" w:styleId="ListNumber4">
    <w:name w:val="List Number 4"/>
    <w:basedOn w:val="Normal"/>
    <w:uiPriority w:val="99"/>
    <w:rsid w:val="00135ECB"/>
    <w:pPr>
      <w:numPr>
        <w:numId w:val="21"/>
      </w:numPr>
      <w:tabs>
        <w:tab w:val="clear" w:pos="855"/>
        <w:tab w:val="num" w:pos="1209"/>
      </w:tabs>
      <w:ind w:left="1209" w:hanging="360"/>
    </w:pPr>
  </w:style>
  <w:style w:type="paragraph" w:styleId="ListNumber5">
    <w:name w:val="List Number 5"/>
    <w:basedOn w:val="Normal"/>
    <w:uiPriority w:val="99"/>
    <w:rsid w:val="00135ECB"/>
    <w:pPr>
      <w:numPr>
        <w:numId w:val="22"/>
      </w:numPr>
      <w:tabs>
        <w:tab w:val="clear" w:pos="360"/>
        <w:tab w:val="num" w:pos="1492"/>
      </w:tabs>
      <w:ind w:left="1492"/>
    </w:pPr>
  </w:style>
  <w:style w:type="paragraph" w:styleId="MacroText">
    <w:name w:val="macro"/>
    <w:link w:val="MacroTextChar"/>
    <w:uiPriority w:val="99"/>
    <w:semiHidden/>
    <w:rsid w:val="00135ECB"/>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character" w:customStyle="1" w:styleId="MacroTextChar">
    <w:name w:val="Macro Text Char"/>
    <w:link w:val="MacroText"/>
    <w:uiPriority w:val="99"/>
    <w:semiHidden/>
    <w:rsid w:val="001E4325"/>
    <w:rPr>
      <w:rFonts w:ascii="Courier New" w:hAnsi="Courier New" w:cs="Courier New"/>
      <w:sz w:val="20"/>
      <w:szCs w:val="20"/>
      <w:lang w:val="en-GB" w:eastAsia="en-US"/>
    </w:rPr>
  </w:style>
  <w:style w:type="paragraph" w:styleId="MessageHeader">
    <w:name w:val="Message Header"/>
    <w:basedOn w:val="Normal"/>
    <w:link w:val="MessageHeaderChar"/>
    <w:uiPriority w:val="99"/>
    <w:rsid w:val="00135E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rsid w:val="001E4325"/>
    <w:rPr>
      <w:rFonts w:ascii="Cambria" w:eastAsia="Times New Roman" w:hAnsi="Cambria" w:cs="Times New Roman"/>
      <w:sz w:val="24"/>
      <w:szCs w:val="24"/>
      <w:shd w:val="pct20" w:color="auto" w:fill="auto"/>
      <w:lang w:val="en-GB" w:eastAsia="en-US"/>
    </w:rPr>
  </w:style>
  <w:style w:type="paragraph" w:styleId="NormalIndent">
    <w:name w:val="Normal Indent"/>
    <w:basedOn w:val="Normal"/>
    <w:uiPriority w:val="99"/>
    <w:rsid w:val="00135ECB"/>
    <w:pPr>
      <w:ind w:left="720"/>
    </w:pPr>
  </w:style>
  <w:style w:type="paragraph" w:styleId="NoteHeading">
    <w:name w:val="Note Heading"/>
    <w:basedOn w:val="Normal"/>
    <w:next w:val="Normal"/>
    <w:link w:val="NoteHeadingChar"/>
    <w:uiPriority w:val="99"/>
    <w:rsid w:val="00135ECB"/>
  </w:style>
  <w:style w:type="character" w:customStyle="1" w:styleId="NoteHeadingChar">
    <w:name w:val="Note Heading Char"/>
    <w:link w:val="NoteHeading"/>
    <w:uiPriority w:val="99"/>
    <w:semiHidden/>
    <w:rsid w:val="001E4325"/>
    <w:rPr>
      <w:sz w:val="24"/>
      <w:szCs w:val="20"/>
      <w:lang w:val="en-GB" w:eastAsia="en-US"/>
    </w:rPr>
  </w:style>
  <w:style w:type="paragraph" w:styleId="PlainText">
    <w:name w:val="Plain Text"/>
    <w:basedOn w:val="Normal"/>
    <w:link w:val="PlainTextChar"/>
    <w:uiPriority w:val="99"/>
    <w:rsid w:val="00135ECB"/>
    <w:rPr>
      <w:rFonts w:ascii="Courier New" w:hAnsi="Courier New"/>
      <w:sz w:val="20"/>
    </w:rPr>
  </w:style>
  <w:style w:type="character" w:customStyle="1" w:styleId="PlainTextChar">
    <w:name w:val="Plain Text Char"/>
    <w:link w:val="PlainText"/>
    <w:uiPriority w:val="99"/>
    <w:semiHidden/>
    <w:rsid w:val="001E4325"/>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135ECB"/>
  </w:style>
  <w:style w:type="character" w:customStyle="1" w:styleId="SalutationChar">
    <w:name w:val="Salutation Char"/>
    <w:link w:val="Salutation"/>
    <w:uiPriority w:val="99"/>
    <w:semiHidden/>
    <w:rsid w:val="001E4325"/>
    <w:rPr>
      <w:sz w:val="24"/>
      <w:szCs w:val="20"/>
      <w:lang w:val="en-GB" w:eastAsia="en-US"/>
    </w:rPr>
  </w:style>
  <w:style w:type="paragraph" w:styleId="Signature">
    <w:name w:val="Signature"/>
    <w:basedOn w:val="Normal"/>
    <w:link w:val="SignatureChar"/>
    <w:uiPriority w:val="99"/>
    <w:rsid w:val="00135ECB"/>
    <w:pPr>
      <w:ind w:left="4252"/>
    </w:pPr>
  </w:style>
  <w:style w:type="character" w:customStyle="1" w:styleId="SignatureChar">
    <w:name w:val="Signature Char"/>
    <w:link w:val="Signature"/>
    <w:uiPriority w:val="99"/>
    <w:semiHidden/>
    <w:rsid w:val="001E4325"/>
    <w:rPr>
      <w:sz w:val="24"/>
      <w:szCs w:val="20"/>
      <w:lang w:val="en-GB" w:eastAsia="en-US"/>
    </w:rPr>
  </w:style>
  <w:style w:type="paragraph" w:styleId="Subtitle">
    <w:name w:val="Subtitle"/>
    <w:basedOn w:val="Normal"/>
    <w:link w:val="SubtitleChar"/>
    <w:uiPriority w:val="99"/>
    <w:qFormat/>
    <w:rsid w:val="00135ECB"/>
    <w:pPr>
      <w:spacing w:after="60"/>
      <w:jc w:val="center"/>
      <w:outlineLvl w:val="1"/>
    </w:pPr>
    <w:rPr>
      <w:rFonts w:ascii="Arial" w:hAnsi="Arial"/>
    </w:rPr>
  </w:style>
  <w:style w:type="character" w:customStyle="1" w:styleId="SubtitleChar">
    <w:name w:val="Subtitle Char"/>
    <w:link w:val="Subtitle"/>
    <w:uiPriority w:val="11"/>
    <w:rsid w:val="001E4325"/>
    <w:rPr>
      <w:rFonts w:ascii="Cambria" w:eastAsia="Times New Roman" w:hAnsi="Cambria" w:cs="Times New Roman"/>
      <w:sz w:val="24"/>
      <w:szCs w:val="24"/>
      <w:lang w:val="en-GB" w:eastAsia="en-US"/>
    </w:rPr>
  </w:style>
  <w:style w:type="paragraph" w:styleId="TableofAuthorities">
    <w:name w:val="table of authorities"/>
    <w:basedOn w:val="Normal"/>
    <w:next w:val="Normal"/>
    <w:uiPriority w:val="99"/>
    <w:semiHidden/>
    <w:rsid w:val="00135ECB"/>
    <w:pPr>
      <w:ind w:left="240" w:hanging="240"/>
    </w:pPr>
  </w:style>
  <w:style w:type="paragraph" w:styleId="TableofFigures">
    <w:name w:val="table of figures"/>
    <w:basedOn w:val="Normal"/>
    <w:next w:val="Normal"/>
    <w:uiPriority w:val="99"/>
    <w:semiHidden/>
    <w:rsid w:val="00135ECB"/>
    <w:pPr>
      <w:ind w:left="480" w:hanging="480"/>
    </w:pPr>
  </w:style>
  <w:style w:type="paragraph" w:styleId="Title">
    <w:name w:val="Title"/>
    <w:basedOn w:val="Normal"/>
    <w:link w:val="TitleChar"/>
    <w:uiPriority w:val="99"/>
    <w:qFormat/>
    <w:rsid w:val="00135ECB"/>
    <w:pPr>
      <w:spacing w:before="240" w:after="60"/>
      <w:jc w:val="center"/>
      <w:outlineLvl w:val="0"/>
    </w:pPr>
    <w:rPr>
      <w:rFonts w:ascii="Arial" w:hAnsi="Arial"/>
      <w:b/>
      <w:kern w:val="28"/>
      <w:sz w:val="32"/>
    </w:rPr>
  </w:style>
  <w:style w:type="character" w:customStyle="1" w:styleId="TitleChar">
    <w:name w:val="Title Char"/>
    <w:link w:val="Title"/>
    <w:uiPriority w:val="10"/>
    <w:rsid w:val="001E4325"/>
    <w:rPr>
      <w:rFonts w:ascii="Cambria" w:eastAsia="Times New Roman" w:hAnsi="Cambria" w:cs="Times New Roman"/>
      <w:b/>
      <w:bCs/>
      <w:kern w:val="28"/>
      <w:sz w:val="32"/>
      <w:szCs w:val="32"/>
      <w:lang w:val="en-GB" w:eastAsia="en-US"/>
    </w:rPr>
  </w:style>
  <w:style w:type="paragraph" w:styleId="TOAHeading">
    <w:name w:val="toa heading"/>
    <w:basedOn w:val="Normal"/>
    <w:next w:val="Normal"/>
    <w:uiPriority w:val="99"/>
    <w:semiHidden/>
    <w:rsid w:val="00135ECB"/>
    <w:pPr>
      <w:spacing w:before="120"/>
    </w:pPr>
    <w:rPr>
      <w:rFonts w:ascii="Arial" w:hAnsi="Arial"/>
      <w:b/>
    </w:rPr>
  </w:style>
  <w:style w:type="paragraph" w:styleId="TOC1">
    <w:name w:val="toc 1"/>
    <w:basedOn w:val="Normal"/>
    <w:next w:val="Normal"/>
    <w:autoRedefine/>
    <w:uiPriority w:val="99"/>
    <w:semiHidden/>
    <w:rsid w:val="00135ECB"/>
  </w:style>
  <w:style w:type="paragraph" w:styleId="TOC2">
    <w:name w:val="toc 2"/>
    <w:basedOn w:val="Normal"/>
    <w:next w:val="Normal"/>
    <w:autoRedefine/>
    <w:uiPriority w:val="99"/>
    <w:semiHidden/>
    <w:rsid w:val="00135ECB"/>
    <w:pPr>
      <w:ind w:left="240"/>
    </w:pPr>
  </w:style>
  <w:style w:type="paragraph" w:styleId="TOC3">
    <w:name w:val="toc 3"/>
    <w:basedOn w:val="Normal"/>
    <w:next w:val="Normal"/>
    <w:autoRedefine/>
    <w:uiPriority w:val="99"/>
    <w:semiHidden/>
    <w:rsid w:val="00135ECB"/>
    <w:pPr>
      <w:ind w:left="480"/>
    </w:pPr>
  </w:style>
  <w:style w:type="paragraph" w:styleId="TOC4">
    <w:name w:val="toc 4"/>
    <w:basedOn w:val="Normal"/>
    <w:next w:val="Normal"/>
    <w:autoRedefine/>
    <w:uiPriority w:val="99"/>
    <w:semiHidden/>
    <w:rsid w:val="00135ECB"/>
    <w:pPr>
      <w:ind w:left="720"/>
    </w:pPr>
  </w:style>
  <w:style w:type="paragraph" w:styleId="TOC5">
    <w:name w:val="toc 5"/>
    <w:basedOn w:val="Normal"/>
    <w:next w:val="Normal"/>
    <w:autoRedefine/>
    <w:uiPriority w:val="99"/>
    <w:semiHidden/>
    <w:rsid w:val="00135ECB"/>
    <w:pPr>
      <w:ind w:left="960"/>
    </w:pPr>
  </w:style>
  <w:style w:type="paragraph" w:styleId="TOC6">
    <w:name w:val="toc 6"/>
    <w:basedOn w:val="Normal"/>
    <w:next w:val="Normal"/>
    <w:autoRedefine/>
    <w:uiPriority w:val="99"/>
    <w:semiHidden/>
    <w:rsid w:val="00135ECB"/>
    <w:pPr>
      <w:ind w:left="1200"/>
    </w:pPr>
  </w:style>
  <w:style w:type="paragraph" w:styleId="TOC7">
    <w:name w:val="toc 7"/>
    <w:basedOn w:val="Normal"/>
    <w:next w:val="Normal"/>
    <w:autoRedefine/>
    <w:uiPriority w:val="99"/>
    <w:semiHidden/>
    <w:rsid w:val="00135ECB"/>
    <w:pPr>
      <w:ind w:left="1440"/>
    </w:pPr>
  </w:style>
  <w:style w:type="paragraph" w:styleId="TOC8">
    <w:name w:val="toc 8"/>
    <w:basedOn w:val="Normal"/>
    <w:next w:val="Normal"/>
    <w:autoRedefine/>
    <w:uiPriority w:val="99"/>
    <w:semiHidden/>
    <w:rsid w:val="00135ECB"/>
    <w:pPr>
      <w:ind w:left="1680"/>
    </w:pPr>
  </w:style>
  <w:style w:type="paragraph" w:styleId="TOC9">
    <w:name w:val="toc 9"/>
    <w:basedOn w:val="Normal"/>
    <w:next w:val="Normal"/>
    <w:autoRedefine/>
    <w:uiPriority w:val="99"/>
    <w:semiHidden/>
    <w:rsid w:val="00135ECB"/>
    <w:pPr>
      <w:ind w:left="1920"/>
    </w:pPr>
  </w:style>
  <w:style w:type="paragraph" w:customStyle="1" w:styleId="References">
    <w:name w:val="References"/>
    <w:basedOn w:val="Normal"/>
    <w:uiPriority w:val="99"/>
    <w:rsid w:val="00135ECB"/>
    <w:pPr>
      <w:spacing w:before="40" w:line="200" w:lineRule="atLeast"/>
      <w:ind w:left="426" w:hanging="426"/>
    </w:pPr>
    <w:rPr>
      <w:sz w:val="18"/>
    </w:rPr>
  </w:style>
  <w:style w:type="character" w:styleId="CommentReference">
    <w:name w:val="annotation reference"/>
    <w:uiPriority w:val="99"/>
    <w:semiHidden/>
    <w:rsid w:val="00135ECB"/>
    <w:rPr>
      <w:rFonts w:cs="Times New Roman"/>
      <w:sz w:val="16"/>
    </w:rPr>
  </w:style>
  <w:style w:type="paragraph" w:customStyle="1" w:styleId="Equation">
    <w:name w:val="Equation"/>
    <w:basedOn w:val="Normal"/>
    <w:next w:val="Normal"/>
    <w:uiPriority w:val="99"/>
    <w:rsid w:val="00135ECB"/>
    <w:pPr>
      <w:spacing w:before="120" w:after="120" w:line="260" w:lineRule="atLeast"/>
      <w:ind w:firstLine="0"/>
    </w:pPr>
    <w:rPr>
      <w:sz w:val="22"/>
    </w:rPr>
  </w:style>
  <w:style w:type="paragraph" w:customStyle="1" w:styleId="FigureCaption">
    <w:name w:val="Figure_Caption"/>
    <w:basedOn w:val="Normal"/>
    <w:uiPriority w:val="99"/>
    <w:rsid w:val="00135ECB"/>
    <w:pPr>
      <w:spacing w:before="120" w:after="120"/>
      <w:ind w:firstLine="0"/>
      <w:jc w:val="center"/>
    </w:pPr>
    <w:rPr>
      <w:iCs/>
      <w:sz w:val="20"/>
      <w:szCs w:val="24"/>
    </w:rPr>
  </w:style>
  <w:style w:type="paragraph" w:customStyle="1" w:styleId="TableCaption">
    <w:name w:val="Table_Caption"/>
    <w:basedOn w:val="Normal"/>
    <w:uiPriority w:val="99"/>
    <w:rsid w:val="00135ECB"/>
    <w:pPr>
      <w:keepNext/>
      <w:spacing w:before="240" w:after="120"/>
      <w:ind w:firstLine="0"/>
      <w:jc w:val="center"/>
    </w:pPr>
    <w:rPr>
      <w:sz w:val="20"/>
      <w:szCs w:val="24"/>
    </w:rPr>
  </w:style>
  <w:style w:type="character" w:customStyle="1" w:styleId="CharChar">
    <w:name w:val="Char Char"/>
    <w:uiPriority w:val="99"/>
    <w:rsid w:val="00135ECB"/>
    <w:rPr>
      <w:sz w:val="24"/>
      <w:lang w:val="en-US" w:eastAsia="en-US"/>
    </w:rPr>
  </w:style>
  <w:style w:type="character" w:styleId="Emphasis">
    <w:name w:val="Emphasis"/>
    <w:uiPriority w:val="99"/>
    <w:qFormat/>
    <w:rsid w:val="0048312F"/>
    <w:rPr>
      <w:rFonts w:cs="Times New Roman"/>
      <w:b/>
    </w:rPr>
  </w:style>
  <w:style w:type="paragraph" w:styleId="BalloonText">
    <w:name w:val="Balloon Text"/>
    <w:basedOn w:val="Normal"/>
    <w:link w:val="BalloonTextChar"/>
    <w:uiPriority w:val="99"/>
    <w:rsid w:val="00A93879"/>
    <w:rPr>
      <w:rFonts w:ascii="Tahoma" w:hAnsi="Tahoma"/>
      <w:sz w:val="16"/>
      <w:szCs w:val="16"/>
      <w:lang w:eastAsia="ja-JP"/>
    </w:rPr>
  </w:style>
  <w:style w:type="character" w:customStyle="1" w:styleId="BalloonTextChar">
    <w:name w:val="Balloon Text Char"/>
    <w:link w:val="BalloonText"/>
    <w:uiPriority w:val="99"/>
    <w:locked/>
    <w:rsid w:val="00A93879"/>
    <w:rPr>
      <w:rFonts w:ascii="Tahoma" w:hAnsi="Tahoma"/>
      <w:sz w:val="16"/>
      <w:lang w:val="en-GB"/>
    </w:rPr>
  </w:style>
  <w:style w:type="paragraph" w:styleId="CommentSubject">
    <w:name w:val="annotation subject"/>
    <w:basedOn w:val="CommentText"/>
    <w:next w:val="CommentText"/>
    <w:link w:val="CommentSubjectChar"/>
    <w:uiPriority w:val="99"/>
    <w:rsid w:val="008D04CE"/>
    <w:rPr>
      <w:b/>
      <w:bCs/>
    </w:rPr>
  </w:style>
  <w:style w:type="character" w:customStyle="1" w:styleId="CommentSubjectChar">
    <w:name w:val="Comment Subject Char"/>
    <w:link w:val="CommentSubject"/>
    <w:uiPriority w:val="99"/>
    <w:locked/>
    <w:rsid w:val="008D04CE"/>
    <w:rPr>
      <w:rFonts w:cs="Times New Roman"/>
      <w:lang w:val="en-GB"/>
    </w:rPr>
  </w:style>
  <w:style w:type="paragraph" w:customStyle="1" w:styleId="IEEETableCell">
    <w:name w:val="IEEE Table Cell"/>
    <w:basedOn w:val="Normal"/>
    <w:uiPriority w:val="99"/>
    <w:rsid w:val="00E04E7B"/>
    <w:pPr>
      <w:adjustRightInd w:val="0"/>
      <w:snapToGrid w:val="0"/>
      <w:ind w:firstLine="0"/>
      <w:jc w:val="left"/>
    </w:pPr>
    <w:rPr>
      <w:rFonts w:eastAsia="SimSun"/>
      <w:sz w:val="18"/>
      <w:szCs w:val="24"/>
      <w:lang w:val="en-AU" w:eastAsia="zh-CN"/>
    </w:rPr>
  </w:style>
  <w:style w:type="paragraph" w:customStyle="1" w:styleId="IEEETableHeaderCentered">
    <w:name w:val="IEEE Table Header Centered"/>
    <w:basedOn w:val="IEEETableCell"/>
    <w:uiPriority w:val="99"/>
    <w:rsid w:val="00E04E7B"/>
    <w:pPr>
      <w:jc w:val="center"/>
    </w:pPr>
    <w:rPr>
      <w:b/>
      <w:bCs/>
    </w:rPr>
  </w:style>
  <w:style w:type="paragraph" w:customStyle="1" w:styleId="IEEETableHeaderLeft-Justified">
    <w:name w:val="IEEE Table Header Left-Justified"/>
    <w:basedOn w:val="IEEETableCell"/>
    <w:uiPriority w:val="99"/>
    <w:rsid w:val="00E04E7B"/>
    <w:rPr>
      <w:b/>
      <w:bCs/>
    </w:rPr>
  </w:style>
  <w:style w:type="paragraph" w:customStyle="1" w:styleId="IEEEReferenceItem">
    <w:name w:val="IEEE Reference Item"/>
    <w:basedOn w:val="Normal"/>
    <w:uiPriority w:val="99"/>
    <w:rsid w:val="00375168"/>
    <w:pPr>
      <w:numPr>
        <w:numId w:val="37"/>
      </w:numPr>
      <w:adjustRightInd w:val="0"/>
      <w:snapToGrid w:val="0"/>
      <w:ind w:left="720"/>
    </w:pPr>
    <w:rPr>
      <w:rFonts w:eastAsia="SimSun"/>
      <w:sz w:val="16"/>
      <w:szCs w:val="24"/>
      <w:lang w:val="en-US" w:eastAsia="zh-CN"/>
    </w:rPr>
  </w:style>
  <w:style w:type="paragraph" w:styleId="ListParagraph">
    <w:name w:val="List Paragraph"/>
    <w:basedOn w:val="Normal"/>
    <w:uiPriority w:val="99"/>
    <w:qFormat/>
    <w:rsid w:val="00375168"/>
    <w:pPr>
      <w:ind w:left="720"/>
    </w:pPr>
  </w:style>
  <w:style w:type="table" w:customStyle="1" w:styleId="a">
    <w:name w:val="جدول عادي"/>
    <w:uiPriority w:val="99"/>
    <w:semiHidden/>
    <w:rsid w:val="008702EF"/>
    <w:rPr>
      <w:rFonts w:ascii="Calibri" w:hAnsi="Calibri" w:cs="Arial"/>
      <w:sz w:val="22"/>
      <w:szCs w:val="22"/>
      <w:lang w:val="en-US" w:eastAsia="en-US"/>
    </w:rPr>
    <w:tblPr>
      <w:tblCellMar>
        <w:top w:w="0" w:type="dxa"/>
        <w:left w:w="108" w:type="dxa"/>
        <w:bottom w:w="0" w:type="dxa"/>
        <w:right w:w="108" w:type="dxa"/>
      </w:tblCellMar>
    </w:tblPr>
  </w:style>
  <w:style w:type="paragraph" w:customStyle="1" w:styleId="Default">
    <w:name w:val="Default"/>
    <w:rsid w:val="002F7C73"/>
    <w:pPr>
      <w:autoSpaceDE w:val="0"/>
      <w:autoSpaceDN w:val="0"/>
      <w:adjustRightInd w:val="0"/>
    </w:pPr>
    <w:rPr>
      <w:color w:val="000000"/>
      <w:sz w:val="24"/>
      <w:szCs w:val="24"/>
      <w:lang w:eastAsia="en-US"/>
    </w:rPr>
  </w:style>
  <w:style w:type="paragraph" w:customStyle="1" w:styleId="Pa6">
    <w:name w:val="Pa6"/>
    <w:basedOn w:val="Default"/>
    <w:next w:val="Default"/>
    <w:uiPriority w:val="99"/>
    <w:rsid w:val="0025200C"/>
    <w:pPr>
      <w:spacing w:line="201" w:lineRule="atLeast"/>
    </w:pPr>
    <w:rPr>
      <w:color w:val="auto"/>
      <w:lang w:eastAsia="en-MY"/>
    </w:rPr>
  </w:style>
  <w:style w:type="paragraph" w:customStyle="1" w:styleId="Pa7">
    <w:name w:val="Pa7"/>
    <w:basedOn w:val="Default"/>
    <w:next w:val="Default"/>
    <w:uiPriority w:val="99"/>
    <w:rsid w:val="0025200C"/>
    <w:pPr>
      <w:spacing w:line="221" w:lineRule="atLeast"/>
    </w:pPr>
    <w:rPr>
      <w:color w:val="auto"/>
      <w:lang w:eastAsia="en-MY"/>
    </w:rPr>
  </w:style>
  <w:style w:type="paragraph" w:customStyle="1" w:styleId="Pa11">
    <w:name w:val="Pa11"/>
    <w:basedOn w:val="Default"/>
    <w:next w:val="Default"/>
    <w:uiPriority w:val="99"/>
    <w:rsid w:val="0025200C"/>
    <w:pPr>
      <w:spacing w:line="221" w:lineRule="atLeast"/>
    </w:pPr>
    <w:rPr>
      <w:color w:val="auto"/>
      <w:lang w:eastAsia="en-MY"/>
    </w:rPr>
  </w:style>
  <w:style w:type="character" w:customStyle="1" w:styleId="A12">
    <w:name w:val="A12"/>
    <w:uiPriority w:val="99"/>
    <w:rsid w:val="0025200C"/>
    <w:rPr>
      <w:color w:val="000000"/>
      <w:sz w:val="12"/>
      <w:szCs w:val="12"/>
    </w:rPr>
  </w:style>
  <w:style w:type="paragraph" w:customStyle="1" w:styleId="Pa4">
    <w:name w:val="Pa4"/>
    <w:basedOn w:val="Default"/>
    <w:next w:val="Default"/>
    <w:uiPriority w:val="99"/>
    <w:rsid w:val="0025200C"/>
    <w:pPr>
      <w:spacing w:line="201" w:lineRule="atLeast"/>
    </w:pPr>
    <w:rPr>
      <w:color w:val="auto"/>
      <w:lang w:eastAsia="en-MY"/>
    </w:rPr>
  </w:style>
  <w:style w:type="character" w:customStyle="1" w:styleId="A5">
    <w:name w:val="A5"/>
    <w:uiPriority w:val="99"/>
    <w:rsid w:val="0025200C"/>
    <w:rPr>
      <w:color w:val="000000"/>
      <w:sz w:val="11"/>
      <w:szCs w:val="11"/>
    </w:rPr>
  </w:style>
  <w:style w:type="character" w:customStyle="1" w:styleId="A13">
    <w:name w:val="A13"/>
    <w:uiPriority w:val="99"/>
    <w:rsid w:val="0025200C"/>
    <w:rPr>
      <w:color w:val="000000"/>
      <w:sz w:val="10"/>
      <w:szCs w:val="10"/>
    </w:rPr>
  </w:style>
  <w:style w:type="paragraph" w:customStyle="1" w:styleId="Pa2">
    <w:name w:val="Pa2"/>
    <w:basedOn w:val="Default"/>
    <w:next w:val="Default"/>
    <w:uiPriority w:val="99"/>
    <w:rsid w:val="0025200C"/>
    <w:pPr>
      <w:spacing w:line="221" w:lineRule="atLeast"/>
    </w:pPr>
    <w:rPr>
      <w:color w:val="auto"/>
      <w:lang w:eastAsia="en-MY"/>
    </w:rPr>
  </w:style>
  <w:style w:type="paragraph" w:customStyle="1" w:styleId="Pa15">
    <w:name w:val="Pa15"/>
    <w:basedOn w:val="Default"/>
    <w:next w:val="Default"/>
    <w:uiPriority w:val="99"/>
    <w:rsid w:val="0025200C"/>
    <w:pPr>
      <w:spacing w:line="201" w:lineRule="atLeast"/>
    </w:pPr>
    <w:rPr>
      <w:color w:val="auto"/>
      <w:lang w:eastAsia="en-MY"/>
    </w:rPr>
  </w:style>
  <w:style w:type="table" w:styleId="LightShading">
    <w:name w:val="Light Shading"/>
    <w:basedOn w:val="TableNormal"/>
    <w:uiPriority w:val="60"/>
    <w:rsid w:val="00815126"/>
    <w:rPr>
      <w:rFonts w:ascii="Calibri" w:eastAsia="Calibri" w:hAnsi="Calibri" w:cs="Cordia New"/>
      <w:color w:val="000000"/>
      <w:szCs w:val="28"/>
      <w:lang w:val="en-US" w:eastAsia="en-US" w:bidi="th-T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5A5305"/>
  </w:style>
  <w:style w:type="character" w:customStyle="1" w:styleId="highwire-citation-authors">
    <w:name w:val="highwire-citation-authors"/>
    <w:rsid w:val="00600AE1"/>
  </w:style>
  <w:style w:type="character" w:customStyle="1" w:styleId="highwire-citation-author">
    <w:name w:val="highwire-citation-author"/>
    <w:rsid w:val="00600AE1"/>
  </w:style>
  <w:style w:type="character" w:customStyle="1" w:styleId="nlm-given-names">
    <w:name w:val="nlm-given-names"/>
    <w:rsid w:val="00600AE1"/>
  </w:style>
  <w:style w:type="character" w:customStyle="1" w:styleId="nlm-surname">
    <w:name w:val="nlm-surname"/>
    <w:rsid w:val="00600AE1"/>
  </w:style>
  <w:style w:type="character" w:customStyle="1" w:styleId="highwire-cite-metadata-journal">
    <w:name w:val="highwire-cite-metadata-journal"/>
    <w:rsid w:val="00600AE1"/>
  </w:style>
  <w:style w:type="character" w:customStyle="1" w:styleId="highwire-cite-metadata-date">
    <w:name w:val="highwire-cite-metadata-date"/>
    <w:rsid w:val="00600AE1"/>
  </w:style>
  <w:style w:type="character" w:customStyle="1" w:styleId="highwire-cite-metadata-volume">
    <w:name w:val="highwire-cite-metadata-volume"/>
    <w:rsid w:val="00600AE1"/>
  </w:style>
  <w:style w:type="character" w:customStyle="1" w:styleId="highwire-cite-metadata-pages">
    <w:name w:val="highwire-cite-metadata-pages"/>
    <w:rsid w:val="00600AE1"/>
  </w:style>
  <w:style w:type="character" w:customStyle="1" w:styleId="highwire-cite-metadata-epubdate">
    <w:name w:val="highwire-cite-metadata-epubdate"/>
    <w:rsid w:val="0060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787">
      <w:bodyDiv w:val="1"/>
      <w:marLeft w:val="0"/>
      <w:marRight w:val="0"/>
      <w:marTop w:val="0"/>
      <w:marBottom w:val="0"/>
      <w:divBdr>
        <w:top w:val="none" w:sz="0" w:space="0" w:color="auto"/>
        <w:left w:val="none" w:sz="0" w:space="0" w:color="auto"/>
        <w:bottom w:val="none" w:sz="0" w:space="0" w:color="auto"/>
        <w:right w:val="none" w:sz="0" w:space="0" w:color="auto"/>
      </w:divBdr>
      <w:divsChild>
        <w:div w:id="1551527243">
          <w:marLeft w:val="0"/>
          <w:marRight w:val="0"/>
          <w:marTop w:val="0"/>
          <w:marBottom w:val="0"/>
          <w:divBdr>
            <w:top w:val="none" w:sz="0" w:space="0" w:color="auto"/>
            <w:left w:val="none" w:sz="0" w:space="0" w:color="auto"/>
            <w:bottom w:val="none" w:sz="0" w:space="0" w:color="auto"/>
            <w:right w:val="none" w:sz="0" w:space="0" w:color="auto"/>
          </w:divBdr>
        </w:div>
        <w:div w:id="2003582313">
          <w:marLeft w:val="0"/>
          <w:marRight w:val="0"/>
          <w:marTop w:val="0"/>
          <w:marBottom w:val="0"/>
          <w:divBdr>
            <w:top w:val="none" w:sz="0" w:space="0" w:color="auto"/>
            <w:left w:val="none" w:sz="0" w:space="0" w:color="auto"/>
            <w:bottom w:val="none" w:sz="0" w:space="0" w:color="auto"/>
            <w:right w:val="none" w:sz="0" w:space="0" w:color="auto"/>
          </w:divBdr>
        </w:div>
        <w:div w:id="1894654851">
          <w:marLeft w:val="0"/>
          <w:marRight w:val="0"/>
          <w:marTop w:val="0"/>
          <w:marBottom w:val="0"/>
          <w:divBdr>
            <w:top w:val="none" w:sz="0" w:space="0" w:color="auto"/>
            <w:left w:val="none" w:sz="0" w:space="0" w:color="auto"/>
            <w:bottom w:val="none" w:sz="0" w:space="0" w:color="auto"/>
            <w:right w:val="none" w:sz="0" w:space="0" w:color="auto"/>
          </w:divBdr>
        </w:div>
        <w:div w:id="2090030436">
          <w:marLeft w:val="0"/>
          <w:marRight w:val="0"/>
          <w:marTop w:val="0"/>
          <w:marBottom w:val="0"/>
          <w:divBdr>
            <w:top w:val="none" w:sz="0" w:space="0" w:color="auto"/>
            <w:left w:val="none" w:sz="0" w:space="0" w:color="auto"/>
            <w:bottom w:val="none" w:sz="0" w:space="0" w:color="auto"/>
            <w:right w:val="none" w:sz="0" w:space="0" w:color="auto"/>
          </w:divBdr>
        </w:div>
        <w:div w:id="1864974402">
          <w:marLeft w:val="0"/>
          <w:marRight w:val="0"/>
          <w:marTop w:val="0"/>
          <w:marBottom w:val="0"/>
          <w:divBdr>
            <w:top w:val="none" w:sz="0" w:space="0" w:color="auto"/>
            <w:left w:val="none" w:sz="0" w:space="0" w:color="auto"/>
            <w:bottom w:val="none" w:sz="0" w:space="0" w:color="auto"/>
            <w:right w:val="none" w:sz="0" w:space="0" w:color="auto"/>
          </w:divBdr>
        </w:div>
        <w:div w:id="1007945206">
          <w:marLeft w:val="0"/>
          <w:marRight w:val="0"/>
          <w:marTop w:val="0"/>
          <w:marBottom w:val="0"/>
          <w:divBdr>
            <w:top w:val="none" w:sz="0" w:space="0" w:color="auto"/>
            <w:left w:val="none" w:sz="0" w:space="0" w:color="auto"/>
            <w:bottom w:val="none" w:sz="0" w:space="0" w:color="auto"/>
            <w:right w:val="none" w:sz="0" w:space="0" w:color="auto"/>
          </w:divBdr>
        </w:div>
        <w:div w:id="630474188">
          <w:marLeft w:val="0"/>
          <w:marRight w:val="0"/>
          <w:marTop w:val="0"/>
          <w:marBottom w:val="0"/>
          <w:divBdr>
            <w:top w:val="none" w:sz="0" w:space="0" w:color="auto"/>
            <w:left w:val="none" w:sz="0" w:space="0" w:color="auto"/>
            <w:bottom w:val="none" w:sz="0" w:space="0" w:color="auto"/>
            <w:right w:val="none" w:sz="0" w:space="0" w:color="auto"/>
          </w:divBdr>
        </w:div>
        <w:div w:id="773133992">
          <w:marLeft w:val="0"/>
          <w:marRight w:val="0"/>
          <w:marTop w:val="0"/>
          <w:marBottom w:val="0"/>
          <w:divBdr>
            <w:top w:val="none" w:sz="0" w:space="0" w:color="auto"/>
            <w:left w:val="none" w:sz="0" w:space="0" w:color="auto"/>
            <w:bottom w:val="none" w:sz="0" w:space="0" w:color="auto"/>
            <w:right w:val="none" w:sz="0" w:space="0" w:color="auto"/>
          </w:divBdr>
        </w:div>
        <w:div w:id="931819541">
          <w:marLeft w:val="0"/>
          <w:marRight w:val="0"/>
          <w:marTop w:val="0"/>
          <w:marBottom w:val="0"/>
          <w:divBdr>
            <w:top w:val="none" w:sz="0" w:space="0" w:color="auto"/>
            <w:left w:val="none" w:sz="0" w:space="0" w:color="auto"/>
            <w:bottom w:val="none" w:sz="0" w:space="0" w:color="auto"/>
            <w:right w:val="none" w:sz="0" w:space="0" w:color="auto"/>
          </w:divBdr>
        </w:div>
        <w:div w:id="76561071">
          <w:marLeft w:val="0"/>
          <w:marRight w:val="0"/>
          <w:marTop w:val="0"/>
          <w:marBottom w:val="0"/>
          <w:divBdr>
            <w:top w:val="none" w:sz="0" w:space="0" w:color="auto"/>
            <w:left w:val="none" w:sz="0" w:space="0" w:color="auto"/>
            <w:bottom w:val="none" w:sz="0" w:space="0" w:color="auto"/>
            <w:right w:val="none" w:sz="0" w:space="0" w:color="auto"/>
          </w:divBdr>
        </w:div>
        <w:div w:id="1720283408">
          <w:marLeft w:val="0"/>
          <w:marRight w:val="0"/>
          <w:marTop w:val="0"/>
          <w:marBottom w:val="0"/>
          <w:divBdr>
            <w:top w:val="none" w:sz="0" w:space="0" w:color="auto"/>
            <w:left w:val="none" w:sz="0" w:space="0" w:color="auto"/>
            <w:bottom w:val="none" w:sz="0" w:space="0" w:color="auto"/>
            <w:right w:val="none" w:sz="0" w:space="0" w:color="auto"/>
          </w:divBdr>
        </w:div>
        <w:div w:id="422722802">
          <w:marLeft w:val="0"/>
          <w:marRight w:val="0"/>
          <w:marTop w:val="0"/>
          <w:marBottom w:val="0"/>
          <w:divBdr>
            <w:top w:val="none" w:sz="0" w:space="0" w:color="auto"/>
            <w:left w:val="none" w:sz="0" w:space="0" w:color="auto"/>
            <w:bottom w:val="none" w:sz="0" w:space="0" w:color="auto"/>
            <w:right w:val="none" w:sz="0" w:space="0" w:color="auto"/>
          </w:divBdr>
        </w:div>
        <w:div w:id="1018580285">
          <w:marLeft w:val="0"/>
          <w:marRight w:val="0"/>
          <w:marTop w:val="0"/>
          <w:marBottom w:val="0"/>
          <w:divBdr>
            <w:top w:val="none" w:sz="0" w:space="0" w:color="auto"/>
            <w:left w:val="none" w:sz="0" w:space="0" w:color="auto"/>
            <w:bottom w:val="none" w:sz="0" w:space="0" w:color="auto"/>
            <w:right w:val="none" w:sz="0" w:space="0" w:color="auto"/>
          </w:divBdr>
        </w:div>
        <w:div w:id="1167134862">
          <w:marLeft w:val="0"/>
          <w:marRight w:val="0"/>
          <w:marTop w:val="0"/>
          <w:marBottom w:val="0"/>
          <w:divBdr>
            <w:top w:val="none" w:sz="0" w:space="0" w:color="auto"/>
            <w:left w:val="none" w:sz="0" w:space="0" w:color="auto"/>
            <w:bottom w:val="none" w:sz="0" w:space="0" w:color="auto"/>
            <w:right w:val="none" w:sz="0" w:space="0" w:color="auto"/>
          </w:divBdr>
        </w:div>
        <w:div w:id="642345790">
          <w:marLeft w:val="0"/>
          <w:marRight w:val="0"/>
          <w:marTop w:val="0"/>
          <w:marBottom w:val="0"/>
          <w:divBdr>
            <w:top w:val="none" w:sz="0" w:space="0" w:color="auto"/>
            <w:left w:val="none" w:sz="0" w:space="0" w:color="auto"/>
            <w:bottom w:val="none" w:sz="0" w:space="0" w:color="auto"/>
            <w:right w:val="none" w:sz="0" w:space="0" w:color="auto"/>
          </w:divBdr>
        </w:div>
        <w:div w:id="1337071088">
          <w:marLeft w:val="0"/>
          <w:marRight w:val="0"/>
          <w:marTop w:val="0"/>
          <w:marBottom w:val="0"/>
          <w:divBdr>
            <w:top w:val="none" w:sz="0" w:space="0" w:color="auto"/>
            <w:left w:val="none" w:sz="0" w:space="0" w:color="auto"/>
            <w:bottom w:val="none" w:sz="0" w:space="0" w:color="auto"/>
            <w:right w:val="none" w:sz="0" w:space="0" w:color="auto"/>
          </w:divBdr>
        </w:div>
        <w:div w:id="926841918">
          <w:marLeft w:val="0"/>
          <w:marRight w:val="0"/>
          <w:marTop w:val="0"/>
          <w:marBottom w:val="0"/>
          <w:divBdr>
            <w:top w:val="none" w:sz="0" w:space="0" w:color="auto"/>
            <w:left w:val="none" w:sz="0" w:space="0" w:color="auto"/>
            <w:bottom w:val="none" w:sz="0" w:space="0" w:color="auto"/>
            <w:right w:val="none" w:sz="0" w:space="0" w:color="auto"/>
          </w:divBdr>
        </w:div>
      </w:divsChild>
    </w:div>
    <w:div w:id="468012224">
      <w:bodyDiv w:val="1"/>
      <w:marLeft w:val="0"/>
      <w:marRight w:val="0"/>
      <w:marTop w:val="0"/>
      <w:marBottom w:val="0"/>
      <w:divBdr>
        <w:top w:val="none" w:sz="0" w:space="0" w:color="auto"/>
        <w:left w:val="none" w:sz="0" w:space="0" w:color="auto"/>
        <w:bottom w:val="none" w:sz="0" w:space="0" w:color="auto"/>
        <w:right w:val="none" w:sz="0" w:space="0" w:color="auto"/>
      </w:divBdr>
      <w:divsChild>
        <w:div w:id="1484395198">
          <w:marLeft w:val="0"/>
          <w:marRight w:val="0"/>
          <w:marTop w:val="0"/>
          <w:marBottom w:val="0"/>
          <w:divBdr>
            <w:top w:val="none" w:sz="0" w:space="0" w:color="auto"/>
            <w:left w:val="none" w:sz="0" w:space="0" w:color="auto"/>
            <w:bottom w:val="none" w:sz="0" w:space="0" w:color="auto"/>
            <w:right w:val="none" w:sz="0" w:space="0" w:color="auto"/>
          </w:divBdr>
        </w:div>
        <w:div w:id="548028131">
          <w:marLeft w:val="0"/>
          <w:marRight w:val="0"/>
          <w:marTop w:val="0"/>
          <w:marBottom w:val="0"/>
          <w:divBdr>
            <w:top w:val="none" w:sz="0" w:space="0" w:color="auto"/>
            <w:left w:val="none" w:sz="0" w:space="0" w:color="auto"/>
            <w:bottom w:val="none" w:sz="0" w:space="0" w:color="auto"/>
            <w:right w:val="none" w:sz="0" w:space="0" w:color="auto"/>
          </w:divBdr>
        </w:div>
        <w:div w:id="757792909">
          <w:marLeft w:val="0"/>
          <w:marRight w:val="0"/>
          <w:marTop w:val="0"/>
          <w:marBottom w:val="0"/>
          <w:divBdr>
            <w:top w:val="none" w:sz="0" w:space="0" w:color="auto"/>
            <w:left w:val="none" w:sz="0" w:space="0" w:color="auto"/>
            <w:bottom w:val="none" w:sz="0" w:space="0" w:color="auto"/>
            <w:right w:val="none" w:sz="0" w:space="0" w:color="auto"/>
          </w:divBdr>
        </w:div>
        <w:div w:id="563176844">
          <w:marLeft w:val="0"/>
          <w:marRight w:val="0"/>
          <w:marTop w:val="0"/>
          <w:marBottom w:val="0"/>
          <w:divBdr>
            <w:top w:val="none" w:sz="0" w:space="0" w:color="auto"/>
            <w:left w:val="none" w:sz="0" w:space="0" w:color="auto"/>
            <w:bottom w:val="none" w:sz="0" w:space="0" w:color="auto"/>
            <w:right w:val="none" w:sz="0" w:space="0" w:color="auto"/>
          </w:divBdr>
        </w:div>
        <w:div w:id="1364093943">
          <w:marLeft w:val="0"/>
          <w:marRight w:val="0"/>
          <w:marTop w:val="0"/>
          <w:marBottom w:val="0"/>
          <w:divBdr>
            <w:top w:val="none" w:sz="0" w:space="0" w:color="auto"/>
            <w:left w:val="none" w:sz="0" w:space="0" w:color="auto"/>
            <w:bottom w:val="none" w:sz="0" w:space="0" w:color="auto"/>
            <w:right w:val="none" w:sz="0" w:space="0" w:color="auto"/>
          </w:divBdr>
        </w:div>
        <w:div w:id="192152597">
          <w:marLeft w:val="0"/>
          <w:marRight w:val="0"/>
          <w:marTop w:val="0"/>
          <w:marBottom w:val="0"/>
          <w:divBdr>
            <w:top w:val="none" w:sz="0" w:space="0" w:color="auto"/>
            <w:left w:val="none" w:sz="0" w:space="0" w:color="auto"/>
            <w:bottom w:val="none" w:sz="0" w:space="0" w:color="auto"/>
            <w:right w:val="none" w:sz="0" w:space="0" w:color="auto"/>
          </w:divBdr>
        </w:div>
        <w:div w:id="336347467">
          <w:marLeft w:val="0"/>
          <w:marRight w:val="0"/>
          <w:marTop w:val="0"/>
          <w:marBottom w:val="0"/>
          <w:divBdr>
            <w:top w:val="none" w:sz="0" w:space="0" w:color="auto"/>
            <w:left w:val="none" w:sz="0" w:space="0" w:color="auto"/>
            <w:bottom w:val="none" w:sz="0" w:space="0" w:color="auto"/>
            <w:right w:val="none" w:sz="0" w:space="0" w:color="auto"/>
          </w:divBdr>
        </w:div>
        <w:div w:id="2108236456">
          <w:marLeft w:val="0"/>
          <w:marRight w:val="0"/>
          <w:marTop w:val="0"/>
          <w:marBottom w:val="0"/>
          <w:divBdr>
            <w:top w:val="none" w:sz="0" w:space="0" w:color="auto"/>
            <w:left w:val="none" w:sz="0" w:space="0" w:color="auto"/>
            <w:bottom w:val="none" w:sz="0" w:space="0" w:color="auto"/>
            <w:right w:val="none" w:sz="0" w:space="0" w:color="auto"/>
          </w:divBdr>
        </w:div>
        <w:div w:id="731461088">
          <w:marLeft w:val="0"/>
          <w:marRight w:val="0"/>
          <w:marTop w:val="0"/>
          <w:marBottom w:val="0"/>
          <w:divBdr>
            <w:top w:val="none" w:sz="0" w:space="0" w:color="auto"/>
            <w:left w:val="none" w:sz="0" w:space="0" w:color="auto"/>
            <w:bottom w:val="none" w:sz="0" w:space="0" w:color="auto"/>
            <w:right w:val="none" w:sz="0" w:space="0" w:color="auto"/>
          </w:divBdr>
        </w:div>
        <w:div w:id="1480268031">
          <w:marLeft w:val="0"/>
          <w:marRight w:val="0"/>
          <w:marTop w:val="0"/>
          <w:marBottom w:val="0"/>
          <w:divBdr>
            <w:top w:val="none" w:sz="0" w:space="0" w:color="auto"/>
            <w:left w:val="none" w:sz="0" w:space="0" w:color="auto"/>
            <w:bottom w:val="none" w:sz="0" w:space="0" w:color="auto"/>
            <w:right w:val="none" w:sz="0" w:space="0" w:color="auto"/>
          </w:divBdr>
        </w:div>
        <w:div w:id="2001615783">
          <w:marLeft w:val="0"/>
          <w:marRight w:val="0"/>
          <w:marTop w:val="0"/>
          <w:marBottom w:val="0"/>
          <w:divBdr>
            <w:top w:val="none" w:sz="0" w:space="0" w:color="auto"/>
            <w:left w:val="none" w:sz="0" w:space="0" w:color="auto"/>
            <w:bottom w:val="none" w:sz="0" w:space="0" w:color="auto"/>
            <w:right w:val="none" w:sz="0" w:space="0" w:color="auto"/>
          </w:divBdr>
        </w:div>
        <w:div w:id="441610022">
          <w:marLeft w:val="0"/>
          <w:marRight w:val="0"/>
          <w:marTop w:val="0"/>
          <w:marBottom w:val="0"/>
          <w:divBdr>
            <w:top w:val="none" w:sz="0" w:space="0" w:color="auto"/>
            <w:left w:val="none" w:sz="0" w:space="0" w:color="auto"/>
            <w:bottom w:val="none" w:sz="0" w:space="0" w:color="auto"/>
            <w:right w:val="none" w:sz="0" w:space="0" w:color="auto"/>
          </w:divBdr>
        </w:div>
        <w:div w:id="709887532">
          <w:marLeft w:val="0"/>
          <w:marRight w:val="0"/>
          <w:marTop w:val="0"/>
          <w:marBottom w:val="0"/>
          <w:divBdr>
            <w:top w:val="none" w:sz="0" w:space="0" w:color="auto"/>
            <w:left w:val="none" w:sz="0" w:space="0" w:color="auto"/>
            <w:bottom w:val="none" w:sz="0" w:space="0" w:color="auto"/>
            <w:right w:val="none" w:sz="0" w:space="0" w:color="auto"/>
          </w:divBdr>
        </w:div>
        <w:div w:id="1075473007">
          <w:marLeft w:val="0"/>
          <w:marRight w:val="0"/>
          <w:marTop w:val="0"/>
          <w:marBottom w:val="0"/>
          <w:divBdr>
            <w:top w:val="none" w:sz="0" w:space="0" w:color="auto"/>
            <w:left w:val="none" w:sz="0" w:space="0" w:color="auto"/>
            <w:bottom w:val="none" w:sz="0" w:space="0" w:color="auto"/>
            <w:right w:val="none" w:sz="0" w:space="0" w:color="auto"/>
          </w:divBdr>
        </w:div>
        <w:div w:id="1524978074">
          <w:marLeft w:val="0"/>
          <w:marRight w:val="0"/>
          <w:marTop w:val="0"/>
          <w:marBottom w:val="0"/>
          <w:divBdr>
            <w:top w:val="none" w:sz="0" w:space="0" w:color="auto"/>
            <w:left w:val="none" w:sz="0" w:space="0" w:color="auto"/>
            <w:bottom w:val="none" w:sz="0" w:space="0" w:color="auto"/>
            <w:right w:val="none" w:sz="0" w:space="0" w:color="auto"/>
          </w:divBdr>
        </w:div>
        <w:div w:id="817234643">
          <w:marLeft w:val="0"/>
          <w:marRight w:val="0"/>
          <w:marTop w:val="0"/>
          <w:marBottom w:val="0"/>
          <w:divBdr>
            <w:top w:val="none" w:sz="0" w:space="0" w:color="auto"/>
            <w:left w:val="none" w:sz="0" w:space="0" w:color="auto"/>
            <w:bottom w:val="none" w:sz="0" w:space="0" w:color="auto"/>
            <w:right w:val="none" w:sz="0" w:space="0" w:color="auto"/>
          </w:divBdr>
        </w:div>
        <w:div w:id="1330211491">
          <w:marLeft w:val="0"/>
          <w:marRight w:val="0"/>
          <w:marTop w:val="0"/>
          <w:marBottom w:val="0"/>
          <w:divBdr>
            <w:top w:val="none" w:sz="0" w:space="0" w:color="auto"/>
            <w:left w:val="none" w:sz="0" w:space="0" w:color="auto"/>
            <w:bottom w:val="none" w:sz="0" w:space="0" w:color="auto"/>
            <w:right w:val="none" w:sz="0" w:space="0" w:color="auto"/>
          </w:divBdr>
        </w:div>
      </w:divsChild>
    </w:div>
    <w:div w:id="558173574">
      <w:bodyDiv w:val="1"/>
      <w:marLeft w:val="0"/>
      <w:marRight w:val="0"/>
      <w:marTop w:val="0"/>
      <w:marBottom w:val="0"/>
      <w:divBdr>
        <w:top w:val="none" w:sz="0" w:space="0" w:color="auto"/>
        <w:left w:val="none" w:sz="0" w:space="0" w:color="auto"/>
        <w:bottom w:val="none" w:sz="0" w:space="0" w:color="auto"/>
        <w:right w:val="none" w:sz="0" w:space="0" w:color="auto"/>
      </w:divBdr>
      <w:divsChild>
        <w:div w:id="1320159721">
          <w:marLeft w:val="0"/>
          <w:marRight w:val="0"/>
          <w:marTop w:val="0"/>
          <w:marBottom w:val="0"/>
          <w:divBdr>
            <w:top w:val="none" w:sz="0" w:space="0" w:color="auto"/>
            <w:left w:val="none" w:sz="0" w:space="0" w:color="auto"/>
            <w:bottom w:val="none" w:sz="0" w:space="0" w:color="auto"/>
            <w:right w:val="none" w:sz="0" w:space="0" w:color="auto"/>
          </w:divBdr>
        </w:div>
        <w:div w:id="1297645334">
          <w:marLeft w:val="0"/>
          <w:marRight w:val="0"/>
          <w:marTop w:val="0"/>
          <w:marBottom w:val="0"/>
          <w:divBdr>
            <w:top w:val="none" w:sz="0" w:space="0" w:color="auto"/>
            <w:left w:val="none" w:sz="0" w:space="0" w:color="auto"/>
            <w:bottom w:val="none" w:sz="0" w:space="0" w:color="auto"/>
            <w:right w:val="none" w:sz="0" w:space="0" w:color="auto"/>
          </w:divBdr>
        </w:div>
      </w:divsChild>
    </w:div>
    <w:div w:id="1668358172">
      <w:bodyDiv w:val="1"/>
      <w:marLeft w:val="0"/>
      <w:marRight w:val="0"/>
      <w:marTop w:val="0"/>
      <w:marBottom w:val="0"/>
      <w:divBdr>
        <w:top w:val="none" w:sz="0" w:space="0" w:color="auto"/>
        <w:left w:val="none" w:sz="0" w:space="0" w:color="auto"/>
        <w:bottom w:val="none" w:sz="0" w:space="0" w:color="auto"/>
        <w:right w:val="none" w:sz="0" w:space="0" w:color="auto"/>
      </w:divBdr>
    </w:div>
    <w:div w:id="1768960244">
      <w:bodyDiv w:val="1"/>
      <w:marLeft w:val="0"/>
      <w:marRight w:val="0"/>
      <w:marTop w:val="0"/>
      <w:marBottom w:val="0"/>
      <w:divBdr>
        <w:top w:val="none" w:sz="0" w:space="0" w:color="auto"/>
        <w:left w:val="none" w:sz="0" w:space="0" w:color="auto"/>
        <w:bottom w:val="none" w:sz="0" w:space="0" w:color="auto"/>
        <w:right w:val="none" w:sz="0" w:space="0" w:color="auto"/>
      </w:divBdr>
      <w:divsChild>
        <w:div w:id="257103632">
          <w:marLeft w:val="0"/>
          <w:marRight w:val="0"/>
          <w:marTop w:val="0"/>
          <w:marBottom w:val="0"/>
          <w:divBdr>
            <w:top w:val="none" w:sz="0" w:space="0" w:color="auto"/>
            <w:left w:val="none" w:sz="0" w:space="0" w:color="auto"/>
            <w:bottom w:val="none" w:sz="0" w:space="0" w:color="auto"/>
            <w:right w:val="none" w:sz="0" w:space="0" w:color="auto"/>
          </w:divBdr>
        </w:div>
        <w:div w:id="1407799945">
          <w:marLeft w:val="0"/>
          <w:marRight w:val="0"/>
          <w:marTop w:val="0"/>
          <w:marBottom w:val="0"/>
          <w:divBdr>
            <w:top w:val="none" w:sz="0" w:space="0" w:color="auto"/>
            <w:left w:val="none" w:sz="0" w:space="0" w:color="auto"/>
            <w:bottom w:val="none" w:sz="0" w:space="0" w:color="auto"/>
            <w:right w:val="none" w:sz="0" w:space="0" w:color="auto"/>
          </w:divBdr>
        </w:div>
      </w:divsChild>
    </w:div>
    <w:div w:id="20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614089271">
          <w:marLeft w:val="0"/>
          <w:marRight w:val="0"/>
          <w:marTop w:val="0"/>
          <w:marBottom w:val="0"/>
          <w:divBdr>
            <w:top w:val="none" w:sz="0" w:space="0" w:color="auto"/>
            <w:left w:val="none" w:sz="0" w:space="0" w:color="auto"/>
            <w:bottom w:val="none" w:sz="0" w:space="0" w:color="auto"/>
            <w:right w:val="none" w:sz="0" w:space="0" w:color="auto"/>
          </w:divBdr>
        </w:div>
        <w:div w:id="674038867">
          <w:marLeft w:val="0"/>
          <w:marRight w:val="0"/>
          <w:marTop w:val="0"/>
          <w:marBottom w:val="0"/>
          <w:divBdr>
            <w:top w:val="none" w:sz="0" w:space="0" w:color="auto"/>
            <w:left w:val="none" w:sz="0" w:space="0" w:color="auto"/>
            <w:bottom w:val="none" w:sz="0" w:space="0" w:color="auto"/>
            <w:right w:val="none" w:sz="0" w:space="0" w:color="auto"/>
          </w:divBdr>
        </w:div>
      </w:divsChild>
    </w:div>
    <w:div w:id="2004625734">
      <w:marLeft w:val="0"/>
      <w:marRight w:val="0"/>
      <w:marTop w:val="0"/>
      <w:marBottom w:val="0"/>
      <w:divBdr>
        <w:top w:val="none" w:sz="0" w:space="0" w:color="auto"/>
        <w:left w:val="none" w:sz="0" w:space="0" w:color="auto"/>
        <w:bottom w:val="none" w:sz="0" w:space="0" w:color="auto"/>
        <w:right w:val="none" w:sz="0" w:space="0" w:color="auto"/>
      </w:divBdr>
    </w:div>
    <w:div w:id="2004625735">
      <w:marLeft w:val="0"/>
      <w:marRight w:val="0"/>
      <w:marTop w:val="0"/>
      <w:marBottom w:val="0"/>
      <w:divBdr>
        <w:top w:val="none" w:sz="0" w:space="0" w:color="auto"/>
        <w:left w:val="none" w:sz="0" w:space="0" w:color="auto"/>
        <w:bottom w:val="none" w:sz="0" w:space="0" w:color="auto"/>
        <w:right w:val="none" w:sz="0" w:space="0" w:color="auto"/>
      </w:divBdr>
    </w:div>
    <w:div w:id="2004625736">
      <w:marLeft w:val="0"/>
      <w:marRight w:val="0"/>
      <w:marTop w:val="0"/>
      <w:marBottom w:val="0"/>
      <w:divBdr>
        <w:top w:val="none" w:sz="0" w:space="0" w:color="auto"/>
        <w:left w:val="none" w:sz="0" w:space="0" w:color="auto"/>
        <w:bottom w:val="none" w:sz="0" w:space="0" w:color="auto"/>
        <w:right w:val="none" w:sz="0" w:space="0" w:color="auto"/>
      </w:divBdr>
    </w:div>
    <w:div w:id="2004625737">
      <w:marLeft w:val="0"/>
      <w:marRight w:val="0"/>
      <w:marTop w:val="0"/>
      <w:marBottom w:val="0"/>
      <w:divBdr>
        <w:top w:val="none" w:sz="0" w:space="0" w:color="auto"/>
        <w:left w:val="none" w:sz="0" w:space="0" w:color="auto"/>
        <w:bottom w:val="none" w:sz="0" w:space="0" w:color="auto"/>
        <w:right w:val="none" w:sz="0" w:space="0" w:color="auto"/>
      </w:divBdr>
    </w:div>
    <w:div w:id="2023622142">
      <w:bodyDiv w:val="1"/>
      <w:marLeft w:val="0"/>
      <w:marRight w:val="0"/>
      <w:marTop w:val="0"/>
      <w:marBottom w:val="0"/>
      <w:divBdr>
        <w:top w:val="none" w:sz="0" w:space="0" w:color="auto"/>
        <w:left w:val="none" w:sz="0" w:space="0" w:color="auto"/>
        <w:bottom w:val="none" w:sz="0" w:space="0" w:color="auto"/>
        <w:right w:val="none" w:sz="0" w:space="0" w:color="auto"/>
      </w:divBdr>
    </w:div>
    <w:div w:id="2053067566">
      <w:bodyDiv w:val="1"/>
      <w:marLeft w:val="0"/>
      <w:marRight w:val="0"/>
      <w:marTop w:val="0"/>
      <w:marBottom w:val="0"/>
      <w:divBdr>
        <w:top w:val="none" w:sz="0" w:space="0" w:color="auto"/>
        <w:left w:val="none" w:sz="0" w:space="0" w:color="auto"/>
        <w:bottom w:val="none" w:sz="0" w:space="0" w:color="auto"/>
        <w:right w:val="none" w:sz="0" w:space="0" w:color="auto"/>
      </w:divBdr>
      <w:divsChild>
        <w:div w:id="739056599">
          <w:marLeft w:val="0"/>
          <w:marRight w:val="0"/>
          <w:marTop w:val="0"/>
          <w:marBottom w:val="0"/>
          <w:divBdr>
            <w:top w:val="none" w:sz="0" w:space="0" w:color="auto"/>
            <w:left w:val="none" w:sz="0" w:space="0" w:color="auto"/>
            <w:bottom w:val="none" w:sz="0" w:space="0" w:color="auto"/>
            <w:right w:val="none" w:sz="0" w:space="0" w:color="auto"/>
          </w:divBdr>
        </w:div>
        <w:div w:id="389764894">
          <w:marLeft w:val="0"/>
          <w:marRight w:val="0"/>
          <w:marTop w:val="0"/>
          <w:marBottom w:val="0"/>
          <w:divBdr>
            <w:top w:val="none" w:sz="0" w:space="0" w:color="auto"/>
            <w:left w:val="none" w:sz="0" w:space="0" w:color="auto"/>
            <w:bottom w:val="none" w:sz="0" w:space="0" w:color="auto"/>
            <w:right w:val="none" w:sz="0" w:space="0" w:color="auto"/>
          </w:divBdr>
        </w:div>
        <w:div w:id="752094691">
          <w:marLeft w:val="0"/>
          <w:marRight w:val="0"/>
          <w:marTop w:val="0"/>
          <w:marBottom w:val="0"/>
          <w:divBdr>
            <w:top w:val="none" w:sz="0" w:space="0" w:color="auto"/>
            <w:left w:val="none" w:sz="0" w:space="0" w:color="auto"/>
            <w:bottom w:val="none" w:sz="0" w:space="0" w:color="auto"/>
            <w:right w:val="none" w:sz="0" w:space="0" w:color="auto"/>
          </w:divBdr>
        </w:div>
        <w:div w:id="114118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shared/PDF/Microwave_Ovens_and_Food_Safety.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ifrj.upm.edu.my"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asy_IT\Desktop\FRAPTPCTF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asy_IT\Desktop\DPPH%20las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427-4D25-9367-48271731FD7E}"/>
                </c:ext>
                <c:ext xmlns:c15="http://schemas.microsoft.com/office/drawing/2012/chart" uri="{CE6537A1-D6FC-4f65-9D91-7224C49458BB}"/>
              </c:extLst>
            </c:dLbl>
            <c:dLbl>
              <c:idx val="1"/>
              <c:layout>
                <c:manualLayout>
                  <c:x val="0"/>
                  <c:y val="-3.2407407407407413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427-4D25-9367-48271731FD7E}"/>
                </c:ext>
                <c:ext xmlns:c15="http://schemas.microsoft.com/office/drawing/2012/chart" uri="{CE6537A1-D6FC-4f65-9D91-7224C49458BB}"/>
              </c:extLst>
            </c:dLbl>
            <c:dLbl>
              <c:idx val="2"/>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27-4D25-9367-48271731FD7E}"/>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(Sheet1!$Q$15,Sheet1!$Q$18,Sheet1!$Q$21)</c:f>
                <c:numCache>
                  <c:formatCode>General</c:formatCode>
                  <c:ptCount val="3"/>
                  <c:pt idx="0">
                    <c:v>52.010424709983951</c:v>
                  </c:pt>
                  <c:pt idx="1">
                    <c:v>106.85718773029852</c:v>
                  </c:pt>
                  <c:pt idx="2">
                    <c:v>34.940763626786136</c:v>
                  </c:pt>
                </c:numCache>
              </c:numRef>
            </c:plus>
            <c:minus>
              <c:numRef>
                <c:f>(Sheet1!$Q$15,Sheet1!$Q$18,Sheet1!$Q$21)</c:f>
                <c:numCache>
                  <c:formatCode>General</c:formatCode>
                  <c:ptCount val="3"/>
                  <c:pt idx="0">
                    <c:v>52.010424709983951</c:v>
                  </c:pt>
                  <c:pt idx="1">
                    <c:v>106.85718773029852</c:v>
                  </c:pt>
                  <c:pt idx="2">
                    <c:v>34.940763626786136</c:v>
                  </c:pt>
                </c:numCache>
              </c:numRef>
            </c:minus>
          </c:errBars>
          <c:cat>
            <c:strRef>
              <c:f>(Sheet1!$K$13,Sheet1!$K$16,Sheet1!$K$19)</c:f>
              <c:strCache>
                <c:ptCount val="3"/>
                <c:pt idx="0">
                  <c:v>Old seed</c:v>
                </c:pt>
                <c:pt idx="1">
                  <c:v>Leaf</c:v>
                </c:pt>
                <c:pt idx="2">
                  <c:v>Mature seed</c:v>
                </c:pt>
              </c:strCache>
            </c:strRef>
          </c:cat>
          <c:val>
            <c:numRef>
              <c:f>(Sheet1!$P$15,Sheet1!$P$18,Sheet1!$P$21)</c:f>
              <c:numCache>
                <c:formatCode>General</c:formatCode>
                <c:ptCount val="3"/>
                <c:pt idx="0">
                  <c:v>146.10507246376795</c:v>
                </c:pt>
                <c:pt idx="1">
                  <c:v>1794.6557971014495</c:v>
                </c:pt>
                <c:pt idx="2">
                  <c:v>118.02536231884049</c:v>
                </c:pt>
              </c:numCache>
            </c:numRef>
          </c:val>
          <c:extLst xmlns:c16r2="http://schemas.microsoft.com/office/drawing/2015/06/chart">
            <c:ext xmlns:c16="http://schemas.microsoft.com/office/drawing/2014/chart" uri="{C3380CC4-5D6E-409C-BE32-E72D297353CC}">
              <c16:uniqueId val="{00000003-6427-4D25-9367-48271731FD7E}"/>
            </c:ext>
          </c:extLst>
        </c:ser>
        <c:dLbls>
          <c:showLegendKey val="0"/>
          <c:showVal val="1"/>
          <c:showCatName val="0"/>
          <c:showSerName val="0"/>
          <c:showPercent val="0"/>
          <c:showBubbleSize val="0"/>
        </c:dLbls>
        <c:gapWidth val="150"/>
        <c:axId val="182905856"/>
        <c:axId val="47977536"/>
      </c:barChart>
      <c:catAx>
        <c:axId val="182905856"/>
        <c:scaling>
          <c:orientation val="minMax"/>
        </c:scaling>
        <c:delete val="0"/>
        <c:axPos val="b"/>
        <c:numFmt formatCode="General" sourceLinked="0"/>
        <c:majorTickMark val="out"/>
        <c:minorTickMark val="none"/>
        <c:tickLblPos val="nextTo"/>
        <c:crossAx val="47977536"/>
        <c:crosses val="autoZero"/>
        <c:auto val="1"/>
        <c:lblAlgn val="ctr"/>
        <c:lblOffset val="100"/>
        <c:noMultiLvlLbl val="0"/>
      </c:catAx>
      <c:valAx>
        <c:axId val="47977536"/>
        <c:scaling>
          <c:orientation val="minMax"/>
        </c:scaling>
        <c:delete val="0"/>
        <c:axPos val="l"/>
        <c:title>
          <c:tx>
            <c:rich>
              <a:bodyPr rot="-5400000" vert="horz"/>
              <a:lstStyle/>
              <a:p>
                <a:pPr>
                  <a:defRPr/>
                </a:pPr>
                <a:r>
                  <a:rPr lang="en-US" sz="1000" b="1" i="0" baseline="0">
                    <a:effectLst/>
                  </a:rPr>
                  <a:t>Total phenolic content (mg GAE/g extract)</a:t>
                </a:r>
                <a:endParaRPr lang="en-US" sz="1000">
                  <a:effectLst/>
                </a:endParaRPr>
              </a:p>
            </c:rich>
          </c:tx>
          <c:layout>
            <c:manualLayout>
              <c:xMode val="edge"/>
              <c:yMode val="edge"/>
              <c:x val="1.5986827860886909E-2"/>
              <c:y val="9.6390711577719446E-2"/>
            </c:manualLayout>
          </c:layout>
          <c:overlay val="0"/>
        </c:title>
        <c:numFmt formatCode="General" sourceLinked="1"/>
        <c:majorTickMark val="out"/>
        <c:minorTickMark val="none"/>
        <c:tickLblPos val="nextTo"/>
        <c:crossAx val="182905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manualLayout>
                  <c:x val="2.5334158360942245E-17"/>
                  <c:y val="-2.3148148148148157E-2"/>
                </c:manualLayout>
              </c:layout>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D4-4362-A6A4-4E7784597478}"/>
                </c:ext>
                <c:ext xmlns:c15="http://schemas.microsoft.com/office/drawing/2012/chart" uri="{CE6537A1-D6FC-4f65-9D91-7224C49458BB}"/>
              </c:extLst>
            </c:dLbl>
            <c:dLbl>
              <c:idx val="1"/>
              <c:tx>
                <c:rich>
                  <a:bodyPr/>
                  <a:lstStyle/>
                  <a:p>
                    <a:r>
                      <a:rPr lang="en-US"/>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D4-4362-A6A4-4E7784597478}"/>
                </c:ext>
                <c:ext xmlns:c15="http://schemas.microsoft.com/office/drawing/2012/chart" uri="{CE6537A1-D6FC-4f65-9D91-7224C49458BB}"/>
              </c:extLst>
            </c:dLbl>
            <c:dLbl>
              <c:idx val="2"/>
              <c:tx>
                <c:rich>
                  <a:bodyPr/>
                  <a:lstStyle/>
                  <a:p>
                    <a:r>
                      <a:rPr lang="en-US"/>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DD4-4362-A6A4-4E7784597478}"/>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Sheet1!$L$290:$L$292</c:f>
                <c:numCache>
                  <c:formatCode>General</c:formatCode>
                  <c:ptCount val="3"/>
                  <c:pt idx="0">
                    <c:v>1.1982400000000002</c:v>
                  </c:pt>
                  <c:pt idx="1">
                    <c:v>0.57648999999999984</c:v>
                  </c:pt>
                  <c:pt idx="2">
                    <c:v>0.77871000000000012</c:v>
                  </c:pt>
                </c:numCache>
              </c:numRef>
            </c:plus>
            <c:minus>
              <c:numRef>
                <c:f>Sheet1!$L$290:$L$292</c:f>
                <c:numCache>
                  <c:formatCode>General</c:formatCode>
                  <c:ptCount val="3"/>
                  <c:pt idx="0">
                    <c:v>1.1982400000000002</c:v>
                  </c:pt>
                  <c:pt idx="1">
                    <c:v>0.57648999999999984</c:v>
                  </c:pt>
                  <c:pt idx="2">
                    <c:v>0.77871000000000012</c:v>
                  </c:pt>
                </c:numCache>
              </c:numRef>
            </c:minus>
          </c:errBars>
          <c:cat>
            <c:strRef>
              <c:f>Sheet1!$J$290:$J$292</c:f>
              <c:strCache>
                <c:ptCount val="3"/>
                <c:pt idx="0">
                  <c:v>Old seed</c:v>
                </c:pt>
                <c:pt idx="1">
                  <c:v>Mature seed</c:v>
                </c:pt>
                <c:pt idx="2">
                  <c:v>Leaf</c:v>
                </c:pt>
              </c:strCache>
            </c:strRef>
          </c:cat>
          <c:val>
            <c:numRef>
              <c:f>Sheet1!$K$290:$K$292</c:f>
              <c:numCache>
                <c:formatCode>General</c:formatCode>
                <c:ptCount val="3"/>
                <c:pt idx="0">
                  <c:v>28.714950000000009</c:v>
                </c:pt>
                <c:pt idx="1">
                  <c:v>5.3393800000000002</c:v>
                </c:pt>
                <c:pt idx="2">
                  <c:v>30.769229999999997</c:v>
                </c:pt>
              </c:numCache>
            </c:numRef>
          </c:val>
          <c:extLst xmlns:c16r2="http://schemas.microsoft.com/office/drawing/2015/06/chart">
            <c:ext xmlns:c16="http://schemas.microsoft.com/office/drawing/2014/chart" uri="{C3380CC4-5D6E-409C-BE32-E72D297353CC}">
              <c16:uniqueId val="{00000003-EDD4-4362-A6A4-4E7784597478}"/>
            </c:ext>
          </c:extLst>
        </c:ser>
        <c:dLbls>
          <c:showLegendKey val="0"/>
          <c:showVal val="1"/>
          <c:showCatName val="0"/>
          <c:showSerName val="0"/>
          <c:showPercent val="0"/>
          <c:showBubbleSize val="0"/>
        </c:dLbls>
        <c:gapWidth val="150"/>
        <c:axId val="196411392"/>
        <c:axId val="47979264"/>
      </c:barChart>
      <c:catAx>
        <c:axId val="196411392"/>
        <c:scaling>
          <c:orientation val="minMax"/>
        </c:scaling>
        <c:delete val="0"/>
        <c:axPos val="b"/>
        <c:numFmt formatCode="General" sourceLinked="0"/>
        <c:majorTickMark val="out"/>
        <c:minorTickMark val="none"/>
        <c:tickLblPos val="nextTo"/>
        <c:crossAx val="47979264"/>
        <c:crosses val="autoZero"/>
        <c:auto val="1"/>
        <c:lblAlgn val="ctr"/>
        <c:lblOffset val="100"/>
        <c:noMultiLvlLbl val="0"/>
      </c:catAx>
      <c:valAx>
        <c:axId val="47979264"/>
        <c:scaling>
          <c:orientation val="minMax"/>
        </c:scaling>
        <c:delete val="0"/>
        <c:axPos val="l"/>
        <c:title>
          <c:tx>
            <c:rich>
              <a:bodyPr rot="-5400000" vert="horz"/>
              <a:lstStyle/>
              <a:p>
                <a:pPr>
                  <a:defRPr/>
                </a:pPr>
                <a:r>
                  <a:rPr lang="en-US"/>
                  <a:t>Concentration, IC</a:t>
                </a:r>
                <a:r>
                  <a:rPr lang="en-US" baseline="-25000"/>
                  <a:t>50</a:t>
                </a:r>
                <a:r>
                  <a:rPr lang="en-US"/>
                  <a:t> (mg/mL)</a:t>
                </a:r>
              </a:p>
            </c:rich>
          </c:tx>
          <c:overlay val="0"/>
        </c:title>
        <c:numFmt formatCode="General" sourceLinked="1"/>
        <c:majorTickMark val="out"/>
        <c:minorTickMark val="none"/>
        <c:tickLblPos val="nextTo"/>
        <c:crossAx val="1964113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WIN7</cp:lastModifiedBy>
  <cp:revision>2</cp:revision>
  <cp:lastPrinted>2006-01-27T15:23:00Z</cp:lastPrinted>
  <dcterms:created xsi:type="dcterms:W3CDTF">2020-02-13T01:55:00Z</dcterms:created>
  <dcterms:modified xsi:type="dcterms:W3CDTF">2020-02-13T01:55:00Z</dcterms:modified>
</cp:coreProperties>
</file>