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73EA" w14:textId="77777777" w:rsidR="004F0FB0" w:rsidRDefault="00130203" w:rsidP="00DB325F">
      <w:pPr>
        <w:shd w:val="clear" w:color="auto" w:fill="FFFFFF"/>
        <w:spacing w:before="300" w:after="300" w:line="375" w:lineRule="atLeast"/>
        <w:rPr>
          <w:rFonts w:ascii="Tahoma" w:eastAsia="Times New Roman" w:hAnsi="Tahoma" w:cs="Tahoma"/>
          <w:b/>
          <w:sz w:val="21"/>
          <w:szCs w:val="21"/>
          <w:lang w:eastAsia="id-ID"/>
        </w:rPr>
      </w:pPr>
      <w:bookmarkStart w:id="0" w:name="_GoBack"/>
      <w:bookmarkEnd w:id="0"/>
      <w:r w:rsidRPr="00DB325F">
        <w:rPr>
          <w:rFonts w:ascii="Tahoma" w:eastAsia="Times New Roman" w:hAnsi="Tahoma" w:cs="Tahoma"/>
          <w:b/>
          <w:sz w:val="21"/>
          <w:szCs w:val="21"/>
          <w:lang w:eastAsia="id-ID"/>
        </w:rPr>
        <w:t>GUIDELINES</w:t>
      </w:r>
      <w:r w:rsidR="004F0FB0" w:rsidRPr="00DB325F">
        <w:rPr>
          <w:rFonts w:ascii="Tahoma" w:eastAsia="Times New Roman" w:hAnsi="Tahoma" w:cs="Tahoma"/>
          <w:b/>
          <w:sz w:val="21"/>
          <w:szCs w:val="21"/>
          <w:lang w:eastAsia="id-ID"/>
        </w:rPr>
        <w:t> </w:t>
      </w:r>
    </w:p>
    <w:p w14:paraId="0AB8E5BA" w14:textId="4537806E" w:rsidR="00072507" w:rsidRPr="00464522" w:rsidRDefault="00072507" w:rsidP="00464522">
      <w:pPr>
        <w:numPr>
          <w:ilvl w:val="0"/>
          <w:numId w:val="23"/>
        </w:numPr>
        <w:shd w:val="clear" w:color="auto" w:fill="FFFFFF"/>
        <w:spacing w:before="100" w:beforeAutospacing="1" w:after="100" w:afterAutospacing="1" w:line="240" w:lineRule="auto"/>
        <w:jc w:val="both"/>
        <w:rPr>
          <w:rFonts w:ascii="Tahoma" w:eastAsia="Times New Roman" w:hAnsi="Tahoma" w:cs="Tahoma"/>
          <w:b/>
          <w:color w:val="FF0000"/>
          <w:sz w:val="21"/>
          <w:szCs w:val="21"/>
          <w:lang w:eastAsia="id-ID"/>
        </w:rPr>
      </w:pPr>
      <w:r w:rsidRPr="00464522">
        <w:rPr>
          <w:rFonts w:ascii="Tahoma" w:eastAsia="Times New Roman" w:hAnsi="Tahoma" w:cs="Tahoma"/>
          <w:sz w:val="21"/>
          <w:szCs w:val="21"/>
          <w:lang w:eastAsia="id-ID"/>
        </w:rPr>
        <w:t>Authors are invited to submit their research papers (IN ENGLISH) with  (at least) 3 JEL CLASSIFICATIONS, in word version, to the following link </w:t>
      </w:r>
      <w:r w:rsidR="00552382" w:rsidRPr="00464522">
        <w:rPr>
          <w:rFonts w:ascii="Frutiger 45 Light" w:hAnsi="Frutiger 45 Light"/>
          <w:lang w:val="en-US"/>
        </w:rPr>
        <w:t xml:space="preserve"> </w:t>
      </w:r>
      <w:hyperlink r:id="rId6" w:history="1">
        <w:r w:rsidR="00464522" w:rsidRPr="00464522">
          <w:rPr>
            <w:rStyle w:val="Hyperlink"/>
            <w:rFonts w:ascii="Frutiger 45 Light" w:hAnsi="Frutiger 45 Light"/>
            <w:lang w:val="en-US"/>
          </w:rPr>
          <w:t>https://submit.confbay.com/conf/iimefc2021</w:t>
        </w:r>
      </w:hyperlink>
      <w:r w:rsidR="00464522" w:rsidRPr="00464522">
        <w:rPr>
          <w:rFonts w:ascii="Frutiger 45 Light" w:hAnsi="Frutiger 45 Light"/>
        </w:rPr>
        <w:t xml:space="preserve"> </w:t>
      </w:r>
    </w:p>
    <w:p w14:paraId="5ED374B4" w14:textId="77777777" w:rsidR="00072507" w:rsidRPr="00464522" w:rsidRDefault="00072507" w:rsidP="00464522">
      <w:pPr>
        <w:numPr>
          <w:ilvl w:val="0"/>
          <w:numId w:val="23"/>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Important announcement will be posted on </w:t>
      </w:r>
      <w:hyperlink r:id="rId7" w:history="1">
        <w:r w:rsidRPr="00464522">
          <w:rPr>
            <w:rStyle w:val="Hyperlink"/>
            <w:rFonts w:ascii="Tahoma" w:eastAsia="Times New Roman" w:hAnsi="Tahoma" w:cs="Tahoma"/>
            <w:sz w:val="21"/>
            <w:szCs w:val="21"/>
            <w:lang w:eastAsia="id-ID"/>
          </w:rPr>
          <w:t>https://www.jimf-bi.org/index.php/JIMF</w:t>
        </w:r>
      </w:hyperlink>
    </w:p>
    <w:p w14:paraId="3C47A978" w14:textId="77777777" w:rsidR="00464522" w:rsidRPr="00464522" w:rsidRDefault="00072507" w:rsidP="00464522">
      <w:pPr>
        <w:numPr>
          <w:ilvl w:val="0"/>
          <w:numId w:val="23"/>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Submissions of full paper should be in English</w:t>
      </w:r>
    </w:p>
    <w:p w14:paraId="2B932804" w14:textId="77777777" w:rsidR="00464522" w:rsidRPr="00464522" w:rsidRDefault="00C55532" w:rsidP="00464522">
      <w:pPr>
        <w:numPr>
          <w:ilvl w:val="0"/>
          <w:numId w:val="23"/>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val="en-US" w:eastAsia="id-ID"/>
        </w:rPr>
        <w:t xml:space="preserve">Keywords for the article. 2-4 keywords are sufficient; </w:t>
      </w:r>
    </w:p>
    <w:p w14:paraId="50F2B968" w14:textId="77777777" w:rsidR="00464522" w:rsidRPr="00464522" w:rsidRDefault="00C55532" w:rsidP="00464522">
      <w:pPr>
        <w:numPr>
          <w:ilvl w:val="0"/>
          <w:numId w:val="23"/>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val="en-US" w:eastAsia="id-ID"/>
        </w:rPr>
        <w:t>JEL Classifications: 2-4.</w:t>
      </w:r>
    </w:p>
    <w:p w14:paraId="6E89FD74" w14:textId="0ABFA273" w:rsidR="00DF4F71" w:rsidRPr="00464522" w:rsidRDefault="00C55532" w:rsidP="00464522">
      <w:pPr>
        <w:numPr>
          <w:ilvl w:val="0"/>
          <w:numId w:val="23"/>
        </w:numPr>
        <w:shd w:val="clear" w:color="auto" w:fill="FFFFFF"/>
        <w:spacing w:after="0"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val="en-US" w:eastAsia="id-ID"/>
        </w:rPr>
        <w:t>Only full papers along with</w:t>
      </w:r>
      <w:r w:rsidRPr="00464522">
        <w:rPr>
          <w:rFonts w:ascii="Tahoma" w:eastAsia="Times New Roman" w:hAnsi="Tahoma" w:cs="Tahoma"/>
          <w:sz w:val="21"/>
          <w:szCs w:val="21"/>
          <w:lang w:eastAsia="id-ID"/>
        </w:rPr>
        <w:t xml:space="preserve"> </w:t>
      </w:r>
      <w:r w:rsidRPr="00464522">
        <w:rPr>
          <w:rFonts w:ascii="Tahoma" w:eastAsia="Times New Roman" w:hAnsi="Tahoma" w:cs="Tahoma"/>
          <w:sz w:val="21"/>
          <w:szCs w:val="21"/>
          <w:lang w:val="en-US" w:eastAsia="id-ID"/>
        </w:rPr>
        <w:t xml:space="preserve">maximum 10,000 words, should be submitted and follow a scientific approach, which include but not limited to: </w:t>
      </w:r>
    </w:p>
    <w:p w14:paraId="3ECD426D"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 xml:space="preserve">Title: The title of the article should be no more than 12 words; </w:t>
      </w:r>
    </w:p>
    <w:p w14:paraId="637A3007"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 xml:space="preserve">Introduction; </w:t>
      </w:r>
    </w:p>
    <w:p w14:paraId="619173FA"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 xml:space="preserve">Literature Review; </w:t>
      </w:r>
    </w:p>
    <w:p w14:paraId="241B2C31"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 xml:space="preserve">Methodology; </w:t>
      </w:r>
    </w:p>
    <w:p w14:paraId="417B1CA2"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 xml:space="preserve">Results and Analysis; </w:t>
      </w:r>
    </w:p>
    <w:p w14:paraId="2B063B9C" w14:textId="77777777" w:rsidR="00DF4F71" w:rsidRPr="00072507" w:rsidRDefault="00C55532" w:rsidP="00464522">
      <w:pPr>
        <w:numPr>
          <w:ilvl w:val="0"/>
          <w:numId w:val="20"/>
        </w:numPr>
        <w:shd w:val="clear" w:color="auto" w:fill="FFFFFF"/>
        <w:tabs>
          <w:tab w:val="clear" w:pos="720"/>
          <w:tab w:val="left" w:pos="1134"/>
        </w:tabs>
        <w:spacing w:after="0" w:line="375" w:lineRule="atLeast"/>
        <w:ind w:hanging="1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Conclusion and Recommendation.</w:t>
      </w:r>
    </w:p>
    <w:p w14:paraId="29299176" w14:textId="3B29EF53" w:rsidR="00DF4F71" w:rsidRPr="00464522" w:rsidRDefault="00C55532" w:rsidP="00464522">
      <w:pPr>
        <w:pStyle w:val="ListParagraph"/>
        <w:numPr>
          <w:ilvl w:val="0"/>
          <w:numId w:val="24"/>
        </w:numPr>
        <w:shd w:val="clear" w:color="auto" w:fill="FFFFFF"/>
        <w:spacing w:after="0" w:line="375" w:lineRule="atLeast"/>
        <w:ind w:left="709"/>
        <w:rPr>
          <w:rFonts w:ascii="Tahoma" w:eastAsia="Times New Roman" w:hAnsi="Tahoma" w:cs="Tahoma"/>
          <w:sz w:val="21"/>
          <w:szCs w:val="21"/>
          <w:lang w:eastAsia="id-ID"/>
        </w:rPr>
      </w:pPr>
      <w:r w:rsidRPr="00464522">
        <w:rPr>
          <w:rFonts w:ascii="Tahoma" w:eastAsia="Times New Roman" w:hAnsi="Tahoma" w:cs="Tahoma"/>
          <w:sz w:val="21"/>
          <w:szCs w:val="21"/>
          <w:lang w:val="en-US" w:eastAsia="id-ID"/>
        </w:rPr>
        <w:t>For Quantitative papers, 6000 – 11,000 words, should include:</w:t>
      </w:r>
    </w:p>
    <w:p w14:paraId="3ABE21C7"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Title: The title of the article should be no more than 12 words;</w:t>
      </w:r>
    </w:p>
    <w:p w14:paraId="2B2294D4"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Introduction: Background (motivation and research gap); and Objective;</w:t>
      </w:r>
    </w:p>
    <w:p w14:paraId="68B45212"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Literature Review: Background Theory; Previous Studies; Conceptual Framework (optional);</w:t>
      </w:r>
    </w:p>
    <w:p w14:paraId="68BD5A33"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Methodology: Data; Model Development; Method;</w:t>
      </w:r>
    </w:p>
    <w:p w14:paraId="433A3251"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Results and Analysis: Results; Robustness Tests; and Analysis</w:t>
      </w:r>
    </w:p>
    <w:p w14:paraId="2AA91476" w14:textId="77777777" w:rsidR="00DF4F71" w:rsidRPr="00072507" w:rsidRDefault="00C55532" w:rsidP="00464522">
      <w:pPr>
        <w:numPr>
          <w:ilvl w:val="0"/>
          <w:numId w:val="22"/>
        </w:numPr>
        <w:shd w:val="clear" w:color="auto" w:fill="FFFFFF"/>
        <w:tabs>
          <w:tab w:val="clear" w:pos="720"/>
          <w:tab w:val="num" w:pos="1276"/>
        </w:tabs>
        <w:spacing w:after="0" w:line="375" w:lineRule="atLeast"/>
        <w:ind w:firstLine="131"/>
        <w:rPr>
          <w:rFonts w:ascii="Tahoma" w:eastAsia="Times New Roman" w:hAnsi="Tahoma" w:cs="Tahoma"/>
          <w:sz w:val="21"/>
          <w:szCs w:val="21"/>
          <w:lang w:eastAsia="id-ID"/>
        </w:rPr>
      </w:pPr>
      <w:r w:rsidRPr="00072507">
        <w:rPr>
          <w:rFonts w:ascii="Tahoma" w:eastAsia="Times New Roman" w:hAnsi="Tahoma" w:cs="Tahoma"/>
          <w:sz w:val="21"/>
          <w:szCs w:val="21"/>
          <w:lang w:val="en-US" w:eastAsia="id-ID"/>
        </w:rPr>
        <w:t>Conclusion and Recommendation: Conclusion; and Recommendation</w:t>
      </w:r>
    </w:p>
    <w:p w14:paraId="7FA6CB15" w14:textId="77777777" w:rsidR="00072507" w:rsidRPr="00464522" w:rsidRDefault="00072507" w:rsidP="00072507">
      <w:pPr>
        <w:numPr>
          <w:ilvl w:val="0"/>
          <w:numId w:val="22"/>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All invited papers will be presented at the webinar parallel sessions and  each paper will have an assigned discussant. Each presenter will have 15-20 minutes to present his/her paper; a discussant will discuss the paper for 5-7 minutes; and 3 minutes will be allotted for additional questions &amp; answers.</w:t>
      </w:r>
    </w:p>
    <w:p w14:paraId="3CC9ED73" w14:textId="77777777" w:rsidR="00072507" w:rsidRPr="00464522" w:rsidRDefault="00072507" w:rsidP="00072507">
      <w:pPr>
        <w:numPr>
          <w:ilvl w:val="0"/>
          <w:numId w:val="22"/>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After regular double blind peer-review process, the invited papers will be considered for publication in the Journal of Islamic Monetary Economics and Finance (JIMF) regular and Special Issues, or in BI’s Scopus indexed journal Bulletin of Monetary Economics and Banking. Details regarding journal submission will be conveyed after the webinar paralel sessions. </w:t>
      </w:r>
    </w:p>
    <w:p w14:paraId="29A72254" w14:textId="77777777" w:rsidR="00072507" w:rsidRPr="00464522" w:rsidRDefault="00072507" w:rsidP="00072507">
      <w:pPr>
        <w:numPr>
          <w:ilvl w:val="0"/>
          <w:numId w:val="22"/>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One time reward of  Rp. 15.000.000 (fifteen million rupiah</w:t>
      </w:r>
      <w:r w:rsidRPr="00464522">
        <w:rPr>
          <w:rFonts w:ascii="Tahoma" w:eastAsia="Times New Roman" w:hAnsi="Tahoma" w:cs="Tahoma"/>
          <w:sz w:val="21"/>
          <w:szCs w:val="21"/>
          <w:lang w:val="en-US" w:eastAsia="id-ID"/>
        </w:rPr>
        <w:t>s</w:t>
      </w:r>
      <w:r w:rsidRPr="00464522">
        <w:rPr>
          <w:rFonts w:ascii="Tahoma" w:eastAsia="Times New Roman" w:hAnsi="Tahoma" w:cs="Tahoma"/>
          <w:sz w:val="21"/>
          <w:szCs w:val="21"/>
          <w:lang w:eastAsia="id-ID"/>
        </w:rPr>
        <w:t>) will be provided to paper accepted for publication as mentioned above, and conditional on authors signing a copyright transfer form.</w:t>
      </w:r>
    </w:p>
    <w:p w14:paraId="0BDCCA49" w14:textId="77777777" w:rsidR="00072507" w:rsidRPr="00464522" w:rsidRDefault="00072507" w:rsidP="00072507">
      <w:pPr>
        <w:numPr>
          <w:ilvl w:val="0"/>
          <w:numId w:val="22"/>
        </w:numPr>
        <w:shd w:val="clear" w:color="auto" w:fill="FFFFFF"/>
        <w:spacing w:before="100" w:beforeAutospacing="1" w:after="100" w:afterAutospacing="1" w:line="240" w:lineRule="auto"/>
        <w:jc w:val="both"/>
        <w:rPr>
          <w:rFonts w:ascii="Tahoma" w:eastAsia="Times New Roman" w:hAnsi="Tahoma" w:cs="Tahoma"/>
          <w:sz w:val="21"/>
          <w:szCs w:val="21"/>
          <w:lang w:eastAsia="id-ID"/>
        </w:rPr>
      </w:pPr>
      <w:r w:rsidRPr="00464522">
        <w:rPr>
          <w:rFonts w:ascii="Tahoma" w:eastAsia="Times New Roman" w:hAnsi="Tahoma" w:cs="Tahoma"/>
          <w:sz w:val="21"/>
          <w:szCs w:val="21"/>
          <w:lang w:eastAsia="id-ID"/>
        </w:rPr>
        <w:t>Two best papers will be selected and rewarded Rp. 10.000.000 (ten million rupiah</w:t>
      </w:r>
      <w:r w:rsidRPr="00464522">
        <w:rPr>
          <w:rFonts w:ascii="Tahoma" w:eastAsia="Times New Roman" w:hAnsi="Tahoma" w:cs="Tahoma"/>
          <w:sz w:val="21"/>
          <w:szCs w:val="21"/>
          <w:lang w:val="en-US" w:eastAsia="id-ID"/>
        </w:rPr>
        <w:t>s</w:t>
      </w:r>
      <w:r w:rsidRPr="00464522">
        <w:rPr>
          <w:rFonts w:ascii="Tahoma" w:eastAsia="Times New Roman" w:hAnsi="Tahoma" w:cs="Tahoma"/>
          <w:sz w:val="21"/>
          <w:szCs w:val="21"/>
          <w:lang w:eastAsia="id-ID"/>
        </w:rPr>
        <w:t>) each.</w:t>
      </w:r>
    </w:p>
    <w:p w14:paraId="2353ECB1" w14:textId="77777777" w:rsidR="00072507" w:rsidRPr="00072507" w:rsidRDefault="00072507" w:rsidP="00072507">
      <w:pPr>
        <w:shd w:val="clear" w:color="auto" w:fill="FFFFFF"/>
        <w:spacing w:after="0" w:line="375" w:lineRule="atLeast"/>
        <w:ind w:firstLine="131"/>
        <w:rPr>
          <w:rFonts w:ascii="Tahoma" w:eastAsia="Times New Roman" w:hAnsi="Tahoma" w:cs="Tahoma"/>
          <w:sz w:val="21"/>
          <w:szCs w:val="21"/>
          <w:lang w:eastAsia="id-ID"/>
        </w:rPr>
      </w:pPr>
    </w:p>
    <w:sectPr w:rsidR="00072507" w:rsidRPr="0007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05"/>
    <w:multiLevelType w:val="multilevel"/>
    <w:tmpl w:val="82F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78D"/>
    <w:multiLevelType w:val="multilevel"/>
    <w:tmpl w:val="B2E0CEA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92274"/>
    <w:multiLevelType w:val="hybridMultilevel"/>
    <w:tmpl w:val="D1E2747C"/>
    <w:lvl w:ilvl="0" w:tplc="2686321E">
      <w:start w:val="1"/>
      <w:numFmt w:val="decimal"/>
      <w:lvlText w:val="%1."/>
      <w:lvlJc w:val="left"/>
      <w:pPr>
        <w:tabs>
          <w:tab w:val="num" w:pos="720"/>
        </w:tabs>
        <w:ind w:left="720" w:hanging="360"/>
      </w:pPr>
    </w:lvl>
    <w:lvl w:ilvl="1" w:tplc="0A328EE6" w:tentative="1">
      <w:start w:val="1"/>
      <w:numFmt w:val="decimal"/>
      <w:lvlText w:val="%2."/>
      <w:lvlJc w:val="left"/>
      <w:pPr>
        <w:tabs>
          <w:tab w:val="num" w:pos="1440"/>
        </w:tabs>
        <w:ind w:left="1440" w:hanging="360"/>
      </w:pPr>
    </w:lvl>
    <w:lvl w:ilvl="2" w:tplc="B1CA46B4" w:tentative="1">
      <w:start w:val="1"/>
      <w:numFmt w:val="decimal"/>
      <w:lvlText w:val="%3."/>
      <w:lvlJc w:val="left"/>
      <w:pPr>
        <w:tabs>
          <w:tab w:val="num" w:pos="2160"/>
        </w:tabs>
        <w:ind w:left="2160" w:hanging="360"/>
      </w:pPr>
    </w:lvl>
    <w:lvl w:ilvl="3" w:tplc="B3EE2EBC" w:tentative="1">
      <w:start w:val="1"/>
      <w:numFmt w:val="decimal"/>
      <w:lvlText w:val="%4."/>
      <w:lvlJc w:val="left"/>
      <w:pPr>
        <w:tabs>
          <w:tab w:val="num" w:pos="2880"/>
        </w:tabs>
        <w:ind w:left="2880" w:hanging="360"/>
      </w:pPr>
    </w:lvl>
    <w:lvl w:ilvl="4" w:tplc="44C22696" w:tentative="1">
      <w:start w:val="1"/>
      <w:numFmt w:val="decimal"/>
      <w:lvlText w:val="%5."/>
      <w:lvlJc w:val="left"/>
      <w:pPr>
        <w:tabs>
          <w:tab w:val="num" w:pos="3600"/>
        </w:tabs>
        <w:ind w:left="3600" w:hanging="360"/>
      </w:pPr>
    </w:lvl>
    <w:lvl w:ilvl="5" w:tplc="BF2449AA" w:tentative="1">
      <w:start w:val="1"/>
      <w:numFmt w:val="decimal"/>
      <w:lvlText w:val="%6."/>
      <w:lvlJc w:val="left"/>
      <w:pPr>
        <w:tabs>
          <w:tab w:val="num" w:pos="4320"/>
        </w:tabs>
        <w:ind w:left="4320" w:hanging="360"/>
      </w:pPr>
    </w:lvl>
    <w:lvl w:ilvl="6" w:tplc="7754450E" w:tentative="1">
      <w:start w:val="1"/>
      <w:numFmt w:val="decimal"/>
      <w:lvlText w:val="%7."/>
      <w:lvlJc w:val="left"/>
      <w:pPr>
        <w:tabs>
          <w:tab w:val="num" w:pos="5040"/>
        </w:tabs>
        <w:ind w:left="5040" w:hanging="360"/>
      </w:pPr>
    </w:lvl>
    <w:lvl w:ilvl="7" w:tplc="7A1611B4" w:tentative="1">
      <w:start w:val="1"/>
      <w:numFmt w:val="decimal"/>
      <w:lvlText w:val="%8."/>
      <w:lvlJc w:val="left"/>
      <w:pPr>
        <w:tabs>
          <w:tab w:val="num" w:pos="5760"/>
        </w:tabs>
        <w:ind w:left="5760" w:hanging="360"/>
      </w:pPr>
    </w:lvl>
    <w:lvl w:ilvl="8" w:tplc="6A1ADF54" w:tentative="1">
      <w:start w:val="1"/>
      <w:numFmt w:val="decimal"/>
      <w:lvlText w:val="%9."/>
      <w:lvlJc w:val="left"/>
      <w:pPr>
        <w:tabs>
          <w:tab w:val="num" w:pos="6480"/>
        </w:tabs>
        <w:ind w:left="6480" w:hanging="360"/>
      </w:pPr>
    </w:lvl>
  </w:abstractNum>
  <w:abstractNum w:abstractNumId="3" w15:restartNumberingAfterBreak="0">
    <w:nsid w:val="1DEC2AB0"/>
    <w:multiLevelType w:val="multilevel"/>
    <w:tmpl w:val="CB2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87C88"/>
    <w:multiLevelType w:val="hybridMultilevel"/>
    <w:tmpl w:val="75187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263B3"/>
    <w:multiLevelType w:val="hybridMultilevel"/>
    <w:tmpl w:val="3CB2E6F6"/>
    <w:lvl w:ilvl="0" w:tplc="2A205CFE">
      <w:start w:val="1"/>
      <w:numFmt w:val="decimal"/>
      <w:lvlText w:val="%1."/>
      <w:lvlJc w:val="left"/>
      <w:pPr>
        <w:tabs>
          <w:tab w:val="num" w:pos="720"/>
        </w:tabs>
        <w:ind w:left="720" w:hanging="360"/>
      </w:pPr>
    </w:lvl>
    <w:lvl w:ilvl="1" w:tplc="FA1237C6" w:tentative="1">
      <w:start w:val="1"/>
      <w:numFmt w:val="decimal"/>
      <w:lvlText w:val="%2."/>
      <w:lvlJc w:val="left"/>
      <w:pPr>
        <w:tabs>
          <w:tab w:val="num" w:pos="1440"/>
        </w:tabs>
        <w:ind w:left="1440" w:hanging="360"/>
      </w:pPr>
    </w:lvl>
    <w:lvl w:ilvl="2" w:tplc="009E2088" w:tentative="1">
      <w:start w:val="1"/>
      <w:numFmt w:val="decimal"/>
      <w:lvlText w:val="%3."/>
      <w:lvlJc w:val="left"/>
      <w:pPr>
        <w:tabs>
          <w:tab w:val="num" w:pos="2160"/>
        </w:tabs>
        <w:ind w:left="2160" w:hanging="360"/>
      </w:pPr>
    </w:lvl>
    <w:lvl w:ilvl="3" w:tplc="8A74EBD6" w:tentative="1">
      <w:start w:val="1"/>
      <w:numFmt w:val="decimal"/>
      <w:lvlText w:val="%4."/>
      <w:lvlJc w:val="left"/>
      <w:pPr>
        <w:tabs>
          <w:tab w:val="num" w:pos="2880"/>
        </w:tabs>
        <w:ind w:left="2880" w:hanging="360"/>
      </w:pPr>
    </w:lvl>
    <w:lvl w:ilvl="4" w:tplc="FFE80894" w:tentative="1">
      <w:start w:val="1"/>
      <w:numFmt w:val="decimal"/>
      <w:lvlText w:val="%5."/>
      <w:lvlJc w:val="left"/>
      <w:pPr>
        <w:tabs>
          <w:tab w:val="num" w:pos="3600"/>
        </w:tabs>
        <w:ind w:left="3600" w:hanging="360"/>
      </w:pPr>
    </w:lvl>
    <w:lvl w:ilvl="5" w:tplc="971239C0" w:tentative="1">
      <w:start w:val="1"/>
      <w:numFmt w:val="decimal"/>
      <w:lvlText w:val="%6."/>
      <w:lvlJc w:val="left"/>
      <w:pPr>
        <w:tabs>
          <w:tab w:val="num" w:pos="4320"/>
        </w:tabs>
        <w:ind w:left="4320" w:hanging="360"/>
      </w:pPr>
    </w:lvl>
    <w:lvl w:ilvl="6" w:tplc="FF7A8AAA" w:tentative="1">
      <w:start w:val="1"/>
      <w:numFmt w:val="decimal"/>
      <w:lvlText w:val="%7."/>
      <w:lvlJc w:val="left"/>
      <w:pPr>
        <w:tabs>
          <w:tab w:val="num" w:pos="5040"/>
        </w:tabs>
        <w:ind w:left="5040" w:hanging="360"/>
      </w:pPr>
    </w:lvl>
    <w:lvl w:ilvl="7" w:tplc="24984A60" w:tentative="1">
      <w:start w:val="1"/>
      <w:numFmt w:val="decimal"/>
      <w:lvlText w:val="%8."/>
      <w:lvlJc w:val="left"/>
      <w:pPr>
        <w:tabs>
          <w:tab w:val="num" w:pos="5760"/>
        </w:tabs>
        <w:ind w:left="5760" w:hanging="360"/>
      </w:pPr>
    </w:lvl>
    <w:lvl w:ilvl="8" w:tplc="CAACD1C0" w:tentative="1">
      <w:start w:val="1"/>
      <w:numFmt w:val="decimal"/>
      <w:lvlText w:val="%9."/>
      <w:lvlJc w:val="left"/>
      <w:pPr>
        <w:tabs>
          <w:tab w:val="num" w:pos="6480"/>
        </w:tabs>
        <w:ind w:left="6480" w:hanging="360"/>
      </w:pPr>
    </w:lvl>
  </w:abstractNum>
  <w:abstractNum w:abstractNumId="6" w15:restartNumberingAfterBreak="0">
    <w:nsid w:val="3698171B"/>
    <w:multiLevelType w:val="multilevel"/>
    <w:tmpl w:val="54C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04AEC"/>
    <w:multiLevelType w:val="hybridMultilevel"/>
    <w:tmpl w:val="23D652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13E2F3F"/>
    <w:multiLevelType w:val="hybridMultilevel"/>
    <w:tmpl w:val="A342CBCC"/>
    <w:lvl w:ilvl="0" w:tplc="D2D84FE0">
      <w:start w:val="1"/>
      <w:numFmt w:val="bullet"/>
      <w:lvlText w:val=""/>
      <w:lvlJc w:val="left"/>
      <w:pPr>
        <w:tabs>
          <w:tab w:val="num" w:pos="720"/>
        </w:tabs>
        <w:ind w:left="720" w:hanging="360"/>
      </w:pPr>
      <w:rPr>
        <w:rFonts w:ascii="Wingdings" w:hAnsi="Wingdings" w:hint="default"/>
      </w:rPr>
    </w:lvl>
    <w:lvl w:ilvl="1" w:tplc="BA04C712">
      <w:start w:val="1"/>
      <w:numFmt w:val="bullet"/>
      <w:lvlText w:val=""/>
      <w:lvlJc w:val="left"/>
      <w:pPr>
        <w:tabs>
          <w:tab w:val="num" w:pos="1440"/>
        </w:tabs>
        <w:ind w:left="1440" w:hanging="360"/>
      </w:pPr>
      <w:rPr>
        <w:rFonts w:ascii="Wingdings" w:hAnsi="Wingdings" w:hint="default"/>
      </w:rPr>
    </w:lvl>
    <w:lvl w:ilvl="2" w:tplc="B4D84EBC" w:tentative="1">
      <w:start w:val="1"/>
      <w:numFmt w:val="bullet"/>
      <w:lvlText w:val=""/>
      <w:lvlJc w:val="left"/>
      <w:pPr>
        <w:tabs>
          <w:tab w:val="num" w:pos="2160"/>
        </w:tabs>
        <w:ind w:left="2160" w:hanging="360"/>
      </w:pPr>
      <w:rPr>
        <w:rFonts w:ascii="Wingdings" w:hAnsi="Wingdings" w:hint="default"/>
      </w:rPr>
    </w:lvl>
    <w:lvl w:ilvl="3" w:tplc="F4EC8478" w:tentative="1">
      <w:start w:val="1"/>
      <w:numFmt w:val="bullet"/>
      <w:lvlText w:val=""/>
      <w:lvlJc w:val="left"/>
      <w:pPr>
        <w:tabs>
          <w:tab w:val="num" w:pos="2880"/>
        </w:tabs>
        <w:ind w:left="2880" w:hanging="360"/>
      </w:pPr>
      <w:rPr>
        <w:rFonts w:ascii="Wingdings" w:hAnsi="Wingdings" w:hint="default"/>
      </w:rPr>
    </w:lvl>
    <w:lvl w:ilvl="4" w:tplc="70BC69A0" w:tentative="1">
      <w:start w:val="1"/>
      <w:numFmt w:val="bullet"/>
      <w:lvlText w:val=""/>
      <w:lvlJc w:val="left"/>
      <w:pPr>
        <w:tabs>
          <w:tab w:val="num" w:pos="3600"/>
        </w:tabs>
        <w:ind w:left="3600" w:hanging="360"/>
      </w:pPr>
      <w:rPr>
        <w:rFonts w:ascii="Wingdings" w:hAnsi="Wingdings" w:hint="default"/>
      </w:rPr>
    </w:lvl>
    <w:lvl w:ilvl="5" w:tplc="78F24774" w:tentative="1">
      <w:start w:val="1"/>
      <w:numFmt w:val="bullet"/>
      <w:lvlText w:val=""/>
      <w:lvlJc w:val="left"/>
      <w:pPr>
        <w:tabs>
          <w:tab w:val="num" w:pos="4320"/>
        </w:tabs>
        <w:ind w:left="4320" w:hanging="360"/>
      </w:pPr>
      <w:rPr>
        <w:rFonts w:ascii="Wingdings" w:hAnsi="Wingdings" w:hint="default"/>
      </w:rPr>
    </w:lvl>
    <w:lvl w:ilvl="6" w:tplc="A90E2FA6" w:tentative="1">
      <w:start w:val="1"/>
      <w:numFmt w:val="bullet"/>
      <w:lvlText w:val=""/>
      <w:lvlJc w:val="left"/>
      <w:pPr>
        <w:tabs>
          <w:tab w:val="num" w:pos="5040"/>
        </w:tabs>
        <w:ind w:left="5040" w:hanging="360"/>
      </w:pPr>
      <w:rPr>
        <w:rFonts w:ascii="Wingdings" w:hAnsi="Wingdings" w:hint="default"/>
      </w:rPr>
    </w:lvl>
    <w:lvl w:ilvl="7" w:tplc="69F20908" w:tentative="1">
      <w:start w:val="1"/>
      <w:numFmt w:val="bullet"/>
      <w:lvlText w:val=""/>
      <w:lvlJc w:val="left"/>
      <w:pPr>
        <w:tabs>
          <w:tab w:val="num" w:pos="5760"/>
        </w:tabs>
        <w:ind w:left="5760" w:hanging="360"/>
      </w:pPr>
      <w:rPr>
        <w:rFonts w:ascii="Wingdings" w:hAnsi="Wingdings" w:hint="default"/>
      </w:rPr>
    </w:lvl>
    <w:lvl w:ilvl="8" w:tplc="FD101A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FF1C6D"/>
    <w:multiLevelType w:val="hybridMultilevel"/>
    <w:tmpl w:val="41CECF26"/>
    <w:lvl w:ilvl="0" w:tplc="C9BE3460">
      <w:start w:val="1"/>
      <w:numFmt w:val="bullet"/>
      <w:lvlText w:val=""/>
      <w:lvlJc w:val="left"/>
      <w:pPr>
        <w:tabs>
          <w:tab w:val="num" w:pos="720"/>
        </w:tabs>
        <w:ind w:left="720" w:hanging="360"/>
      </w:pPr>
      <w:rPr>
        <w:rFonts w:ascii="Wingdings" w:hAnsi="Wingdings" w:hint="default"/>
      </w:rPr>
    </w:lvl>
    <w:lvl w:ilvl="1" w:tplc="A372D3B4" w:tentative="1">
      <w:start w:val="1"/>
      <w:numFmt w:val="bullet"/>
      <w:lvlText w:val=""/>
      <w:lvlJc w:val="left"/>
      <w:pPr>
        <w:tabs>
          <w:tab w:val="num" w:pos="1440"/>
        </w:tabs>
        <w:ind w:left="1440" w:hanging="360"/>
      </w:pPr>
      <w:rPr>
        <w:rFonts w:ascii="Wingdings" w:hAnsi="Wingdings" w:hint="default"/>
      </w:rPr>
    </w:lvl>
    <w:lvl w:ilvl="2" w:tplc="18829628" w:tentative="1">
      <w:start w:val="1"/>
      <w:numFmt w:val="bullet"/>
      <w:lvlText w:val=""/>
      <w:lvlJc w:val="left"/>
      <w:pPr>
        <w:tabs>
          <w:tab w:val="num" w:pos="2160"/>
        </w:tabs>
        <w:ind w:left="2160" w:hanging="360"/>
      </w:pPr>
      <w:rPr>
        <w:rFonts w:ascii="Wingdings" w:hAnsi="Wingdings" w:hint="default"/>
      </w:rPr>
    </w:lvl>
    <w:lvl w:ilvl="3" w:tplc="2AFECCF6" w:tentative="1">
      <w:start w:val="1"/>
      <w:numFmt w:val="bullet"/>
      <w:lvlText w:val=""/>
      <w:lvlJc w:val="left"/>
      <w:pPr>
        <w:tabs>
          <w:tab w:val="num" w:pos="2880"/>
        </w:tabs>
        <w:ind w:left="2880" w:hanging="360"/>
      </w:pPr>
      <w:rPr>
        <w:rFonts w:ascii="Wingdings" w:hAnsi="Wingdings" w:hint="default"/>
      </w:rPr>
    </w:lvl>
    <w:lvl w:ilvl="4" w:tplc="B6906028" w:tentative="1">
      <w:start w:val="1"/>
      <w:numFmt w:val="bullet"/>
      <w:lvlText w:val=""/>
      <w:lvlJc w:val="left"/>
      <w:pPr>
        <w:tabs>
          <w:tab w:val="num" w:pos="3600"/>
        </w:tabs>
        <w:ind w:left="3600" w:hanging="360"/>
      </w:pPr>
      <w:rPr>
        <w:rFonts w:ascii="Wingdings" w:hAnsi="Wingdings" w:hint="default"/>
      </w:rPr>
    </w:lvl>
    <w:lvl w:ilvl="5" w:tplc="6B90D5AE" w:tentative="1">
      <w:start w:val="1"/>
      <w:numFmt w:val="bullet"/>
      <w:lvlText w:val=""/>
      <w:lvlJc w:val="left"/>
      <w:pPr>
        <w:tabs>
          <w:tab w:val="num" w:pos="4320"/>
        </w:tabs>
        <w:ind w:left="4320" w:hanging="360"/>
      </w:pPr>
      <w:rPr>
        <w:rFonts w:ascii="Wingdings" w:hAnsi="Wingdings" w:hint="default"/>
      </w:rPr>
    </w:lvl>
    <w:lvl w:ilvl="6" w:tplc="11461E74" w:tentative="1">
      <w:start w:val="1"/>
      <w:numFmt w:val="bullet"/>
      <w:lvlText w:val=""/>
      <w:lvlJc w:val="left"/>
      <w:pPr>
        <w:tabs>
          <w:tab w:val="num" w:pos="5040"/>
        </w:tabs>
        <w:ind w:left="5040" w:hanging="360"/>
      </w:pPr>
      <w:rPr>
        <w:rFonts w:ascii="Wingdings" w:hAnsi="Wingdings" w:hint="default"/>
      </w:rPr>
    </w:lvl>
    <w:lvl w:ilvl="7" w:tplc="C75CA8D0" w:tentative="1">
      <w:start w:val="1"/>
      <w:numFmt w:val="bullet"/>
      <w:lvlText w:val=""/>
      <w:lvlJc w:val="left"/>
      <w:pPr>
        <w:tabs>
          <w:tab w:val="num" w:pos="5760"/>
        </w:tabs>
        <w:ind w:left="5760" w:hanging="360"/>
      </w:pPr>
      <w:rPr>
        <w:rFonts w:ascii="Wingdings" w:hAnsi="Wingdings" w:hint="default"/>
      </w:rPr>
    </w:lvl>
    <w:lvl w:ilvl="8" w:tplc="B86A41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45C89"/>
    <w:multiLevelType w:val="multilevel"/>
    <w:tmpl w:val="573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85304"/>
    <w:multiLevelType w:val="hybridMultilevel"/>
    <w:tmpl w:val="4A5C3A70"/>
    <w:lvl w:ilvl="0" w:tplc="313C4A2E">
      <w:start w:val="1"/>
      <w:numFmt w:val="bullet"/>
      <w:lvlText w:val=""/>
      <w:lvlJc w:val="left"/>
      <w:pPr>
        <w:ind w:left="720" w:hanging="360"/>
      </w:pPr>
      <w:rPr>
        <w:rFonts w:ascii="Symbol" w:hAnsi="Symbol"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C4C446F"/>
    <w:multiLevelType w:val="multilevel"/>
    <w:tmpl w:val="302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261A3"/>
    <w:multiLevelType w:val="hybridMultilevel"/>
    <w:tmpl w:val="0D524880"/>
    <w:lvl w:ilvl="0" w:tplc="B2E22E70">
      <w:start w:val="1"/>
      <w:numFmt w:val="bullet"/>
      <w:lvlText w:val=""/>
      <w:lvlJc w:val="left"/>
      <w:pPr>
        <w:tabs>
          <w:tab w:val="num" w:pos="720"/>
        </w:tabs>
        <w:ind w:left="720" w:hanging="360"/>
      </w:pPr>
      <w:rPr>
        <w:rFonts w:ascii="Wingdings" w:hAnsi="Wingdings" w:hint="default"/>
      </w:rPr>
    </w:lvl>
    <w:lvl w:ilvl="1" w:tplc="E1BEB538" w:tentative="1">
      <w:start w:val="1"/>
      <w:numFmt w:val="bullet"/>
      <w:lvlText w:val=""/>
      <w:lvlJc w:val="left"/>
      <w:pPr>
        <w:tabs>
          <w:tab w:val="num" w:pos="1440"/>
        </w:tabs>
        <w:ind w:left="1440" w:hanging="360"/>
      </w:pPr>
      <w:rPr>
        <w:rFonts w:ascii="Wingdings" w:hAnsi="Wingdings" w:hint="default"/>
      </w:rPr>
    </w:lvl>
    <w:lvl w:ilvl="2" w:tplc="B8C4AEA2" w:tentative="1">
      <w:start w:val="1"/>
      <w:numFmt w:val="bullet"/>
      <w:lvlText w:val=""/>
      <w:lvlJc w:val="left"/>
      <w:pPr>
        <w:tabs>
          <w:tab w:val="num" w:pos="2160"/>
        </w:tabs>
        <w:ind w:left="2160" w:hanging="360"/>
      </w:pPr>
      <w:rPr>
        <w:rFonts w:ascii="Wingdings" w:hAnsi="Wingdings" w:hint="default"/>
      </w:rPr>
    </w:lvl>
    <w:lvl w:ilvl="3" w:tplc="1CC28E44" w:tentative="1">
      <w:start w:val="1"/>
      <w:numFmt w:val="bullet"/>
      <w:lvlText w:val=""/>
      <w:lvlJc w:val="left"/>
      <w:pPr>
        <w:tabs>
          <w:tab w:val="num" w:pos="2880"/>
        </w:tabs>
        <w:ind w:left="2880" w:hanging="360"/>
      </w:pPr>
      <w:rPr>
        <w:rFonts w:ascii="Wingdings" w:hAnsi="Wingdings" w:hint="default"/>
      </w:rPr>
    </w:lvl>
    <w:lvl w:ilvl="4" w:tplc="4058D79E" w:tentative="1">
      <w:start w:val="1"/>
      <w:numFmt w:val="bullet"/>
      <w:lvlText w:val=""/>
      <w:lvlJc w:val="left"/>
      <w:pPr>
        <w:tabs>
          <w:tab w:val="num" w:pos="3600"/>
        </w:tabs>
        <w:ind w:left="3600" w:hanging="360"/>
      </w:pPr>
      <w:rPr>
        <w:rFonts w:ascii="Wingdings" w:hAnsi="Wingdings" w:hint="default"/>
      </w:rPr>
    </w:lvl>
    <w:lvl w:ilvl="5" w:tplc="4CA6FCA0" w:tentative="1">
      <w:start w:val="1"/>
      <w:numFmt w:val="bullet"/>
      <w:lvlText w:val=""/>
      <w:lvlJc w:val="left"/>
      <w:pPr>
        <w:tabs>
          <w:tab w:val="num" w:pos="4320"/>
        </w:tabs>
        <w:ind w:left="4320" w:hanging="360"/>
      </w:pPr>
      <w:rPr>
        <w:rFonts w:ascii="Wingdings" w:hAnsi="Wingdings" w:hint="default"/>
      </w:rPr>
    </w:lvl>
    <w:lvl w:ilvl="6" w:tplc="20E8B87C" w:tentative="1">
      <w:start w:val="1"/>
      <w:numFmt w:val="bullet"/>
      <w:lvlText w:val=""/>
      <w:lvlJc w:val="left"/>
      <w:pPr>
        <w:tabs>
          <w:tab w:val="num" w:pos="5040"/>
        </w:tabs>
        <w:ind w:left="5040" w:hanging="360"/>
      </w:pPr>
      <w:rPr>
        <w:rFonts w:ascii="Wingdings" w:hAnsi="Wingdings" w:hint="default"/>
      </w:rPr>
    </w:lvl>
    <w:lvl w:ilvl="7" w:tplc="22768AD4" w:tentative="1">
      <w:start w:val="1"/>
      <w:numFmt w:val="bullet"/>
      <w:lvlText w:val=""/>
      <w:lvlJc w:val="left"/>
      <w:pPr>
        <w:tabs>
          <w:tab w:val="num" w:pos="5760"/>
        </w:tabs>
        <w:ind w:left="5760" w:hanging="360"/>
      </w:pPr>
      <w:rPr>
        <w:rFonts w:ascii="Wingdings" w:hAnsi="Wingdings" w:hint="default"/>
      </w:rPr>
    </w:lvl>
    <w:lvl w:ilvl="8" w:tplc="7A1056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064B4"/>
    <w:multiLevelType w:val="multilevel"/>
    <w:tmpl w:val="2D0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94472"/>
    <w:multiLevelType w:val="multilevel"/>
    <w:tmpl w:val="2D1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11C04"/>
    <w:multiLevelType w:val="multilevel"/>
    <w:tmpl w:val="DCF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7646C"/>
    <w:multiLevelType w:val="multilevel"/>
    <w:tmpl w:val="A9D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86BAF"/>
    <w:multiLevelType w:val="multilevel"/>
    <w:tmpl w:val="B9E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531CD"/>
    <w:multiLevelType w:val="hybridMultilevel"/>
    <w:tmpl w:val="73702D9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6AC14A9E"/>
    <w:multiLevelType w:val="hybridMultilevel"/>
    <w:tmpl w:val="AA420F1A"/>
    <w:lvl w:ilvl="0" w:tplc="BDBC844A">
      <w:start w:val="1"/>
      <w:numFmt w:val="decimal"/>
      <w:lvlText w:val="%1)"/>
      <w:lvlJc w:val="left"/>
      <w:pPr>
        <w:tabs>
          <w:tab w:val="num" w:pos="720"/>
        </w:tabs>
        <w:ind w:left="720" w:hanging="360"/>
      </w:pPr>
    </w:lvl>
    <w:lvl w:ilvl="1" w:tplc="8E34E964" w:tentative="1">
      <w:start w:val="1"/>
      <w:numFmt w:val="decimal"/>
      <w:lvlText w:val="%2)"/>
      <w:lvlJc w:val="left"/>
      <w:pPr>
        <w:tabs>
          <w:tab w:val="num" w:pos="1440"/>
        </w:tabs>
        <w:ind w:left="1440" w:hanging="360"/>
      </w:pPr>
    </w:lvl>
    <w:lvl w:ilvl="2" w:tplc="68EA7058" w:tentative="1">
      <w:start w:val="1"/>
      <w:numFmt w:val="decimal"/>
      <w:lvlText w:val="%3)"/>
      <w:lvlJc w:val="left"/>
      <w:pPr>
        <w:tabs>
          <w:tab w:val="num" w:pos="2160"/>
        </w:tabs>
        <w:ind w:left="2160" w:hanging="360"/>
      </w:pPr>
    </w:lvl>
    <w:lvl w:ilvl="3" w:tplc="4184B992" w:tentative="1">
      <w:start w:val="1"/>
      <w:numFmt w:val="decimal"/>
      <w:lvlText w:val="%4)"/>
      <w:lvlJc w:val="left"/>
      <w:pPr>
        <w:tabs>
          <w:tab w:val="num" w:pos="2880"/>
        </w:tabs>
        <w:ind w:left="2880" w:hanging="360"/>
      </w:pPr>
    </w:lvl>
    <w:lvl w:ilvl="4" w:tplc="88DA838C" w:tentative="1">
      <w:start w:val="1"/>
      <w:numFmt w:val="decimal"/>
      <w:lvlText w:val="%5)"/>
      <w:lvlJc w:val="left"/>
      <w:pPr>
        <w:tabs>
          <w:tab w:val="num" w:pos="3600"/>
        </w:tabs>
        <w:ind w:left="3600" w:hanging="360"/>
      </w:pPr>
    </w:lvl>
    <w:lvl w:ilvl="5" w:tplc="389073A2" w:tentative="1">
      <w:start w:val="1"/>
      <w:numFmt w:val="decimal"/>
      <w:lvlText w:val="%6)"/>
      <w:lvlJc w:val="left"/>
      <w:pPr>
        <w:tabs>
          <w:tab w:val="num" w:pos="4320"/>
        </w:tabs>
        <w:ind w:left="4320" w:hanging="360"/>
      </w:pPr>
    </w:lvl>
    <w:lvl w:ilvl="6" w:tplc="7512A7D2" w:tentative="1">
      <w:start w:val="1"/>
      <w:numFmt w:val="decimal"/>
      <w:lvlText w:val="%7)"/>
      <w:lvlJc w:val="left"/>
      <w:pPr>
        <w:tabs>
          <w:tab w:val="num" w:pos="5040"/>
        </w:tabs>
        <w:ind w:left="5040" w:hanging="360"/>
      </w:pPr>
    </w:lvl>
    <w:lvl w:ilvl="7" w:tplc="B9C89D1E" w:tentative="1">
      <w:start w:val="1"/>
      <w:numFmt w:val="decimal"/>
      <w:lvlText w:val="%8)"/>
      <w:lvlJc w:val="left"/>
      <w:pPr>
        <w:tabs>
          <w:tab w:val="num" w:pos="5760"/>
        </w:tabs>
        <w:ind w:left="5760" w:hanging="360"/>
      </w:pPr>
    </w:lvl>
    <w:lvl w:ilvl="8" w:tplc="13B69728" w:tentative="1">
      <w:start w:val="1"/>
      <w:numFmt w:val="decimal"/>
      <w:lvlText w:val="%9)"/>
      <w:lvlJc w:val="left"/>
      <w:pPr>
        <w:tabs>
          <w:tab w:val="num" w:pos="6480"/>
        </w:tabs>
        <w:ind w:left="6480" w:hanging="360"/>
      </w:pPr>
    </w:lvl>
  </w:abstractNum>
  <w:abstractNum w:abstractNumId="21" w15:restartNumberingAfterBreak="0">
    <w:nsid w:val="75FD4C3E"/>
    <w:multiLevelType w:val="hybridMultilevel"/>
    <w:tmpl w:val="619AC0FC"/>
    <w:lvl w:ilvl="0" w:tplc="2EB8D518">
      <w:start w:val="1"/>
      <w:numFmt w:val="decimal"/>
      <w:lvlText w:val="%1."/>
      <w:lvlJc w:val="left"/>
      <w:pPr>
        <w:tabs>
          <w:tab w:val="num" w:pos="720"/>
        </w:tabs>
        <w:ind w:left="720" w:hanging="360"/>
      </w:pPr>
    </w:lvl>
    <w:lvl w:ilvl="1" w:tplc="73B6AF66" w:tentative="1">
      <w:start w:val="1"/>
      <w:numFmt w:val="decimal"/>
      <w:lvlText w:val="%2."/>
      <w:lvlJc w:val="left"/>
      <w:pPr>
        <w:tabs>
          <w:tab w:val="num" w:pos="1440"/>
        </w:tabs>
        <w:ind w:left="1440" w:hanging="360"/>
      </w:pPr>
    </w:lvl>
    <w:lvl w:ilvl="2" w:tplc="7458E3F8" w:tentative="1">
      <w:start w:val="1"/>
      <w:numFmt w:val="decimal"/>
      <w:lvlText w:val="%3."/>
      <w:lvlJc w:val="left"/>
      <w:pPr>
        <w:tabs>
          <w:tab w:val="num" w:pos="2160"/>
        </w:tabs>
        <w:ind w:left="2160" w:hanging="360"/>
      </w:pPr>
    </w:lvl>
    <w:lvl w:ilvl="3" w:tplc="26525BAE" w:tentative="1">
      <w:start w:val="1"/>
      <w:numFmt w:val="decimal"/>
      <w:lvlText w:val="%4."/>
      <w:lvlJc w:val="left"/>
      <w:pPr>
        <w:tabs>
          <w:tab w:val="num" w:pos="2880"/>
        </w:tabs>
        <w:ind w:left="2880" w:hanging="360"/>
      </w:pPr>
    </w:lvl>
    <w:lvl w:ilvl="4" w:tplc="9F12DCAE" w:tentative="1">
      <w:start w:val="1"/>
      <w:numFmt w:val="decimal"/>
      <w:lvlText w:val="%5."/>
      <w:lvlJc w:val="left"/>
      <w:pPr>
        <w:tabs>
          <w:tab w:val="num" w:pos="3600"/>
        </w:tabs>
        <w:ind w:left="3600" w:hanging="360"/>
      </w:pPr>
    </w:lvl>
    <w:lvl w:ilvl="5" w:tplc="BF048E08" w:tentative="1">
      <w:start w:val="1"/>
      <w:numFmt w:val="decimal"/>
      <w:lvlText w:val="%6."/>
      <w:lvlJc w:val="left"/>
      <w:pPr>
        <w:tabs>
          <w:tab w:val="num" w:pos="4320"/>
        </w:tabs>
        <w:ind w:left="4320" w:hanging="360"/>
      </w:pPr>
    </w:lvl>
    <w:lvl w:ilvl="6" w:tplc="74E27432" w:tentative="1">
      <w:start w:val="1"/>
      <w:numFmt w:val="decimal"/>
      <w:lvlText w:val="%7."/>
      <w:lvlJc w:val="left"/>
      <w:pPr>
        <w:tabs>
          <w:tab w:val="num" w:pos="5040"/>
        </w:tabs>
        <w:ind w:left="5040" w:hanging="360"/>
      </w:pPr>
    </w:lvl>
    <w:lvl w:ilvl="7" w:tplc="04105986" w:tentative="1">
      <w:start w:val="1"/>
      <w:numFmt w:val="decimal"/>
      <w:lvlText w:val="%8."/>
      <w:lvlJc w:val="left"/>
      <w:pPr>
        <w:tabs>
          <w:tab w:val="num" w:pos="5760"/>
        </w:tabs>
        <w:ind w:left="5760" w:hanging="360"/>
      </w:pPr>
    </w:lvl>
    <w:lvl w:ilvl="8" w:tplc="E4FC523A" w:tentative="1">
      <w:start w:val="1"/>
      <w:numFmt w:val="decimal"/>
      <w:lvlText w:val="%9."/>
      <w:lvlJc w:val="left"/>
      <w:pPr>
        <w:tabs>
          <w:tab w:val="num" w:pos="6480"/>
        </w:tabs>
        <w:ind w:left="6480" w:hanging="360"/>
      </w:pPr>
    </w:lvl>
  </w:abstractNum>
  <w:abstractNum w:abstractNumId="22" w15:restartNumberingAfterBreak="0">
    <w:nsid w:val="7686496B"/>
    <w:multiLevelType w:val="hybridMultilevel"/>
    <w:tmpl w:val="A5680B82"/>
    <w:lvl w:ilvl="0" w:tplc="DE367CF2">
      <w:start w:val="1"/>
      <w:numFmt w:val="bullet"/>
      <w:lvlText w:val=""/>
      <w:lvlJc w:val="left"/>
      <w:pPr>
        <w:tabs>
          <w:tab w:val="num" w:pos="720"/>
        </w:tabs>
        <w:ind w:left="720" w:hanging="360"/>
      </w:pPr>
      <w:rPr>
        <w:rFonts w:ascii="Wingdings" w:hAnsi="Wingdings" w:hint="default"/>
      </w:rPr>
    </w:lvl>
    <w:lvl w:ilvl="1" w:tplc="ACC8F816" w:tentative="1">
      <w:start w:val="1"/>
      <w:numFmt w:val="bullet"/>
      <w:lvlText w:val=""/>
      <w:lvlJc w:val="left"/>
      <w:pPr>
        <w:tabs>
          <w:tab w:val="num" w:pos="1440"/>
        </w:tabs>
        <w:ind w:left="1440" w:hanging="360"/>
      </w:pPr>
      <w:rPr>
        <w:rFonts w:ascii="Wingdings" w:hAnsi="Wingdings" w:hint="default"/>
      </w:rPr>
    </w:lvl>
    <w:lvl w:ilvl="2" w:tplc="E59E6BBE" w:tentative="1">
      <w:start w:val="1"/>
      <w:numFmt w:val="bullet"/>
      <w:lvlText w:val=""/>
      <w:lvlJc w:val="left"/>
      <w:pPr>
        <w:tabs>
          <w:tab w:val="num" w:pos="2160"/>
        </w:tabs>
        <w:ind w:left="2160" w:hanging="360"/>
      </w:pPr>
      <w:rPr>
        <w:rFonts w:ascii="Wingdings" w:hAnsi="Wingdings" w:hint="default"/>
      </w:rPr>
    </w:lvl>
    <w:lvl w:ilvl="3" w:tplc="C41E328E" w:tentative="1">
      <w:start w:val="1"/>
      <w:numFmt w:val="bullet"/>
      <w:lvlText w:val=""/>
      <w:lvlJc w:val="left"/>
      <w:pPr>
        <w:tabs>
          <w:tab w:val="num" w:pos="2880"/>
        </w:tabs>
        <w:ind w:left="2880" w:hanging="360"/>
      </w:pPr>
      <w:rPr>
        <w:rFonts w:ascii="Wingdings" w:hAnsi="Wingdings" w:hint="default"/>
      </w:rPr>
    </w:lvl>
    <w:lvl w:ilvl="4" w:tplc="E93C607C" w:tentative="1">
      <w:start w:val="1"/>
      <w:numFmt w:val="bullet"/>
      <w:lvlText w:val=""/>
      <w:lvlJc w:val="left"/>
      <w:pPr>
        <w:tabs>
          <w:tab w:val="num" w:pos="3600"/>
        </w:tabs>
        <w:ind w:left="3600" w:hanging="360"/>
      </w:pPr>
      <w:rPr>
        <w:rFonts w:ascii="Wingdings" w:hAnsi="Wingdings" w:hint="default"/>
      </w:rPr>
    </w:lvl>
    <w:lvl w:ilvl="5" w:tplc="CE96101A" w:tentative="1">
      <w:start w:val="1"/>
      <w:numFmt w:val="bullet"/>
      <w:lvlText w:val=""/>
      <w:lvlJc w:val="left"/>
      <w:pPr>
        <w:tabs>
          <w:tab w:val="num" w:pos="4320"/>
        </w:tabs>
        <w:ind w:left="4320" w:hanging="360"/>
      </w:pPr>
      <w:rPr>
        <w:rFonts w:ascii="Wingdings" w:hAnsi="Wingdings" w:hint="default"/>
      </w:rPr>
    </w:lvl>
    <w:lvl w:ilvl="6" w:tplc="30F47E50" w:tentative="1">
      <w:start w:val="1"/>
      <w:numFmt w:val="bullet"/>
      <w:lvlText w:val=""/>
      <w:lvlJc w:val="left"/>
      <w:pPr>
        <w:tabs>
          <w:tab w:val="num" w:pos="5040"/>
        </w:tabs>
        <w:ind w:left="5040" w:hanging="360"/>
      </w:pPr>
      <w:rPr>
        <w:rFonts w:ascii="Wingdings" w:hAnsi="Wingdings" w:hint="default"/>
      </w:rPr>
    </w:lvl>
    <w:lvl w:ilvl="7" w:tplc="20525A7E" w:tentative="1">
      <w:start w:val="1"/>
      <w:numFmt w:val="bullet"/>
      <w:lvlText w:val=""/>
      <w:lvlJc w:val="left"/>
      <w:pPr>
        <w:tabs>
          <w:tab w:val="num" w:pos="5760"/>
        </w:tabs>
        <w:ind w:left="5760" w:hanging="360"/>
      </w:pPr>
      <w:rPr>
        <w:rFonts w:ascii="Wingdings" w:hAnsi="Wingdings" w:hint="default"/>
      </w:rPr>
    </w:lvl>
    <w:lvl w:ilvl="8" w:tplc="F85C8A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3247D"/>
    <w:multiLevelType w:val="multilevel"/>
    <w:tmpl w:val="124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6"/>
  </w:num>
  <w:num w:numId="5">
    <w:abstractNumId w:val="23"/>
  </w:num>
  <w:num w:numId="6">
    <w:abstractNumId w:val="15"/>
  </w:num>
  <w:num w:numId="7">
    <w:abstractNumId w:val="12"/>
  </w:num>
  <w:num w:numId="8">
    <w:abstractNumId w:val="18"/>
  </w:num>
  <w:num w:numId="9">
    <w:abstractNumId w:val="0"/>
  </w:num>
  <w:num w:numId="10">
    <w:abstractNumId w:val="14"/>
  </w:num>
  <w:num w:numId="11">
    <w:abstractNumId w:val="3"/>
  </w:num>
  <w:num w:numId="12">
    <w:abstractNumId w:val="17"/>
  </w:num>
  <w:num w:numId="13">
    <w:abstractNumId w:val="6"/>
  </w:num>
  <w:num w:numId="14">
    <w:abstractNumId w:val="4"/>
  </w:num>
  <w:num w:numId="15">
    <w:abstractNumId w:val="5"/>
  </w:num>
  <w:num w:numId="16">
    <w:abstractNumId w:val="1"/>
  </w:num>
  <w:num w:numId="17">
    <w:abstractNumId w:val="21"/>
  </w:num>
  <w:num w:numId="18">
    <w:abstractNumId w:val="22"/>
  </w:num>
  <w:num w:numId="19">
    <w:abstractNumId w:val="8"/>
  </w:num>
  <w:num w:numId="20">
    <w:abstractNumId w:val="9"/>
  </w:num>
  <w:num w:numId="21">
    <w:abstractNumId w:val="13"/>
  </w:num>
  <w:num w:numId="22">
    <w:abstractNumId w:val="2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B0"/>
    <w:rsid w:val="0002265A"/>
    <w:rsid w:val="000377FD"/>
    <w:rsid w:val="00072507"/>
    <w:rsid w:val="000B0382"/>
    <w:rsid w:val="00130203"/>
    <w:rsid w:val="00137237"/>
    <w:rsid w:val="001F0349"/>
    <w:rsid w:val="002166AE"/>
    <w:rsid w:val="002C4DFD"/>
    <w:rsid w:val="002C7A06"/>
    <w:rsid w:val="00464522"/>
    <w:rsid w:val="004E43AE"/>
    <w:rsid w:val="004F0FB0"/>
    <w:rsid w:val="00506482"/>
    <w:rsid w:val="00552382"/>
    <w:rsid w:val="00566FFA"/>
    <w:rsid w:val="005808E2"/>
    <w:rsid w:val="005B191D"/>
    <w:rsid w:val="00610441"/>
    <w:rsid w:val="00690738"/>
    <w:rsid w:val="006D2FAD"/>
    <w:rsid w:val="006E41B5"/>
    <w:rsid w:val="00743AF2"/>
    <w:rsid w:val="0074442D"/>
    <w:rsid w:val="00794CA8"/>
    <w:rsid w:val="007A3E9F"/>
    <w:rsid w:val="007D50EA"/>
    <w:rsid w:val="008562AD"/>
    <w:rsid w:val="008E4546"/>
    <w:rsid w:val="00901921"/>
    <w:rsid w:val="00911B88"/>
    <w:rsid w:val="009D5B8C"/>
    <w:rsid w:val="009E32D6"/>
    <w:rsid w:val="00A8195F"/>
    <w:rsid w:val="00B4022D"/>
    <w:rsid w:val="00B53C1D"/>
    <w:rsid w:val="00C12987"/>
    <w:rsid w:val="00C47017"/>
    <w:rsid w:val="00C55532"/>
    <w:rsid w:val="00C82C3F"/>
    <w:rsid w:val="00D0358F"/>
    <w:rsid w:val="00DB325F"/>
    <w:rsid w:val="00DF4F71"/>
    <w:rsid w:val="00E34EE9"/>
    <w:rsid w:val="00E469CE"/>
    <w:rsid w:val="00EF3ABD"/>
    <w:rsid w:val="00F36B3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104B"/>
  <w15:docId w15:val="{DDB2E3BD-7359-4421-B511-0B4E8B4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B0"/>
    <w:pPr>
      <w:ind w:left="720"/>
      <w:contextualSpacing/>
    </w:pPr>
  </w:style>
  <w:style w:type="character" w:styleId="Hyperlink">
    <w:name w:val="Hyperlink"/>
    <w:basedOn w:val="DefaultParagraphFont"/>
    <w:uiPriority w:val="99"/>
    <w:unhideWhenUsed/>
    <w:rsid w:val="00EF3ABD"/>
    <w:rPr>
      <w:color w:val="0563C1" w:themeColor="hyperlink"/>
      <w:u w:val="single"/>
    </w:rPr>
  </w:style>
  <w:style w:type="paragraph" w:styleId="NormalWeb">
    <w:name w:val="Normal (Web)"/>
    <w:basedOn w:val="Normal"/>
    <w:uiPriority w:val="99"/>
    <w:semiHidden/>
    <w:unhideWhenUsed/>
    <w:rsid w:val="00072507"/>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0410">
      <w:bodyDiv w:val="1"/>
      <w:marLeft w:val="0"/>
      <w:marRight w:val="0"/>
      <w:marTop w:val="0"/>
      <w:marBottom w:val="0"/>
      <w:divBdr>
        <w:top w:val="none" w:sz="0" w:space="0" w:color="auto"/>
        <w:left w:val="none" w:sz="0" w:space="0" w:color="auto"/>
        <w:bottom w:val="none" w:sz="0" w:space="0" w:color="auto"/>
        <w:right w:val="none" w:sz="0" w:space="0" w:color="auto"/>
      </w:divBdr>
      <w:divsChild>
        <w:div w:id="1859612415">
          <w:marLeft w:val="1166"/>
          <w:marRight w:val="0"/>
          <w:marTop w:val="0"/>
          <w:marBottom w:val="0"/>
          <w:divBdr>
            <w:top w:val="none" w:sz="0" w:space="0" w:color="auto"/>
            <w:left w:val="none" w:sz="0" w:space="0" w:color="auto"/>
            <w:bottom w:val="none" w:sz="0" w:space="0" w:color="auto"/>
            <w:right w:val="none" w:sz="0" w:space="0" w:color="auto"/>
          </w:divBdr>
        </w:div>
        <w:div w:id="838035122">
          <w:marLeft w:val="1166"/>
          <w:marRight w:val="0"/>
          <w:marTop w:val="0"/>
          <w:marBottom w:val="0"/>
          <w:divBdr>
            <w:top w:val="none" w:sz="0" w:space="0" w:color="auto"/>
            <w:left w:val="none" w:sz="0" w:space="0" w:color="auto"/>
            <w:bottom w:val="none" w:sz="0" w:space="0" w:color="auto"/>
            <w:right w:val="none" w:sz="0" w:space="0" w:color="auto"/>
          </w:divBdr>
        </w:div>
        <w:div w:id="1295404076">
          <w:marLeft w:val="1166"/>
          <w:marRight w:val="0"/>
          <w:marTop w:val="0"/>
          <w:marBottom w:val="0"/>
          <w:divBdr>
            <w:top w:val="none" w:sz="0" w:space="0" w:color="auto"/>
            <w:left w:val="none" w:sz="0" w:space="0" w:color="auto"/>
            <w:bottom w:val="none" w:sz="0" w:space="0" w:color="auto"/>
            <w:right w:val="none" w:sz="0" w:space="0" w:color="auto"/>
          </w:divBdr>
        </w:div>
        <w:div w:id="129834196">
          <w:marLeft w:val="1411"/>
          <w:marRight w:val="0"/>
          <w:marTop w:val="0"/>
          <w:marBottom w:val="0"/>
          <w:divBdr>
            <w:top w:val="none" w:sz="0" w:space="0" w:color="auto"/>
            <w:left w:val="none" w:sz="0" w:space="0" w:color="auto"/>
            <w:bottom w:val="none" w:sz="0" w:space="0" w:color="auto"/>
            <w:right w:val="none" w:sz="0" w:space="0" w:color="auto"/>
          </w:divBdr>
        </w:div>
        <w:div w:id="650863920">
          <w:marLeft w:val="1411"/>
          <w:marRight w:val="0"/>
          <w:marTop w:val="0"/>
          <w:marBottom w:val="0"/>
          <w:divBdr>
            <w:top w:val="none" w:sz="0" w:space="0" w:color="auto"/>
            <w:left w:val="none" w:sz="0" w:space="0" w:color="auto"/>
            <w:bottom w:val="none" w:sz="0" w:space="0" w:color="auto"/>
            <w:right w:val="none" w:sz="0" w:space="0" w:color="auto"/>
          </w:divBdr>
        </w:div>
        <w:div w:id="1951475173">
          <w:marLeft w:val="1411"/>
          <w:marRight w:val="0"/>
          <w:marTop w:val="0"/>
          <w:marBottom w:val="0"/>
          <w:divBdr>
            <w:top w:val="none" w:sz="0" w:space="0" w:color="auto"/>
            <w:left w:val="none" w:sz="0" w:space="0" w:color="auto"/>
            <w:bottom w:val="none" w:sz="0" w:space="0" w:color="auto"/>
            <w:right w:val="none" w:sz="0" w:space="0" w:color="auto"/>
          </w:divBdr>
        </w:div>
        <w:div w:id="589967424">
          <w:marLeft w:val="1411"/>
          <w:marRight w:val="0"/>
          <w:marTop w:val="0"/>
          <w:marBottom w:val="0"/>
          <w:divBdr>
            <w:top w:val="none" w:sz="0" w:space="0" w:color="auto"/>
            <w:left w:val="none" w:sz="0" w:space="0" w:color="auto"/>
            <w:bottom w:val="none" w:sz="0" w:space="0" w:color="auto"/>
            <w:right w:val="none" w:sz="0" w:space="0" w:color="auto"/>
          </w:divBdr>
        </w:div>
        <w:div w:id="1453550515">
          <w:marLeft w:val="1411"/>
          <w:marRight w:val="0"/>
          <w:marTop w:val="0"/>
          <w:marBottom w:val="0"/>
          <w:divBdr>
            <w:top w:val="none" w:sz="0" w:space="0" w:color="auto"/>
            <w:left w:val="none" w:sz="0" w:space="0" w:color="auto"/>
            <w:bottom w:val="none" w:sz="0" w:space="0" w:color="auto"/>
            <w:right w:val="none" w:sz="0" w:space="0" w:color="auto"/>
          </w:divBdr>
        </w:div>
        <w:div w:id="217589247">
          <w:marLeft w:val="1411"/>
          <w:marRight w:val="0"/>
          <w:marTop w:val="0"/>
          <w:marBottom w:val="0"/>
          <w:divBdr>
            <w:top w:val="none" w:sz="0" w:space="0" w:color="auto"/>
            <w:left w:val="none" w:sz="0" w:space="0" w:color="auto"/>
            <w:bottom w:val="none" w:sz="0" w:space="0" w:color="auto"/>
            <w:right w:val="none" w:sz="0" w:space="0" w:color="auto"/>
          </w:divBdr>
        </w:div>
        <w:div w:id="1580559150">
          <w:marLeft w:val="835"/>
          <w:marRight w:val="0"/>
          <w:marTop w:val="0"/>
          <w:marBottom w:val="0"/>
          <w:divBdr>
            <w:top w:val="none" w:sz="0" w:space="0" w:color="auto"/>
            <w:left w:val="none" w:sz="0" w:space="0" w:color="auto"/>
            <w:bottom w:val="none" w:sz="0" w:space="0" w:color="auto"/>
            <w:right w:val="none" w:sz="0" w:space="0" w:color="auto"/>
          </w:divBdr>
        </w:div>
        <w:div w:id="2133093333">
          <w:marLeft w:val="1123"/>
          <w:marRight w:val="0"/>
          <w:marTop w:val="0"/>
          <w:marBottom w:val="0"/>
          <w:divBdr>
            <w:top w:val="none" w:sz="0" w:space="0" w:color="auto"/>
            <w:left w:val="none" w:sz="0" w:space="0" w:color="auto"/>
            <w:bottom w:val="none" w:sz="0" w:space="0" w:color="auto"/>
            <w:right w:val="none" w:sz="0" w:space="0" w:color="auto"/>
          </w:divBdr>
        </w:div>
        <w:div w:id="970523586">
          <w:marLeft w:val="1123"/>
          <w:marRight w:val="0"/>
          <w:marTop w:val="0"/>
          <w:marBottom w:val="0"/>
          <w:divBdr>
            <w:top w:val="none" w:sz="0" w:space="0" w:color="auto"/>
            <w:left w:val="none" w:sz="0" w:space="0" w:color="auto"/>
            <w:bottom w:val="none" w:sz="0" w:space="0" w:color="auto"/>
            <w:right w:val="none" w:sz="0" w:space="0" w:color="auto"/>
          </w:divBdr>
        </w:div>
        <w:div w:id="921259529">
          <w:marLeft w:val="1123"/>
          <w:marRight w:val="0"/>
          <w:marTop w:val="0"/>
          <w:marBottom w:val="0"/>
          <w:divBdr>
            <w:top w:val="none" w:sz="0" w:space="0" w:color="auto"/>
            <w:left w:val="none" w:sz="0" w:space="0" w:color="auto"/>
            <w:bottom w:val="none" w:sz="0" w:space="0" w:color="auto"/>
            <w:right w:val="none" w:sz="0" w:space="0" w:color="auto"/>
          </w:divBdr>
        </w:div>
        <w:div w:id="56559815">
          <w:marLeft w:val="1123"/>
          <w:marRight w:val="0"/>
          <w:marTop w:val="0"/>
          <w:marBottom w:val="0"/>
          <w:divBdr>
            <w:top w:val="none" w:sz="0" w:space="0" w:color="auto"/>
            <w:left w:val="none" w:sz="0" w:space="0" w:color="auto"/>
            <w:bottom w:val="none" w:sz="0" w:space="0" w:color="auto"/>
            <w:right w:val="none" w:sz="0" w:space="0" w:color="auto"/>
          </w:divBdr>
        </w:div>
        <w:div w:id="382026833">
          <w:marLeft w:val="1123"/>
          <w:marRight w:val="0"/>
          <w:marTop w:val="0"/>
          <w:marBottom w:val="0"/>
          <w:divBdr>
            <w:top w:val="none" w:sz="0" w:space="0" w:color="auto"/>
            <w:left w:val="none" w:sz="0" w:space="0" w:color="auto"/>
            <w:bottom w:val="none" w:sz="0" w:space="0" w:color="auto"/>
            <w:right w:val="none" w:sz="0" w:space="0" w:color="auto"/>
          </w:divBdr>
        </w:div>
        <w:div w:id="20862899">
          <w:marLeft w:val="1123"/>
          <w:marRight w:val="0"/>
          <w:marTop w:val="0"/>
          <w:marBottom w:val="160"/>
          <w:divBdr>
            <w:top w:val="none" w:sz="0" w:space="0" w:color="auto"/>
            <w:left w:val="none" w:sz="0" w:space="0" w:color="auto"/>
            <w:bottom w:val="none" w:sz="0" w:space="0" w:color="auto"/>
            <w:right w:val="none" w:sz="0" w:space="0" w:color="auto"/>
          </w:divBdr>
        </w:div>
      </w:divsChild>
    </w:div>
    <w:div w:id="646059260">
      <w:bodyDiv w:val="1"/>
      <w:marLeft w:val="0"/>
      <w:marRight w:val="0"/>
      <w:marTop w:val="0"/>
      <w:marBottom w:val="0"/>
      <w:divBdr>
        <w:top w:val="none" w:sz="0" w:space="0" w:color="auto"/>
        <w:left w:val="none" w:sz="0" w:space="0" w:color="auto"/>
        <w:bottom w:val="none" w:sz="0" w:space="0" w:color="auto"/>
        <w:right w:val="none" w:sz="0" w:space="0" w:color="auto"/>
      </w:divBdr>
    </w:div>
    <w:div w:id="682708695">
      <w:bodyDiv w:val="1"/>
      <w:marLeft w:val="0"/>
      <w:marRight w:val="0"/>
      <w:marTop w:val="0"/>
      <w:marBottom w:val="0"/>
      <w:divBdr>
        <w:top w:val="none" w:sz="0" w:space="0" w:color="auto"/>
        <w:left w:val="none" w:sz="0" w:space="0" w:color="auto"/>
        <w:bottom w:val="none" w:sz="0" w:space="0" w:color="auto"/>
        <w:right w:val="none" w:sz="0" w:space="0" w:color="auto"/>
      </w:divBdr>
      <w:divsChild>
        <w:div w:id="381825715">
          <w:marLeft w:val="360"/>
          <w:marRight w:val="0"/>
          <w:marTop w:val="0"/>
          <w:marBottom w:val="0"/>
          <w:divBdr>
            <w:top w:val="none" w:sz="0" w:space="0" w:color="auto"/>
            <w:left w:val="none" w:sz="0" w:space="0" w:color="auto"/>
            <w:bottom w:val="none" w:sz="0" w:space="0" w:color="auto"/>
            <w:right w:val="none" w:sz="0" w:space="0" w:color="auto"/>
          </w:divBdr>
        </w:div>
        <w:div w:id="42877859">
          <w:marLeft w:val="360"/>
          <w:marRight w:val="0"/>
          <w:marTop w:val="0"/>
          <w:marBottom w:val="0"/>
          <w:divBdr>
            <w:top w:val="none" w:sz="0" w:space="0" w:color="auto"/>
            <w:left w:val="none" w:sz="0" w:space="0" w:color="auto"/>
            <w:bottom w:val="none" w:sz="0" w:space="0" w:color="auto"/>
            <w:right w:val="none" w:sz="0" w:space="0" w:color="auto"/>
          </w:divBdr>
        </w:div>
        <w:div w:id="1460682179">
          <w:marLeft w:val="360"/>
          <w:marRight w:val="0"/>
          <w:marTop w:val="0"/>
          <w:marBottom w:val="0"/>
          <w:divBdr>
            <w:top w:val="none" w:sz="0" w:space="0" w:color="auto"/>
            <w:left w:val="none" w:sz="0" w:space="0" w:color="auto"/>
            <w:bottom w:val="none" w:sz="0" w:space="0" w:color="auto"/>
            <w:right w:val="none" w:sz="0" w:space="0" w:color="auto"/>
          </w:divBdr>
        </w:div>
        <w:div w:id="199902263">
          <w:marLeft w:val="360"/>
          <w:marRight w:val="0"/>
          <w:marTop w:val="0"/>
          <w:marBottom w:val="0"/>
          <w:divBdr>
            <w:top w:val="none" w:sz="0" w:space="0" w:color="auto"/>
            <w:left w:val="none" w:sz="0" w:space="0" w:color="auto"/>
            <w:bottom w:val="none" w:sz="0" w:space="0" w:color="auto"/>
            <w:right w:val="none" w:sz="0" w:space="0" w:color="auto"/>
          </w:divBdr>
        </w:div>
        <w:div w:id="1013066769">
          <w:marLeft w:val="360"/>
          <w:marRight w:val="0"/>
          <w:marTop w:val="0"/>
          <w:marBottom w:val="0"/>
          <w:divBdr>
            <w:top w:val="none" w:sz="0" w:space="0" w:color="auto"/>
            <w:left w:val="none" w:sz="0" w:space="0" w:color="auto"/>
            <w:bottom w:val="none" w:sz="0" w:space="0" w:color="auto"/>
            <w:right w:val="none" w:sz="0" w:space="0" w:color="auto"/>
          </w:divBdr>
        </w:div>
        <w:div w:id="778334079">
          <w:marLeft w:val="360"/>
          <w:marRight w:val="0"/>
          <w:marTop w:val="0"/>
          <w:marBottom w:val="0"/>
          <w:divBdr>
            <w:top w:val="none" w:sz="0" w:space="0" w:color="auto"/>
            <w:left w:val="none" w:sz="0" w:space="0" w:color="auto"/>
            <w:bottom w:val="none" w:sz="0" w:space="0" w:color="auto"/>
            <w:right w:val="none" w:sz="0" w:space="0" w:color="auto"/>
          </w:divBdr>
        </w:div>
        <w:div w:id="187841975">
          <w:marLeft w:val="360"/>
          <w:marRight w:val="0"/>
          <w:marTop w:val="0"/>
          <w:marBottom w:val="0"/>
          <w:divBdr>
            <w:top w:val="none" w:sz="0" w:space="0" w:color="auto"/>
            <w:left w:val="none" w:sz="0" w:space="0" w:color="auto"/>
            <w:bottom w:val="none" w:sz="0" w:space="0" w:color="auto"/>
            <w:right w:val="none" w:sz="0" w:space="0" w:color="auto"/>
          </w:divBdr>
        </w:div>
        <w:div w:id="1234388140">
          <w:marLeft w:val="360"/>
          <w:marRight w:val="0"/>
          <w:marTop w:val="0"/>
          <w:marBottom w:val="0"/>
          <w:divBdr>
            <w:top w:val="none" w:sz="0" w:space="0" w:color="auto"/>
            <w:left w:val="none" w:sz="0" w:space="0" w:color="auto"/>
            <w:bottom w:val="none" w:sz="0" w:space="0" w:color="auto"/>
            <w:right w:val="none" w:sz="0" w:space="0" w:color="auto"/>
          </w:divBdr>
        </w:div>
        <w:div w:id="659577783">
          <w:marLeft w:val="360"/>
          <w:marRight w:val="0"/>
          <w:marTop w:val="0"/>
          <w:marBottom w:val="0"/>
          <w:divBdr>
            <w:top w:val="none" w:sz="0" w:space="0" w:color="auto"/>
            <w:left w:val="none" w:sz="0" w:space="0" w:color="auto"/>
            <w:bottom w:val="none" w:sz="0" w:space="0" w:color="auto"/>
            <w:right w:val="none" w:sz="0" w:space="0" w:color="auto"/>
          </w:divBdr>
        </w:div>
      </w:divsChild>
    </w:div>
    <w:div w:id="793644662">
      <w:bodyDiv w:val="1"/>
      <w:marLeft w:val="0"/>
      <w:marRight w:val="0"/>
      <w:marTop w:val="0"/>
      <w:marBottom w:val="0"/>
      <w:divBdr>
        <w:top w:val="none" w:sz="0" w:space="0" w:color="auto"/>
        <w:left w:val="none" w:sz="0" w:space="0" w:color="auto"/>
        <w:bottom w:val="none" w:sz="0" w:space="0" w:color="auto"/>
        <w:right w:val="none" w:sz="0" w:space="0" w:color="auto"/>
      </w:divBdr>
    </w:div>
    <w:div w:id="938561854">
      <w:bodyDiv w:val="1"/>
      <w:marLeft w:val="0"/>
      <w:marRight w:val="0"/>
      <w:marTop w:val="0"/>
      <w:marBottom w:val="0"/>
      <w:divBdr>
        <w:top w:val="none" w:sz="0" w:space="0" w:color="auto"/>
        <w:left w:val="none" w:sz="0" w:space="0" w:color="auto"/>
        <w:bottom w:val="none" w:sz="0" w:space="0" w:color="auto"/>
        <w:right w:val="none" w:sz="0" w:space="0" w:color="auto"/>
      </w:divBdr>
    </w:div>
    <w:div w:id="1090196596">
      <w:bodyDiv w:val="1"/>
      <w:marLeft w:val="0"/>
      <w:marRight w:val="0"/>
      <w:marTop w:val="0"/>
      <w:marBottom w:val="0"/>
      <w:divBdr>
        <w:top w:val="none" w:sz="0" w:space="0" w:color="auto"/>
        <w:left w:val="none" w:sz="0" w:space="0" w:color="auto"/>
        <w:bottom w:val="none" w:sz="0" w:space="0" w:color="auto"/>
        <w:right w:val="none" w:sz="0" w:space="0" w:color="auto"/>
      </w:divBdr>
    </w:div>
    <w:div w:id="1130897485">
      <w:bodyDiv w:val="1"/>
      <w:marLeft w:val="0"/>
      <w:marRight w:val="0"/>
      <w:marTop w:val="0"/>
      <w:marBottom w:val="0"/>
      <w:divBdr>
        <w:top w:val="none" w:sz="0" w:space="0" w:color="auto"/>
        <w:left w:val="none" w:sz="0" w:space="0" w:color="auto"/>
        <w:bottom w:val="none" w:sz="0" w:space="0" w:color="auto"/>
        <w:right w:val="none" w:sz="0" w:space="0" w:color="auto"/>
      </w:divBdr>
      <w:divsChild>
        <w:div w:id="1847357949">
          <w:marLeft w:val="274"/>
          <w:marRight w:val="0"/>
          <w:marTop w:val="0"/>
          <w:marBottom w:val="0"/>
          <w:divBdr>
            <w:top w:val="none" w:sz="0" w:space="0" w:color="auto"/>
            <w:left w:val="none" w:sz="0" w:space="0" w:color="auto"/>
            <w:bottom w:val="none" w:sz="0" w:space="0" w:color="auto"/>
            <w:right w:val="none" w:sz="0" w:space="0" w:color="auto"/>
          </w:divBdr>
        </w:div>
        <w:div w:id="1069766237">
          <w:marLeft w:val="274"/>
          <w:marRight w:val="0"/>
          <w:marTop w:val="0"/>
          <w:marBottom w:val="0"/>
          <w:divBdr>
            <w:top w:val="none" w:sz="0" w:space="0" w:color="auto"/>
            <w:left w:val="none" w:sz="0" w:space="0" w:color="auto"/>
            <w:bottom w:val="none" w:sz="0" w:space="0" w:color="auto"/>
            <w:right w:val="none" w:sz="0" w:space="0" w:color="auto"/>
          </w:divBdr>
        </w:div>
      </w:divsChild>
    </w:div>
    <w:div w:id="1458721242">
      <w:bodyDiv w:val="1"/>
      <w:marLeft w:val="0"/>
      <w:marRight w:val="0"/>
      <w:marTop w:val="0"/>
      <w:marBottom w:val="0"/>
      <w:divBdr>
        <w:top w:val="none" w:sz="0" w:space="0" w:color="auto"/>
        <w:left w:val="none" w:sz="0" w:space="0" w:color="auto"/>
        <w:bottom w:val="none" w:sz="0" w:space="0" w:color="auto"/>
        <w:right w:val="none" w:sz="0" w:space="0" w:color="auto"/>
      </w:divBdr>
      <w:divsChild>
        <w:div w:id="1990790426">
          <w:marLeft w:val="360"/>
          <w:marRight w:val="0"/>
          <w:marTop w:val="0"/>
          <w:marBottom w:val="0"/>
          <w:divBdr>
            <w:top w:val="none" w:sz="0" w:space="0" w:color="auto"/>
            <w:left w:val="none" w:sz="0" w:space="0" w:color="auto"/>
            <w:bottom w:val="none" w:sz="0" w:space="0" w:color="auto"/>
            <w:right w:val="none" w:sz="0" w:space="0" w:color="auto"/>
          </w:divBdr>
        </w:div>
        <w:div w:id="1254701374">
          <w:marLeft w:val="360"/>
          <w:marRight w:val="0"/>
          <w:marTop w:val="0"/>
          <w:marBottom w:val="0"/>
          <w:divBdr>
            <w:top w:val="none" w:sz="0" w:space="0" w:color="auto"/>
            <w:left w:val="none" w:sz="0" w:space="0" w:color="auto"/>
            <w:bottom w:val="none" w:sz="0" w:space="0" w:color="auto"/>
            <w:right w:val="none" w:sz="0" w:space="0" w:color="auto"/>
          </w:divBdr>
        </w:div>
        <w:div w:id="391541671">
          <w:marLeft w:val="360"/>
          <w:marRight w:val="0"/>
          <w:marTop w:val="0"/>
          <w:marBottom w:val="0"/>
          <w:divBdr>
            <w:top w:val="none" w:sz="0" w:space="0" w:color="auto"/>
            <w:left w:val="none" w:sz="0" w:space="0" w:color="auto"/>
            <w:bottom w:val="none" w:sz="0" w:space="0" w:color="auto"/>
            <w:right w:val="none" w:sz="0" w:space="0" w:color="auto"/>
          </w:divBdr>
        </w:div>
        <w:div w:id="1044672863">
          <w:marLeft w:val="360"/>
          <w:marRight w:val="0"/>
          <w:marTop w:val="0"/>
          <w:marBottom w:val="0"/>
          <w:divBdr>
            <w:top w:val="none" w:sz="0" w:space="0" w:color="auto"/>
            <w:left w:val="none" w:sz="0" w:space="0" w:color="auto"/>
            <w:bottom w:val="none" w:sz="0" w:space="0" w:color="auto"/>
            <w:right w:val="none" w:sz="0" w:space="0" w:color="auto"/>
          </w:divBdr>
        </w:div>
        <w:div w:id="1676573831">
          <w:marLeft w:val="360"/>
          <w:marRight w:val="0"/>
          <w:marTop w:val="0"/>
          <w:marBottom w:val="0"/>
          <w:divBdr>
            <w:top w:val="none" w:sz="0" w:space="0" w:color="auto"/>
            <w:left w:val="none" w:sz="0" w:space="0" w:color="auto"/>
            <w:bottom w:val="none" w:sz="0" w:space="0" w:color="auto"/>
            <w:right w:val="none" w:sz="0" w:space="0" w:color="auto"/>
          </w:divBdr>
        </w:div>
        <w:div w:id="1276522061">
          <w:marLeft w:val="360"/>
          <w:marRight w:val="0"/>
          <w:marTop w:val="0"/>
          <w:marBottom w:val="0"/>
          <w:divBdr>
            <w:top w:val="none" w:sz="0" w:space="0" w:color="auto"/>
            <w:left w:val="none" w:sz="0" w:space="0" w:color="auto"/>
            <w:bottom w:val="none" w:sz="0" w:space="0" w:color="auto"/>
            <w:right w:val="none" w:sz="0" w:space="0" w:color="auto"/>
          </w:divBdr>
        </w:div>
        <w:div w:id="1894999898">
          <w:marLeft w:val="360"/>
          <w:marRight w:val="0"/>
          <w:marTop w:val="0"/>
          <w:marBottom w:val="0"/>
          <w:divBdr>
            <w:top w:val="none" w:sz="0" w:space="0" w:color="auto"/>
            <w:left w:val="none" w:sz="0" w:space="0" w:color="auto"/>
            <w:bottom w:val="none" w:sz="0" w:space="0" w:color="auto"/>
            <w:right w:val="none" w:sz="0" w:space="0" w:color="auto"/>
          </w:divBdr>
        </w:div>
        <w:div w:id="13187765">
          <w:marLeft w:val="360"/>
          <w:marRight w:val="0"/>
          <w:marTop w:val="0"/>
          <w:marBottom w:val="0"/>
          <w:divBdr>
            <w:top w:val="none" w:sz="0" w:space="0" w:color="auto"/>
            <w:left w:val="none" w:sz="0" w:space="0" w:color="auto"/>
            <w:bottom w:val="none" w:sz="0" w:space="0" w:color="auto"/>
            <w:right w:val="none" w:sz="0" w:space="0" w:color="auto"/>
          </w:divBdr>
        </w:div>
        <w:div w:id="952052210">
          <w:marLeft w:val="360"/>
          <w:marRight w:val="0"/>
          <w:marTop w:val="0"/>
          <w:marBottom w:val="0"/>
          <w:divBdr>
            <w:top w:val="none" w:sz="0" w:space="0" w:color="auto"/>
            <w:left w:val="none" w:sz="0" w:space="0" w:color="auto"/>
            <w:bottom w:val="none" w:sz="0" w:space="0" w:color="auto"/>
            <w:right w:val="none" w:sz="0" w:space="0" w:color="auto"/>
          </w:divBdr>
        </w:div>
        <w:div w:id="106311625">
          <w:marLeft w:val="360"/>
          <w:marRight w:val="0"/>
          <w:marTop w:val="0"/>
          <w:marBottom w:val="0"/>
          <w:divBdr>
            <w:top w:val="none" w:sz="0" w:space="0" w:color="auto"/>
            <w:left w:val="none" w:sz="0" w:space="0" w:color="auto"/>
            <w:bottom w:val="none" w:sz="0" w:space="0" w:color="auto"/>
            <w:right w:val="none" w:sz="0" w:space="0" w:color="auto"/>
          </w:divBdr>
        </w:div>
      </w:divsChild>
    </w:div>
    <w:div w:id="1568225921">
      <w:bodyDiv w:val="1"/>
      <w:marLeft w:val="0"/>
      <w:marRight w:val="0"/>
      <w:marTop w:val="0"/>
      <w:marBottom w:val="0"/>
      <w:divBdr>
        <w:top w:val="none" w:sz="0" w:space="0" w:color="auto"/>
        <w:left w:val="none" w:sz="0" w:space="0" w:color="auto"/>
        <w:bottom w:val="none" w:sz="0" w:space="0" w:color="auto"/>
        <w:right w:val="none" w:sz="0" w:space="0" w:color="auto"/>
      </w:divBdr>
    </w:div>
    <w:div w:id="19947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imf-bi.org/index.php/JI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bmit.confbay.com/conf/iimefc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3B0F-2724-4F3B-B3E3-1EBB4E08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Rizky Utami (PKWT)</dc:creator>
  <cp:lastModifiedBy>Citra Rizky Utami (PKWT)</cp:lastModifiedBy>
  <cp:revision>2</cp:revision>
  <dcterms:created xsi:type="dcterms:W3CDTF">2021-03-15T14:27:00Z</dcterms:created>
  <dcterms:modified xsi:type="dcterms:W3CDTF">2021-03-15T14:27:00Z</dcterms:modified>
</cp:coreProperties>
</file>