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3BA6D" w14:textId="77777777" w:rsidR="005C127D" w:rsidRDefault="005C127D" w:rsidP="005C127D">
      <w:pPr>
        <w:pStyle w:val="ListParagraph"/>
        <w:widowControl w:val="0"/>
        <w:autoSpaceDE w:val="0"/>
        <w:autoSpaceDN w:val="0"/>
        <w:adjustRightInd w:val="0"/>
        <w:ind w:left="1000"/>
        <w:rPr>
          <w:rFonts w:ascii="Helvetica Neue" w:hAnsi="Helvetica Neue" w:cs="Helvetica Neue"/>
          <w:color w:val="191919"/>
          <w:sz w:val="26"/>
          <w:szCs w:val="26"/>
          <w:u w:color="191919"/>
        </w:rPr>
      </w:pPr>
      <w:bookmarkStart w:id="0" w:name="_GoBack"/>
      <w:bookmarkEnd w:id="0"/>
    </w:p>
    <w:p w14:paraId="0F639A8D" w14:textId="77777777" w:rsidR="005C127D" w:rsidRDefault="005C127D" w:rsidP="005C127D">
      <w:pPr>
        <w:pStyle w:val="ListParagraph"/>
        <w:widowControl w:val="0"/>
        <w:autoSpaceDE w:val="0"/>
        <w:autoSpaceDN w:val="0"/>
        <w:adjustRightInd w:val="0"/>
        <w:ind w:left="1000"/>
        <w:rPr>
          <w:rFonts w:ascii="Helvetica Neue" w:hAnsi="Helvetica Neue" w:cs="Helvetica Neue"/>
          <w:color w:val="191919"/>
          <w:sz w:val="26"/>
          <w:szCs w:val="26"/>
          <w:u w:color="191919"/>
        </w:rPr>
      </w:pPr>
    </w:p>
    <w:p w14:paraId="7B2CDA7A" w14:textId="77777777" w:rsidR="005C127D" w:rsidRPr="005C127D" w:rsidRDefault="005C127D" w:rsidP="005C127D">
      <w:pPr>
        <w:pStyle w:val="ListParagraph"/>
        <w:widowControl w:val="0"/>
        <w:autoSpaceDE w:val="0"/>
        <w:autoSpaceDN w:val="0"/>
        <w:adjustRightInd w:val="0"/>
        <w:ind w:left="1000"/>
        <w:jc w:val="center"/>
        <w:rPr>
          <w:rFonts w:ascii="Helvetica Neue" w:hAnsi="Helvetica Neue" w:cs="Helvetica Neue"/>
          <w:b/>
          <w:bCs/>
          <w:color w:val="191919"/>
          <w:sz w:val="26"/>
          <w:szCs w:val="26"/>
          <w:u w:val="single"/>
        </w:rPr>
      </w:pPr>
      <w:r w:rsidRPr="005C127D">
        <w:rPr>
          <w:rFonts w:ascii="Helvetica Neue" w:hAnsi="Helvetica Neue" w:cs="Helvetica Neue"/>
          <w:b/>
          <w:bCs/>
          <w:color w:val="191919"/>
          <w:sz w:val="26"/>
          <w:szCs w:val="26"/>
          <w:u w:val="single"/>
        </w:rPr>
        <w:t>Format Abstract / Full Paper Template</w:t>
      </w:r>
    </w:p>
    <w:p w14:paraId="02C67090" w14:textId="77777777" w:rsidR="005C127D" w:rsidRDefault="005C127D" w:rsidP="005C127D">
      <w:pPr>
        <w:widowControl w:val="0"/>
        <w:autoSpaceDE w:val="0"/>
        <w:autoSpaceDN w:val="0"/>
        <w:adjustRightInd w:val="0"/>
        <w:jc w:val="both"/>
        <w:rPr>
          <w:rFonts w:ascii="Arial" w:hAnsi="Arial" w:cs="Arial"/>
          <w:sz w:val="28"/>
          <w:szCs w:val="28"/>
        </w:rPr>
      </w:pPr>
    </w:p>
    <w:p w14:paraId="11D8E9B4" w14:textId="77777777" w:rsidR="005C127D" w:rsidRDefault="005C127D" w:rsidP="005C127D">
      <w:pPr>
        <w:widowControl w:val="0"/>
        <w:autoSpaceDE w:val="0"/>
        <w:autoSpaceDN w:val="0"/>
        <w:adjustRightInd w:val="0"/>
        <w:jc w:val="both"/>
        <w:rPr>
          <w:rFonts w:ascii="Arial" w:hAnsi="Arial" w:cs="Arial"/>
          <w:sz w:val="28"/>
          <w:szCs w:val="28"/>
        </w:rPr>
      </w:pPr>
      <w:r>
        <w:rPr>
          <w:rFonts w:ascii="Arial" w:hAnsi="Arial" w:cs="Arial"/>
          <w:sz w:val="28"/>
          <w:szCs w:val="28"/>
        </w:rPr>
        <w:t xml:space="preserve">All articles should be written in English. Manuscript should be typed with single spacing in Microsoft Word 97 or higher and should not exceed 7,000 words. Margin should be set at 1” top, 1” bottom, 1.5” left and 1” right. Set tab setting 0.5”, so that the first line of paragraph is intended by the amount (except the first paragraph). All test should be left justified, typed using Times New Roman (size 12). The title should be printed in title case, font size 14 and </w:t>
      </w:r>
      <w:proofErr w:type="spellStart"/>
      <w:r>
        <w:rPr>
          <w:rFonts w:ascii="Arial" w:hAnsi="Arial" w:cs="Arial"/>
          <w:sz w:val="28"/>
          <w:szCs w:val="28"/>
        </w:rPr>
        <w:t>centre</w:t>
      </w:r>
      <w:proofErr w:type="spellEnd"/>
      <w:r>
        <w:rPr>
          <w:rFonts w:ascii="Arial" w:hAnsi="Arial" w:cs="Arial"/>
          <w:sz w:val="28"/>
          <w:szCs w:val="28"/>
        </w:rPr>
        <w:t xml:space="preserve"> aligned.</w:t>
      </w:r>
    </w:p>
    <w:p w14:paraId="498A6A5F" w14:textId="77777777" w:rsidR="005C127D" w:rsidRDefault="005C127D" w:rsidP="005C127D">
      <w:pPr>
        <w:widowControl w:val="0"/>
        <w:autoSpaceDE w:val="0"/>
        <w:autoSpaceDN w:val="0"/>
        <w:adjustRightInd w:val="0"/>
        <w:jc w:val="both"/>
        <w:rPr>
          <w:rFonts w:ascii="Arial" w:hAnsi="Arial" w:cs="Arial"/>
          <w:sz w:val="28"/>
          <w:szCs w:val="28"/>
        </w:rPr>
      </w:pPr>
    </w:p>
    <w:p w14:paraId="5E1F9008" w14:textId="77777777" w:rsidR="005C127D" w:rsidRDefault="005C127D" w:rsidP="00733DC4">
      <w:pPr>
        <w:widowControl w:val="0"/>
        <w:autoSpaceDE w:val="0"/>
        <w:autoSpaceDN w:val="0"/>
        <w:adjustRightInd w:val="0"/>
        <w:jc w:val="both"/>
        <w:rPr>
          <w:rFonts w:ascii="Arial" w:hAnsi="Arial" w:cs="Arial"/>
          <w:sz w:val="28"/>
          <w:szCs w:val="28"/>
        </w:rPr>
      </w:pPr>
      <w:r>
        <w:rPr>
          <w:rFonts w:ascii="Arial" w:hAnsi="Arial" w:cs="Arial"/>
          <w:sz w:val="28"/>
          <w:szCs w:val="28"/>
        </w:rPr>
        <w:t xml:space="preserve">Indicate table within </w:t>
      </w:r>
      <w:r w:rsidR="00733DC4">
        <w:rPr>
          <w:rFonts w:ascii="Arial" w:hAnsi="Arial" w:cs="Arial"/>
          <w:sz w:val="28"/>
          <w:szCs w:val="28"/>
        </w:rPr>
        <w:t>text</w:t>
      </w:r>
      <w:r>
        <w:rPr>
          <w:rFonts w:ascii="Arial" w:hAnsi="Arial" w:cs="Arial"/>
          <w:sz w:val="28"/>
          <w:szCs w:val="28"/>
        </w:rPr>
        <w:t>. Camera-ready table should be typed flush with the left margin and have proper labeling of sources, column headings and other notation. The table numbers and title should be typed on separate lines. All endnotes should appear before references and it should be kept to minimum.</w:t>
      </w:r>
    </w:p>
    <w:p w14:paraId="7BE574B8" w14:textId="77777777" w:rsidR="005C127D" w:rsidRDefault="005C127D" w:rsidP="005C127D">
      <w:pPr>
        <w:widowControl w:val="0"/>
        <w:autoSpaceDE w:val="0"/>
        <w:autoSpaceDN w:val="0"/>
        <w:adjustRightInd w:val="0"/>
        <w:jc w:val="both"/>
        <w:rPr>
          <w:rFonts w:ascii="Arial" w:hAnsi="Arial" w:cs="Arial"/>
          <w:sz w:val="28"/>
          <w:szCs w:val="28"/>
        </w:rPr>
      </w:pPr>
    </w:p>
    <w:p w14:paraId="2CBBB3AD" w14:textId="77777777" w:rsidR="005C127D" w:rsidRDefault="005C127D" w:rsidP="005C127D">
      <w:pPr>
        <w:widowControl w:val="0"/>
        <w:autoSpaceDE w:val="0"/>
        <w:autoSpaceDN w:val="0"/>
        <w:adjustRightInd w:val="0"/>
        <w:jc w:val="both"/>
        <w:rPr>
          <w:rFonts w:ascii="Arial" w:hAnsi="Arial" w:cs="Arial"/>
          <w:sz w:val="28"/>
          <w:szCs w:val="28"/>
        </w:rPr>
      </w:pPr>
      <w:r>
        <w:rPr>
          <w:rFonts w:ascii="Arial" w:hAnsi="Arial" w:cs="Arial"/>
          <w:sz w:val="28"/>
          <w:szCs w:val="28"/>
        </w:rPr>
        <w:t>References to other publications must be in </w:t>
      </w:r>
      <w:r w:rsidRPr="00740A63">
        <w:rPr>
          <w:rFonts w:ascii="Arial" w:hAnsi="Arial" w:cs="Arial"/>
          <w:b/>
          <w:bCs/>
          <w:i/>
          <w:iCs/>
          <w:sz w:val="28"/>
          <w:szCs w:val="28"/>
        </w:rPr>
        <w:t>American Psychological Association (APA)</w:t>
      </w:r>
      <w:r w:rsidRPr="00740A63">
        <w:rPr>
          <w:rFonts w:ascii="Arial" w:hAnsi="Arial" w:cs="Arial"/>
          <w:sz w:val="28"/>
          <w:szCs w:val="28"/>
        </w:rPr>
        <w:t> referencing style</w:t>
      </w:r>
      <w:r>
        <w:rPr>
          <w:rFonts w:ascii="Arial" w:hAnsi="Arial" w:cs="Arial"/>
          <w:sz w:val="28"/>
          <w:szCs w:val="28"/>
        </w:rPr>
        <w:t xml:space="preserve"> and references should be carefully checked for completeness, accuracy and consistency. Samples of entries are as follow:</w:t>
      </w:r>
    </w:p>
    <w:p w14:paraId="37E8BF00" w14:textId="77777777" w:rsidR="005C127D" w:rsidRDefault="005C127D" w:rsidP="005C127D">
      <w:pPr>
        <w:widowControl w:val="0"/>
        <w:autoSpaceDE w:val="0"/>
        <w:autoSpaceDN w:val="0"/>
        <w:adjustRightInd w:val="0"/>
        <w:jc w:val="both"/>
        <w:rPr>
          <w:rFonts w:ascii="Arial" w:hAnsi="Arial" w:cs="Arial"/>
          <w:sz w:val="28"/>
          <w:szCs w:val="28"/>
        </w:rPr>
      </w:pPr>
    </w:p>
    <w:p w14:paraId="76F443F4" w14:textId="77777777" w:rsidR="00733DC4" w:rsidRDefault="00733DC4" w:rsidP="005C127D">
      <w:pPr>
        <w:widowControl w:val="0"/>
        <w:autoSpaceDE w:val="0"/>
        <w:autoSpaceDN w:val="0"/>
        <w:adjustRightInd w:val="0"/>
        <w:jc w:val="both"/>
        <w:rPr>
          <w:rFonts w:ascii="Arial" w:hAnsi="Arial" w:cs="Arial"/>
          <w:sz w:val="28"/>
          <w:szCs w:val="28"/>
        </w:rPr>
      </w:pPr>
    </w:p>
    <w:p w14:paraId="13DFE97F" w14:textId="77777777" w:rsidR="005C127D" w:rsidRDefault="005C127D" w:rsidP="005C127D">
      <w:pPr>
        <w:widowControl w:val="0"/>
        <w:autoSpaceDE w:val="0"/>
        <w:autoSpaceDN w:val="0"/>
        <w:adjustRightInd w:val="0"/>
        <w:rPr>
          <w:rFonts w:ascii="Arial" w:hAnsi="Arial" w:cs="Arial"/>
          <w:sz w:val="28"/>
          <w:szCs w:val="28"/>
        </w:rPr>
      </w:pPr>
      <w:r>
        <w:rPr>
          <w:rFonts w:ascii="Arial" w:hAnsi="Arial" w:cs="Arial"/>
          <w:b/>
          <w:bCs/>
          <w:sz w:val="28"/>
          <w:szCs w:val="28"/>
        </w:rPr>
        <w:t>Book:</w:t>
      </w:r>
    </w:p>
    <w:p w14:paraId="100D5860" w14:textId="77777777" w:rsidR="005C127D" w:rsidRDefault="005C127D" w:rsidP="00733DC4">
      <w:pPr>
        <w:widowControl w:val="0"/>
        <w:autoSpaceDE w:val="0"/>
        <w:autoSpaceDN w:val="0"/>
        <w:adjustRightInd w:val="0"/>
        <w:ind w:left="720" w:hanging="720"/>
        <w:jc w:val="both"/>
        <w:rPr>
          <w:rFonts w:ascii="Arial" w:hAnsi="Arial" w:cs="Arial"/>
          <w:sz w:val="28"/>
          <w:szCs w:val="28"/>
        </w:rPr>
      </w:pPr>
      <w:r>
        <w:rPr>
          <w:rFonts w:ascii="Arial" w:hAnsi="Arial" w:cs="Arial"/>
          <w:sz w:val="28"/>
          <w:szCs w:val="28"/>
        </w:rPr>
        <w:t xml:space="preserve">Muhammad </w:t>
      </w:r>
      <w:proofErr w:type="spellStart"/>
      <w:r>
        <w:rPr>
          <w:rFonts w:ascii="Arial" w:hAnsi="Arial" w:cs="Arial"/>
          <w:sz w:val="28"/>
          <w:szCs w:val="28"/>
        </w:rPr>
        <w:t>Ridhwan</w:t>
      </w:r>
      <w:proofErr w:type="spellEnd"/>
      <w:r>
        <w:rPr>
          <w:rFonts w:ascii="Arial" w:hAnsi="Arial" w:cs="Arial"/>
          <w:sz w:val="28"/>
          <w:szCs w:val="28"/>
        </w:rPr>
        <w:t xml:space="preserve"> Ab. Aziz. (2013). </w:t>
      </w:r>
      <w:r>
        <w:rPr>
          <w:rFonts w:ascii="Arial" w:hAnsi="Arial" w:cs="Arial"/>
          <w:i/>
          <w:iCs/>
          <w:color w:val="E47527"/>
          <w:sz w:val="28"/>
          <w:szCs w:val="28"/>
        </w:rPr>
        <w:t>Islamic banking and finance in Malaysia: System, issues and challenges</w:t>
      </w:r>
      <w:r>
        <w:rPr>
          <w:rFonts w:ascii="Arial" w:hAnsi="Arial" w:cs="Arial"/>
          <w:sz w:val="28"/>
          <w:szCs w:val="28"/>
        </w:rPr>
        <w:t xml:space="preserve">. </w:t>
      </w:r>
      <w:proofErr w:type="spellStart"/>
      <w:r>
        <w:rPr>
          <w:rFonts w:ascii="Arial" w:hAnsi="Arial" w:cs="Arial"/>
          <w:sz w:val="28"/>
          <w:szCs w:val="28"/>
        </w:rPr>
        <w:t>Nilai</w:t>
      </w:r>
      <w:proofErr w:type="spellEnd"/>
      <w:r>
        <w:rPr>
          <w:rFonts w:ascii="Arial" w:hAnsi="Arial" w:cs="Arial"/>
          <w:sz w:val="28"/>
          <w:szCs w:val="28"/>
        </w:rPr>
        <w:t xml:space="preserve">: </w:t>
      </w:r>
      <w:proofErr w:type="spellStart"/>
      <w:r>
        <w:rPr>
          <w:rFonts w:ascii="Arial" w:hAnsi="Arial" w:cs="Arial"/>
          <w:sz w:val="28"/>
          <w:szCs w:val="28"/>
        </w:rPr>
        <w:t>Penerbit</w:t>
      </w:r>
      <w:proofErr w:type="spellEnd"/>
      <w:r>
        <w:rPr>
          <w:rFonts w:ascii="Arial" w:hAnsi="Arial" w:cs="Arial"/>
          <w:sz w:val="28"/>
          <w:szCs w:val="28"/>
        </w:rPr>
        <w:t xml:space="preserve"> USIM.</w:t>
      </w:r>
    </w:p>
    <w:p w14:paraId="6B0406EE" w14:textId="77777777" w:rsidR="005C127D" w:rsidRDefault="005C127D" w:rsidP="00733DC4">
      <w:pPr>
        <w:widowControl w:val="0"/>
        <w:autoSpaceDE w:val="0"/>
        <w:autoSpaceDN w:val="0"/>
        <w:adjustRightInd w:val="0"/>
        <w:ind w:left="720" w:hanging="720"/>
        <w:jc w:val="both"/>
        <w:rPr>
          <w:rFonts w:ascii="Arial" w:hAnsi="Arial" w:cs="Arial"/>
          <w:sz w:val="28"/>
          <w:szCs w:val="28"/>
        </w:rPr>
      </w:pPr>
    </w:p>
    <w:p w14:paraId="148AD12C" w14:textId="77777777" w:rsidR="005C127D" w:rsidRPr="00740A63" w:rsidRDefault="005C127D" w:rsidP="00733DC4">
      <w:pPr>
        <w:widowControl w:val="0"/>
        <w:autoSpaceDE w:val="0"/>
        <w:autoSpaceDN w:val="0"/>
        <w:adjustRightInd w:val="0"/>
        <w:ind w:left="720" w:hanging="720"/>
        <w:jc w:val="both"/>
        <w:rPr>
          <w:rFonts w:ascii="Helvetica Neue" w:hAnsi="Helvetica Neue" w:cs="Helvetica Neue"/>
          <w:color w:val="191919"/>
          <w:sz w:val="26"/>
          <w:szCs w:val="26"/>
          <w:u w:color="191919"/>
        </w:rPr>
      </w:pPr>
      <w:proofErr w:type="spellStart"/>
      <w:r w:rsidRPr="00740A63">
        <w:rPr>
          <w:rFonts w:ascii="Arial" w:hAnsi="Arial" w:cs="Arial"/>
          <w:sz w:val="28"/>
          <w:szCs w:val="28"/>
        </w:rPr>
        <w:t>Zainal</w:t>
      </w:r>
      <w:proofErr w:type="spellEnd"/>
      <w:r w:rsidRPr="00740A63">
        <w:rPr>
          <w:rFonts w:ascii="Arial" w:hAnsi="Arial" w:cs="Arial"/>
          <w:sz w:val="28"/>
          <w:szCs w:val="28"/>
        </w:rPr>
        <w:t xml:space="preserve"> </w:t>
      </w:r>
      <w:proofErr w:type="spellStart"/>
      <w:r w:rsidRPr="00740A63">
        <w:rPr>
          <w:rFonts w:ascii="Arial" w:hAnsi="Arial" w:cs="Arial"/>
          <w:sz w:val="28"/>
          <w:szCs w:val="28"/>
        </w:rPr>
        <w:t>Abidin</w:t>
      </w:r>
      <w:proofErr w:type="spellEnd"/>
      <w:r w:rsidRPr="00740A63">
        <w:rPr>
          <w:rFonts w:ascii="Arial" w:hAnsi="Arial" w:cs="Arial"/>
          <w:sz w:val="28"/>
          <w:szCs w:val="28"/>
        </w:rPr>
        <w:t xml:space="preserve"> Mohamed &amp; </w:t>
      </w:r>
      <w:proofErr w:type="spellStart"/>
      <w:r w:rsidRPr="00740A63">
        <w:rPr>
          <w:rFonts w:ascii="Arial" w:hAnsi="Arial" w:cs="Arial"/>
          <w:sz w:val="28"/>
          <w:szCs w:val="28"/>
        </w:rPr>
        <w:t>Rosnia</w:t>
      </w:r>
      <w:proofErr w:type="spellEnd"/>
      <w:r w:rsidRPr="00740A63">
        <w:rPr>
          <w:rFonts w:ascii="Arial" w:hAnsi="Arial" w:cs="Arial"/>
          <w:sz w:val="28"/>
          <w:szCs w:val="28"/>
        </w:rPr>
        <w:t xml:space="preserve"> </w:t>
      </w:r>
      <w:proofErr w:type="spellStart"/>
      <w:r w:rsidRPr="00740A63">
        <w:rPr>
          <w:rFonts w:ascii="Arial" w:hAnsi="Arial" w:cs="Arial"/>
          <w:sz w:val="28"/>
          <w:szCs w:val="28"/>
        </w:rPr>
        <w:t>Masruki</w:t>
      </w:r>
      <w:proofErr w:type="spellEnd"/>
      <w:r w:rsidRPr="00740A63">
        <w:rPr>
          <w:rFonts w:ascii="Arial" w:hAnsi="Arial" w:cs="Arial"/>
          <w:sz w:val="28"/>
          <w:szCs w:val="28"/>
        </w:rPr>
        <w:t>. (2013). </w:t>
      </w:r>
      <w:r w:rsidRPr="00740A63">
        <w:rPr>
          <w:rFonts w:ascii="Arial" w:hAnsi="Arial" w:cs="Arial"/>
          <w:i/>
          <w:iCs/>
          <w:color w:val="E47527"/>
          <w:sz w:val="28"/>
          <w:szCs w:val="28"/>
        </w:rPr>
        <w:t xml:space="preserve">Integrated </w:t>
      </w:r>
      <w:proofErr w:type="spellStart"/>
      <w:r w:rsidRPr="00740A63">
        <w:rPr>
          <w:rFonts w:ascii="Arial" w:hAnsi="Arial" w:cs="Arial"/>
          <w:i/>
          <w:iCs/>
          <w:color w:val="E47527"/>
          <w:sz w:val="28"/>
          <w:szCs w:val="28"/>
        </w:rPr>
        <w:t>muamalat</w:t>
      </w:r>
      <w:proofErr w:type="spellEnd"/>
      <w:r w:rsidRPr="00740A63">
        <w:rPr>
          <w:rFonts w:ascii="Arial" w:hAnsi="Arial" w:cs="Arial"/>
          <w:i/>
          <w:iCs/>
          <w:color w:val="E47527"/>
          <w:sz w:val="28"/>
          <w:szCs w:val="28"/>
        </w:rPr>
        <w:t xml:space="preserve"> case study</w:t>
      </w:r>
      <w:r w:rsidRPr="00740A63">
        <w:rPr>
          <w:rFonts w:ascii="Arial" w:hAnsi="Arial" w:cs="Arial"/>
          <w:sz w:val="28"/>
          <w:szCs w:val="28"/>
        </w:rPr>
        <w:t xml:space="preserve">. </w:t>
      </w:r>
      <w:proofErr w:type="spellStart"/>
      <w:r w:rsidRPr="00740A63">
        <w:rPr>
          <w:rFonts w:ascii="Arial" w:hAnsi="Arial" w:cs="Arial"/>
          <w:sz w:val="28"/>
          <w:szCs w:val="28"/>
        </w:rPr>
        <w:t>Nilai</w:t>
      </w:r>
      <w:proofErr w:type="spellEnd"/>
      <w:r w:rsidRPr="00740A63">
        <w:rPr>
          <w:rFonts w:ascii="Arial" w:hAnsi="Arial" w:cs="Arial"/>
          <w:sz w:val="28"/>
          <w:szCs w:val="28"/>
        </w:rPr>
        <w:t xml:space="preserve">: </w:t>
      </w:r>
      <w:proofErr w:type="spellStart"/>
      <w:r w:rsidRPr="00740A63">
        <w:rPr>
          <w:rFonts w:ascii="Arial" w:hAnsi="Arial" w:cs="Arial"/>
          <w:sz w:val="28"/>
          <w:szCs w:val="28"/>
        </w:rPr>
        <w:t>Penerbit</w:t>
      </w:r>
      <w:proofErr w:type="spellEnd"/>
      <w:r w:rsidRPr="00740A63">
        <w:rPr>
          <w:rFonts w:ascii="Arial" w:hAnsi="Arial" w:cs="Arial"/>
          <w:sz w:val="28"/>
          <w:szCs w:val="28"/>
        </w:rPr>
        <w:t xml:space="preserve"> USIM.</w:t>
      </w:r>
    </w:p>
    <w:p w14:paraId="2C875070" w14:textId="77777777" w:rsidR="005C127D" w:rsidRDefault="005C127D" w:rsidP="00733DC4">
      <w:pPr>
        <w:widowControl w:val="0"/>
        <w:autoSpaceDE w:val="0"/>
        <w:autoSpaceDN w:val="0"/>
        <w:adjustRightInd w:val="0"/>
        <w:ind w:left="720" w:hanging="720"/>
        <w:rPr>
          <w:rFonts w:ascii="Helvetica Neue" w:hAnsi="Helvetica Neue" w:cs="Helvetica Neue"/>
          <w:color w:val="191919"/>
          <w:sz w:val="26"/>
          <w:szCs w:val="26"/>
          <w:u w:color="191919"/>
        </w:rPr>
      </w:pPr>
    </w:p>
    <w:p w14:paraId="5E25AF27" w14:textId="77777777" w:rsidR="005C127D" w:rsidRDefault="005C127D" w:rsidP="00733DC4">
      <w:pPr>
        <w:widowControl w:val="0"/>
        <w:autoSpaceDE w:val="0"/>
        <w:autoSpaceDN w:val="0"/>
        <w:adjustRightInd w:val="0"/>
        <w:ind w:left="720" w:hanging="720"/>
        <w:rPr>
          <w:rFonts w:ascii="Arial" w:hAnsi="Arial" w:cs="Arial"/>
          <w:sz w:val="28"/>
          <w:szCs w:val="28"/>
        </w:rPr>
      </w:pPr>
      <w:r>
        <w:rPr>
          <w:rFonts w:ascii="Arial" w:hAnsi="Arial" w:cs="Arial"/>
          <w:b/>
          <w:bCs/>
          <w:sz w:val="28"/>
          <w:szCs w:val="28"/>
        </w:rPr>
        <w:t>Journal:</w:t>
      </w:r>
    </w:p>
    <w:p w14:paraId="66BD5C88" w14:textId="77777777" w:rsidR="005C127D" w:rsidRDefault="005C127D" w:rsidP="00733DC4">
      <w:pPr>
        <w:widowControl w:val="0"/>
        <w:autoSpaceDE w:val="0"/>
        <w:autoSpaceDN w:val="0"/>
        <w:adjustRightInd w:val="0"/>
        <w:ind w:left="720" w:hanging="720"/>
        <w:jc w:val="both"/>
        <w:rPr>
          <w:rFonts w:ascii="Arial" w:hAnsi="Arial" w:cs="Arial"/>
          <w:sz w:val="28"/>
          <w:szCs w:val="28"/>
        </w:rPr>
      </w:pPr>
      <w:proofErr w:type="spellStart"/>
      <w:r>
        <w:rPr>
          <w:rFonts w:ascii="Arial" w:hAnsi="Arial" w:cs="Arial"/>
          <w:sz w:val="28"/>
          <w:szCs w:val="28"/>
        </w:rPr>
        <w:t>Syadiyah</w:t>
      </w:r>
      <w:proofErr w:type="spellEnd"/>
      <w:r>
        <w:rPr>
          <w:rFonts w:ascii="Arial" w:hAnsi="Arial" w:cs="Arial"/>
          <w:sz w:val="28"/>
          <w:szCs w:val="28"/>
        </w:rPr>
        <w:t xml:space="preserve"> Abdul </w:t>
      </w:r>
      <w:proofErr w:type="spellStart"/>
      <w:r>
        <w:rPr>
          <w:rFonts w:ascii="Arial" w:hAnsi="Arial" w:cs="Arial"/>
          <w:sz w:val="28"/>
          <w:szCs w:val="28"/>
        </w:rPr>
        <w:t>Shukor</w:t>
      </w:r>
      <w:proofErr w:type="spellEnd"/>
      <w:r>
        <w:rPr>
          <w:rFonts w:ascii="Arial" w:hAnsi="Arial" w:cs="Arial"/>
          <w:sz w:val="28"/>
          <w:szCs w:val="28"/>
        </w:rPr>
        <w:t>. (2012). Effects of susceptibility to interpersonal influence on clothing benefits sought. </w:t>
      </w:r>
      <w:r>
        <w:rPr>
          <w:rFonts w:ascii="Arial" w:hAnsi="Arial" w:cs="Arial"/>
          <w:i/>
          <w:iCs/>
          <w:color w:val="E47527"/>
          <w:sz w:val="28"/>
          <w:szCs w:val="28"/>
        </w:rPr>
        <w:t>International Journal of Management Studies, 19</w:t>
      </w:r>
      <w:r>
        <w:rPr>
          <w:rFonts w:ascii="Arial" w:hAnsi="Arial" w:cs="Arial"/>
          <w:sz w:val="28"/>
          <w:szCs w:val="28"/>
        </w:rPr>
        <w:t>(1), 115-133.</w:t>
      </w:r>
    </w:p>
    <w:p w14:paraId="0993C6CB" w14:textId="77777777" w:rsidR="005C127D" w:rsidRDefault="005C127D" w:rsidP="00733DC4">
      <w:pPr>
        <w:widowControl w:val="0"/>
        <w:autoSpaceDE w:val="0"/>
        <w:autoSpaceDN w:val="0"/>
        <w:adjustRightInd w:val="0"/>
        <w:ind w:left="720" w:hanging="720"/>
        <w:jc w:val="both"/>
        <w:rPr>
          <w:rFonts w:ascii="Arial" w:hAnsi="Arial" w:cs="Arial"/>
          <w:sz w:val="28"/>
          <w:szCs w:val="28"/>
        </w:rPr>
      </w:pPr>
    </w:p>
    <w:p w14:paraId="053E171E" w14:textId="77777777" w:rsidR="005C127D" w:rsidRDefault="005C127D" w:rsidP="00733DC4">
      <w:pPr>
        <w:widowControl w:val="0"/>
        <w:autoSpaceDE w:val="0"/>
        <w:autoSpaceDN w:val="0"/>
        <w:adjustRightInd w:val="0"/>
        <w:ind w:left="720" w:hanging="720"/>
        <w:jc w:val="both"/>
        <w:rPr>
          <w:rFonts w:ascii="Arial" w:hAnsi="Arial" w:cs="Arial"/>
          <w:sz w:val="28"/>
          <w:szCs w:val="28"/>
        </w:rPr>
      </w:pPr>
      <w:r>
        <w:rPr>
          <w:rFonts w:ascii="Arial" w:hAnsi="Arial" w:cs="Arial"/>
          <w:sz w:val="28"/>
          <w:szCs w:val="28"/>
        </w:rPr>
        <w:t xml:space="preserve">Amir </w:t>
      </w:r>
      <w:proofErr w:type="spellStart"/>
      <w:r>
        <w:rPr>
          <w:rFonts w:ascii="Arial" w:hAnsi="Arial" w:cs="Arial"/>
          <w:sz w:val="28"/>
          <w:szCs w:val="28"/>
        </w:rPr>
        <w:t>Shaharuddin</w:t>
      </w:r>
      <w:proofErr w:type="spellEnd"/>
      <w:r>
        <w:rPr>
          <w:rFonts w:ascii="Arial" w:hAnsi="Arial" w:cs="Arial"/>
          <w:sz w:val="28"/>
          <w:szCs w:val="28"/>
        </w:rPr>
        <w:t xml:space="preserve"> &amp; </w:t>
      </w:r>
      <w:proofErr w:type="spellStart"/>
      <w:r>
        <w:rPr>
          <w:rFonts w:ascii="Arial" w:hAnsi="Arial" w:cs="Arial"/>
          <w:sz w:val="28"/>
          <w:szCs w:val="28"/>
        </w:rPr>
        <w:t>Gleave</w:t>
      </w:r>
      <w:proofErr w:type="spellEnd"/>
      <w:r>
        <w:rPr>
          <w:rFonts w:ascii="Arial" w:hAnsi="Arial" w:cs="Arial"/>
          <w:sz w:val="28"/>
          <w:szCs w:val="28"/>
        </w:rPr>
        <w:t xml:space="preserve">, R. (2007). The early development of </w:t>
      </w:r>
      <w:proofErr w:type="spellStart"/>
      <w:r>
        <w:rPr>
          <w:rFonts w:ascii="Arial" w:hAnsi="Arial" w:cs="Arial"/>
          <w:sz w:val="28"/>
          <w:szCs w:val="28"/>
        </w:rPr>
        <w:t>Shafi’is</w:t>
      </w:r>
      <w:proofErr w:type="spellEnd"/>
      <w:r>
        <w:rPr>
          <w:rFonts w:ascii="Arial" w:hAnsi="Arial" w:cs="Arial"/>
          <w:sz w:val="28"/>
          <w:szCs w:val="28"/>
        </w:rPr>
        <w:t xml:space="preserve"> rules on </w:t>
      </w:r>
      <w:proofErr w:type="spellStart"/>
      <w:r>
        <w:rPr>
          <w:rFonts w:ascii="Arial" w:hAnsi="Arial" w:cs="Arial"/>
          <w:sz w:val="28"/>
          <w:szCs w:val="28"/>
        </w:rPr>
        <w:t>Mudarabah</w:t>
      </w:r>
      <w:proofErr w:type="spellEnd"/>
      <w:r>
        <w:rPr>
          <w:rFonts w:ascii="Arial" w:hAnsi="Arial" w:cs="Arial"/>
          <w:sz w:val="28"/>
          <w:szCs w:val="28"/>
        </w:rPr>
        <w:t>. </w:t>
      </w:r>
      <w:r>
        <w:rPr>
          <w:rFonts w:ascii="Arial" w:hAnsi="Arial" w:cs="Arial"/>
          <w:i/>
          <w:iCs/>
          <w:color w:val="E47527"/>
          <w:sz w:val="28"/>
          <w:szCs w:val="28"/>
        </w:rPr>
        <w:t xml:space="preserve">Journal of </w:t>
      </w:r>
      <w:proofErr w:type="spellStart"/>
      <w:r>
        <w:rPr>
          <w:rFonts w:ascii="Arial" w:hAnsi="Arial" w:cs="Arial"/>
          <w:i/>
          <w:iCs/>
          <w:color w:val="E47527"/>
          <w:sz w:val="28"/>
          <w:szCs w:val="28"/>
        </w:rPr>
        <w:t>Muamalat</w:t>
      </w:r>
      <w:proofErr w:type="spellEnd"/>
      <w:r>
        <w:rPr>
          <w:rFonts w:ascii="Arial" w:hAnsi="Arial" w:cs="Arial"/>
          <w:i/>
          <w:iCs/>
          <w:color w:val="E47527"/>
          <w:sz w:val="28"/>
          <w:szCs w:val="28"/>
        </w:rPr>
        <w:t xml:space="preserve"> and Islamic Finance Research</w:t>
      </w:r>
      <w:r>
        <w:rPr>
          <w:rFonts w:ascii="Arial" w:hAnsi="Arial" w:cs="Arial"/>
          <w:sz w:val="28"/>
          <w:szCs w:val="28"/>
        </w:rPr>
        <w:t>, </w:t>
      </w:r>
      <w:r>
        <w:rPr>
          <w:rFonts w:ascii="Arial" w:hAnsi="Arial" w:cs="Arial"/>
          <w:i/>
          <w:iCs/>
          <w:color w:val="E47527"/>
          <w:sz w:val="28"/>
          <w:szCs w:val="28"/>
        </w:rPr>
        <w:t>4</w:t>
      </w:r>
      <w:r>
        <w:rPr>
          <w:rFonts w:ascii="Arial" w:hAnsi="Arial" w:cs="Arial"/>
          <w:sz w:val="28"/>
          <w:szCs w:val="28"/>
        </w:rPr>
        <w:t>(1), 147-159.</w:t>
      </w:r>
    </w:p>
    <w:p w14:paraId="3A09844F" w14:textId="77777777" w:rsidR="005C127D" w:rsidRDefault="005C127D" w:rsidP="005C127D">
      <w:pPr>
        <w:widowControl w:val="0"/>
        <w:autoSpaceDE w:val="0"/>
        <w:autoSpaceDN w:val="0"/>
        <w:adjustRightInd w:val="0"/>
        <w:rPr>
          <w:rFonts w:ascii="Arial" w:hAnsi="Arial" w:cs="Arial"/>
          <w:sz w:val="28"/>
          <w:szCs w:val="28"/>
        </w:rPr>
      </w:pPr>
      <w:r>
        <w:rPr>
          <w:rFonts w:ascii="Arial" w:hAnsi="Arial" w:cs="Arial"/>
          <w:sz w:val="28"/>
          <w:szCs w:val="28"/>
        </w:rPr>
        <w:t> </w:t>
      </w:r>
    </w:p>
    <w:p w14:paraId="1A259D33" w14:textId="77777777" w:rsidR="00733DC4" w:rsidRDefault="00733DC4">
      <w:pPr>
        <w:spacing w:after="160" w:line="259" w:lineRule="auto"/>
        <w:rPr>
          <w:rFonts w:ascii="Arial" w:hAnsi="Arial" w:cs="Arial"/>
          <w:b/>
          <w:bCs/>
          <w:sz w:val="28"/>
          <w:szCs w:val="28"/>
        </w:rPr>
      </w:pPr>
      <w:r>
        <w:rPr>
          <w:rFonts w:ascii="Arial" w:hAnsi="Arial" w:cs="Arial"/>
          <w:b/>
          <w:bCs/>
          <w:sz w:val="28"/>
          <w:szCs w:val="28"/>
        </w:rPr>
        <w:br w:type="page"/>
      </w:r>
    </w:p>
    <w:p w14:paraId="300C607B" w14:textId="77777777" w:rsidR="005C127D" w:rsidRDefault="005C127D" w:rsidP="005C127D">
      <w:pPr>
        <w:widowControl w:val="0"/>
        <w:autoSpaceDE w:val="0"/>
        <w:autoSpaceDN w:val="0"/>
        <w:adjustRightInd w:val="0"/>
        <w:rPr>
          <w:rFonts w:ascii="Arial" w:hAnsi="Arial" w:cs="Arial"/>
          <w:sz w:val="28"/>
          <w:szCs w:val="28"/>
        </w:rPr>
      </w:pPr>
      <w:r>
        <w:rPr>
          <w:rFonts w:ascii="Arial" w:hAnsi="Arial" w:cs="Arial"/>
          <w:b/>
          <w:bCs/>
          <w:sz w:val="28"/>
          <w:szCs w:val="28"/>
        </w:rPr>
        <w:lastRenderedPageBreak/>
        <w:t>Conference Paper:</w:t>
      </w:r>
    </w:p>
    <w:p w14:paraId="65DE15F0" w14:textId="77777777" w:rsidR="005C127D" w:rsidRDefault="005C127D" w:rsidP="00733DC4">
      <w:pPr>
        <w:widowControl w:val="0"/>
        <w:autoSpaceDE w:val="0"/>
        <w:autoSpaceDN w:val="0"/>
        <w:adjustRightInd w:val="0"/>
        <w:ind w:left="720" w:hanging="720"/>
        <w:jc w:val="both"/>
        <w:rPr>
          <w:rFonts w:ascii="Arial" w:hAnsi="Arial" w:cs="Arial"/>
          <w:sz w:val="28"/>
          <w:szCs w:val="28"/>
        </w:rPr>
      </w:pPr>
      <w:proofErr w:type="spellStart"/>
      <w:r>
        <w:rPr>
          <w:rFonts w:ascii="Arial" w:hAnsi="Arial" w:cs="Arial"/>
          <w:sz w:val="28"/>
          <w:szCs w:val="28"/>
        </w:rPr>
        <w:t>Norailis</w:t>
      </w:r>
      <w:proofErr w:type="spellEnd"/>
      <w:r>
        <w:rPr>
          <w:rFonts w:ascii="Arial" w:hAnsi="Arial" w:cs="Arial"/>
          <w:sz w:val="28"/>
          <w:szCs w:val="28"/>
        </w:rPr>
        <w:t xml:space="preserve"> A.W. (2009). The path to create quality of service awareness among graduate entrepreneurs. Paper presented at the Islamic Business and Entrepreneurship Conference (iBEC2009), </w:t>
      </w:r>
      <w:proofErr w:type="spellStart"/>
      <w:r>
        <w:rPr>
          <w:rFonts w:ascii="Arial" w:hAnsi="Arial" w:cs="Arial"/>
          <w:sz w:val="28"/>
          <w:szCs w:val="28"/>
        </w:rPr>
        <w:t>Universiti</w:t>
      </w:r>
      <w:proofErr w:type="spellEnd"/>
      <w:r>
        <w:rPr>
          <w:rFonts w:ascii="Arial" w:hAnsi="Arial" w:cs="Arial"/>
          <w:sz w:val="28"/>
          <w:szCs w:val="28"/>
        </w:rPr>
        <w:t xml:space="preserve"> </w:t>
      </w:r>
      <w:proofErr w:type="spellStart"/>
      <w:r>
        <w:rPr>
          <w:rFonts w:ascii="Arial" w:hAnsi="Arial" w:cs="Arial"/>
          <w:sz w:val="28"/>
          <w:szCs w:val="28"/>
        </w:rPr>
        <w:t>Sains</w:t>
      </w:r>
      <w:proofErr w:type="spellEnd"/>
      <w:r>
        <w:rPr>
          <w:rFonts w:ascii="Arial" w:hAnsi="Arial" w:cs="Arial"/>
          <w:sz w:val="28"/>
          <w:szCs w:val="28"/>
        </w:rPr>
        <w:t xml:space="preserve"> Islam Malaysia. June 2009.</w:t>
      </w:r>
    </w:p>
    <w:p w14:paraId="13FC8E6D" w14:textId="77777777" w:rsidR="005C127D" w:rsidRDefault="005C127D" w:rsidP="005C127D">
      <w:pPr>
        <w:widowControl w:val="0"/>
        <w:autoSpaceDE w:val="0"/>
        <w:autoSpaceDN w:val="0"/>
        <w:adjustRightInd w:val="0"/>
        <w:rPr>
          <w:rFonts w:ascii="Arial" w:hAnsi="Arial" w:cs="Arial"/>
          <w:sz w:val="28"/>
          <w:szCs w:val="28"/>
        </w:rPr>
      </w:pPr>
      <w:r>
        <w:rPr>
          <w:rFonts w:ascii="Arial" w:hAnsi="Arial" w:cs="Arial"/>
          <w:sz w:val="28"/>
          <w:szCs w:val="28"/>
        </w:rPr>
        <w:t> </w:t>
      </w:r>
    </w:p>
    <w:p w14:paraId="5AF0B733" w14:textId="77777777" w:rsidR="005C127D" w:rsidRDefault="005C127D" w:rsidP="005C127D">
      <w:pPr>
        <w:widowControl w:val="0"/>
        <w:autoSpaceDE w:val="0"/>
        <w:autoSpaceDN w:val="0"/>
        <w:adjustRightInd w:val="0"/>
        <w:rPr>
          <w:rFonts w:ascii="Arial" w:hAnsi="Arial" w:cs="Arial"/>
          <w:sz w:val="28"/>
          <w:szCs w:val="28"/>
        </w:rPr>
      </w:pPr>
      <w:r>
        <w:rPr>
          <w:rFonts w:ascii="Arial" w:hAnsi="Arial" w:cs="Arial"/>
          <w:b/>
          <w:bCs/>
          <w:sz w:val="28"/>
          <w:szCs w:val="28"/>
        </w:rPr>
        <w:t>Electronic Source:</w:t>
      </w:r>
    </w:p>
    <w:p w14:paraId="5FB103EE" w14:textId="77777777" w:rsidR="005C127D" w:rsidRDefault="005C127D" w:rsidP="00733DC4">
      <w:pPr>
        <w:widowControl w:val="0"/>
        <w:autoSpaceDE w:val="0"/>
        <w:autoSpaceDN w:val="0"/>
        <w:adjustRightInd w:val="0"/>
        <w:ind w:left="720" w:hanging="720"/>
        <w:jc w:val="both"/>
        <w:rPr>
          <w:rFonts w:ascii="Arial" w:hAnsi="Arial" w:cs="Arial"/>
          <w:sz w:val="28"/>
          <w:szCs w:val="28"/>
        </w:rPr>
      </w:pPr>
      <w:r>
        <w:rPr>
          <w:rFonts w:ascii="Arial" w:hAnsi="Arial" w:cs="Arial"/>
          <w:sz w:val="28"/>
          <w:szCs w:val="28"/>
        </w:rPr>
        <w:t xml:space="preserve">IRAS. (2002). IRAS targets 1 in 2 taxpayers to e-file this year. Retrieved from </w:t>
      </w:r>
      <w:hyperlink r:id="rId9" w:history="1">
        <w:r w:rsidRPr="007C7F08">
          <w:rPr>
            <w:rStyle w:val="Hyperlink"/>
            <w:rFonts w:ascii="Arial" w:hAnsi="Arial" w:cs="Arial"/>
            <w:sz w:val="28"/>
            <w:szCs w:val="28"/>
          </w:rPr>
          <w:t>http://www/iras.goc.sg/press/PR2002/press02.htm</w:t>
        </w:r>
      </w:hyperlink>
    </w:p>
    <w:p w14:paraId="24F0AA96" w14:textId="77777777" w:rsidR="005C127D" w:rsidRDefault="005C127D" w:rsidP="005C127D">
      <w:pPr>
        <w:widowControl w:val="0"/>
        <w:autoSpaceDE w:val="0"/>
        <w:autoSpaceDN w:val="0"/>
        <w:adjustRightInd w:val="0"/>
        <w:jc w:val="both"/>
        <w:rPr>
          <w:rFonts w:ascii="Arial" w:hAnsi="Arial" w:cs="Arial"/>
          <w:sz w:val="28"/>
          <w:szCs w:val="28"/>
        </w:rPr>
      </w:pPr>
    </w:p>
    <w:p w14:paraId="3FCD1043" w14:textId="77777777" w:rsidR="00733DC4" w:rsidRDefault="00733DC4" w:rsidP="005C127D">
      <w:pPr>
        <w:widowControl w:val="0"/>
        <w:autoSpaceDE w:val="0"/>
        <w:autoSpaceDN w:val="0"/>
        <w:adjustRightInd w:val="0"/>
        <w:jc w:val="both"/>
        <w:rPr>
          <w:rFonts w:ascii="Arial" w:hAnsi="Arial" w:cs="Arial"/>
          <w:sz w:val="28"/>
          <w:szCs w:val="28"/>
        </w:rPr>
      </w:pPr>
    </w:p>
    <w:p w14:paraId="38F5B707" w14:textId="77777777" w:rsidR="005C127D" w:rsidRDefault="005C127D" w:rsidP="005C127D">
      <w:pPr>
        <w:widowControl w:val="0"/>
        <w:autoSpaceDE w:val="0"/>
        <w:autoSpaceDN w:val="0"/>
        <w:adjustRightInd w:val="0"/>
        <w:jc w:val="both"/>
        <w:rPr>
          <w:rFonts w:ascii="Arial" w:hAnsi="Arial" w:cs="Arial"/>
          <w:sz w:val="28"/>
          <w:szCs w:val="28"/>
        </w:rPr>
      </w:pPr>
      <w:r>
        <w:rPr>
          <w:rFonts w:ascii="Arial" w:hAnsi="Arial" w:cs="Arial"/>
          <w:sz w:val="28"/>
          <w:szCs w:val="28"/>
        </w:rPr>
        <w:t>Authors are required to include a cover page indicating the name(s), address, contact number and e-mail of author(s).</w:t>
      </w:r>
    </w:p>
    <w:p w14:paraId="457B5578" w14:textId="77777777" w:rsidR="005C127D" w:rsidRDefault="005C127D" w:rsidP="005C127D">
      <w:pPr>
        <w:widowControl w:val="0"/>
        <w:autoSpaceDE w:val="0"/>
        <w:autoSpaceDN w:val="0"/>
        <w:adjustRightInd w:val="0"/>
        <w:rPr>
          <w:rFonts w:ascii="Arial" w:hAnsi="Arial" w:cs="Arial"/>
          <w:sz w:val="28"/>
          <w:szCs w:val="28"/>
        </w:rPr>
      </w:pPr>
    </w:p>
    <w:p w14:paraId="278AB2D7" w14:textId="77777777" w:rsidR="005C127D" w:rsidRPr="00B60E87" w:rsidRDefault="005C127D" w:rsidP="005C127D">
      <w:pPr>
        <w:widowControl w:val="0"/>
        <w:autoSpaceDE w:val="0"/>
        <w:autoSpaceDN w:val="0"/>
        <w:adjustRightInd w:val="0"/>
        <w:jc w:val="both"/>
        <w:rPr>
          <w:rFonts w:ascii="Helvetica Neue" w:hAnsi="Helvetica Neue" w:cs="Helvetica Neue"/>
          <w:color w:val="191919"/>
          <w:sz w:val="26"/>
          <w:szCs w:val="26"/>
          <w:u w:color="191919"/>
        </w:rPr>
      </w:pPr>
      <w:r>
        <w:rPr>
          <w:rFonts w:ascii="Arial" w:hAnsi="Arial" w:cs="Arial"/>
          <w:sz w:val="28"/>
          <w:szCs w:val="28"/>
        </w:rPr>
        <w:t>An abstract not exceeding 200 words should be enclosed on a separate sheet at the beginning of the text. The format of abstract should provide the </w:t>
      </w:r>
      <w:r>
        <w:rPr>
          <w:rFonts w:ascii="Arial" w:hAnsi="Arial" w:cs="Arial"/>
          <w:b/>
          <w:bCs/>
          <w:sz w:val="28"/>
          <w:szCs w:val="28"/>
        </w:rPr>
        <w:t>purpose, design/methodology/approach, findings, originality/value, a maximum of six keywords</w:t>
      </w:r>
      <w:r>
        <w:rPr>
          <w:rFonts w:ascii="Arial" w:hAnsi="Arial" w:cs="Arial"/>
          <w:sz w:val="28"/>
          <w:szCs w:val="28"/>
        </w:rPr>
        <w:t> that will assist in indexing the paper and </w:t>
      </w:r>
      <w:r>
        <w:rPr>
          <w:rFonts w:ascii="Arial" w:hAnsi="Arial" w:cs="Arial"/>
          <w:b/>
          <w:bCs/>
          <w:sz w:val="28"/>
          <w:szCs w:val="28"/>
        </w:rPr>
        <w:t>paper type</w:t>
      </w:r>
      <w:r>
        <w:rPr>
          <w:rFonts w:ascii="Arial" w:hAnsi="Arial" w:cs="Arial"/>
          <w:sz w:val="28"/>
          <w:szCs w:val="28"/>
        </w:rPr>
        <w:t>.</w:t>
      </w:r>
    </w:p>
    <w:p w14:paraId="0EFB9835" w14:textId="77777777" w:rsidR="005C127D" w:rsidRDefault="005C127D" w:rsidP="005C127D">
      <w:pPr>
        <w:widowControl w:val="0"/>
        <w:autoSpaceDE w:val="0"/>
        <w:autoSpaceDN w:val="0"/>
        <w:adjustRightInd w:val="0"/>
        <w:rPr>
          <w:rFonts w:ascii="Helvetica Neue" w:hAnsi="Helvetica Neue" w:cs="Helvetica Neue"/>
          <w:color w:val="191919"/>
          <w:sz w:val="26"/>
          <w:szCs w:val="26"/>
          <w:u w:color="191919"/>
        </w:rPr>
      </w:pPr>
    </w:p>
    <w:p w14:paraId="650AE246" w14:textId="77777777" w:rsidR="005C127D" w:rsidRPr="007C1004" w:rsidRDefault="005C127D" w:rsidP="005C127D">
      <w:pPr>
        <w:widowControl w:val="0"/>
        <w:autoSpaceDE w:val="0"/>
        <w:autoSpaceDN w:val="0"/>
        <w:adjustRightInd w:val="0"/>
        <w:rPr>
          <w:rFonts w:ascii="Helvetica Neue" w:hAnsi="Helvetica Neue" w:cs="Helvetica Neue"/>
          <w:color w:val="191919"/>
          <w:sz w:val="26"/>
          <w:szCs w:val="26"/>
          <w:u w:color="191919"/>
        </w:rPr>
      </w:pPr>
    </w:p>
    <w:p w14:paraId="6D977A08" w14:textId="77777777" w:rsidR="00C83D27" w:rsidRDefault="00C83D27"/>
    <w:sectPr w:rsidR="00C83D2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76B68" w14:textId="77777777" w:rsidR="000379A3" w:rsidRDefault="000379A3" w:rsidP="005C127D">
      <w:r>
        <w:separator/>
      </w:r>
    </w:p>
  </w:endnote>
  <w:endnote w:type="continuationSeparator" w:id="0">
    <w:p w14:paraId="1D4D45ED" w14:textId="77777777" w:rsidR="000379A3" w:rsidRDefault="000379A3" w:rsidP="005C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00000003" w:usb1="00000000" w:usb2="00000000" w:usb3="00000000" w:csb0="00000001"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6BB24" w14:textId="77777777" w:rsidR="000379A3" w:rsidRDefault="000379A3" w:rsidP="005C127D">
      <w:r>
        <w:separator/>
      </w:r>
    </w:p>
  </w:footnote>
  <w:footnote w:type="continuationSeparator" w:id="0">
    <w:p w14:paraId="0F48EAD7" w14:textId="77777777" w:rsidR="000379A3" w:rsidRDefault="000379A3" w:rsidP="005C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41BB" w14:textId="1229639B" w:rsidR="005C127D" w:rsidRPr="005C127D" w:rsidRDefault="005C127D" w:rsidP="005C127D">
    <w:pPr>
      <w:pStyle w:val="ListParagraph"/>
      <w:widowControl w:val="0"/>
      <w:autoSpaceDE w:val="0"/>
      <w:autoSpaceDN w:val="0"/>
      <w:adjustRightInd w:val="0"/>
      <w:ind w:left="1000"/>
      <w:rPr>
        <w:rFonts w:ascii="Helvetica Neue" w:hAnsi="Helvetica Neue" w:cs="Helvetica Neue"/>
        <w:b/>
        <w:bCs/>
        <w:i/>
        <w:iCs/>
        <w:color w:val="191919"/>
        <w:sz w:val="26"/>
        <w:szCs w:val="26"/>
        <w:u w:color="191919"/>
      </w:rPr>
    </w:pPr>
    <w:r w:rsidRPr="005C127D">
      <w:rPr>
        <w:rFonts w:ascii="Helvetica Neue" w:hAnsi="Helvetica Neue" w:cs="Helvetica Neue"/>
        <w:b/>
        <w:bCs/>
        <w:i/>
        <w:iCs/>
        <w:color w:val="191919"/>
        <w:sz w:val="26"/>
        <w:szCs w:val="26"/>
        <w:u w:color="191919"/>
      </w:rPr>
      <w:t>INTERNATIONAL HALAL MANAGEMENT CONFERENCE (IHMC) 20</w:t>
    </w:r>
    <w:r w:rsidR="004F273D">
      <w:rPr>
        <w:rFonts w:ascii="Helvetica Neue" w:hAnsi="Helvetica Neue" w:cs="Helvetica Neue"/>
        <w:b/>
        <w:bCs/>
        <w:i/>
        <w:iCs/>
        <w:color w:val="191919"/>
        <w:sz w:val="26"/>
        <w:szCs w:val="26"/>
        <w:u w:color="191919"/>
      </w:rPr>
      <w:t>21</w:t>
    </w:r>
  </w:p>
  <w:p w14:paraId="1D3B52F7" w14:textId="77777777" w:rsidR="005C127D" w:rsidRPr="005C127D" w:rsidRDefault="005C127D" w:rsidP="005C1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1C94"/>
    <w:multiLevelType w:val="hybridMultilevel"/>
    <w:tmpl w:val="3D30D1EE"/>
    <w:lvl w:ilvl="0" w:tplc="4CBC53E0">
      <w:start w:val="1"/>
      <w:numFmt w:val="lowerLetter"/>
      <w:lvlText w:val="%1)"/>
      <w:lvlJc w:val="left"/>
      <w:pPr>
        <w:ind w:left="1000" w:hanging="6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7D"/>
    <w:rsid w:val="0000469D"/>
    <w:rsid w:val="000379A3"/>
    <w:rsid w:val="001E17A0"/>
    <w:rsid w:val="003308F3"/>
    <w:rsid w:val="004F273D"/>
    <w:rsid w:val="005C127D"/>
    <w:rsid w:val="006C6F47"/>
    <w:rsid w:val="00733DC4"/>
    <w:rsid w:val="009079AB"/>
    <w:rsid w:val="00C25025"/>
    <w:rsid w:val="00C83D27"/>
    <w:rsid w:val="00E2292C"/>
    <w:rsid w:val="00E71BD4"/>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7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7D"/>
    <w:pPr>
      <w:ind w:left="720"/>
      <w:contextualSpacing/>
    </w:pPr>
  </w:style>
  <w:style w:type="character" w:styleId="Hyperlink">
    <w:name w:val="Hyperlink"/>
    <w:basedOn w:val="DefaultParagraphFont"/>
    <w:uiPriority w:val="99"/>
    <w:unhideWhenUsed/>
    <w:rsid w:val="005C127D"/>
    <w:rPr>
      <w:color w:val="0563C1" w:themeColor="hyperlink"/>
      <w:u w:val="single"/>
    </w:rPr>
  </w:style>
  <w:style w:type="paragraph" w:styleId="Header">
    <w:name w:val="header"/>
    <w:basedOn w:val="Normal"/>
    <w:link w:val="HeaderChar"/>
    <w:uiPriority w:val="99"/>
    <w:unhideWhenUsed/>
    <w:rsid w:val="005C127D"/>
    <w:pPr>
      <w:tabs>
        <w:tab w:val="center" w:pos="4513"/>
        <w:tab w:val="right" w:pos="9026"/>
      </w:tabs>
    </w:pPr>
  </w:style>
  <w:style w:type="character" w:customStyle="1" w:styleId="HeaderChar">
    <w:name w:val="Header Char"/>
    <w:basedOn w:val="DefaultParagraphFont"/>
    <w:link w:val="Header"/>
    <w:uiPriority w:val="99"/>
    <w:rsid w:val="005C127D"/>
    <w:rPr>
      <w:rFonts w:eastAsiaTheme="minorEastAsia"/>
      <w:sz w:val="24"/>
      <w:szCs w:val="24"/>
      <w:lang w:val="en-US"/>
    </w:rPr>
  </w:style>
  <w:style w:type="paragraph" w:styleId="Footer">
    <w:name w:val="footer"/>
    <w:basedOn w:val="Normal"/>
    <w:link w:val="FooterChar"/>
    <w:uiPriority w:val="99"/>
    <w:unhideWhenUsed/>
    <w:rsid w:val="005C127D"/>
    <w:pPr>
      <w:tabs>
        <w:tab w:val="center" w:pos="4513"/>
        <w:tab w:val="right" w:pos="9026"/>
      </w:tabs>
    </w:pPr>
  </w:style>
  <w:style w:type="character" w:customStyle="1" w:styleId="FooterChar">
    <w:name w:val="Footer Char"/>
    <w:basedOn w:val="DefaultParagraphFont"/>
    <w:link w:val="Footer"/>
    <w:uiPriority w:val="99"/>
    <w:rsid w:val="005C127D"/>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27D"/>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7D"/>
    <w:pPr>
      <w:ind w:left="720"/>
      <w:contextualSpacing/>
    </w:pPr>
  </w:style>
  <w:style w:type="character" w:styleId="Hyperlink">
    <w:name w:val="Hyperlink"/>
    <w:basedOn w:val="DefaultParagraphFont"/>
    <w:uiPriority w:val="99"/>
    <w:unhideWhenUsed/>
    <w:rsid w:val="005C127D"/>
    <w:rPr>
      <w:color w:val="0563C1" w:themeColor="hyperlink"/>
      <w:u w:val="single"/>
    </w:rPr>
  </w:style>
  <w:style w:type="paragraph" w:styleId="Header">
    <w:name w:val="header"/>
    <w:basedOn w:val="Normal"/>
    <w:link w:val="HeaderChar"/>
    <w:uiPriority w:val="99"/>
    <w:unhideWhenUsed/>
    <w:rsid w:val="005C127D"/>
    <w:pPr>
      <w:tabs>
        <w:tab w:val="center" w:pos="4513"/>
        <w:tab w:val="right" w:pos="9026"/>
      </w:tabs>
    </w:pPr>
  </w:style>
  <w:style w:type="character" w:customStyle="1" w:styleId="HeaderChar">
    <w:name w:val="Header Char"/>
    <w:basedOn w:val="DefaultParagraphFont"/>
    <w:link w:val="Header"/>
    <w:uiPriority w:val="99"/>
    <w:rsid w:val="005C127D"/>
    <w:rPr>
      <w:rFonts w:eastAsiaTheme="minorEastAsia"/>
      <w:sz w:val="24"/>
      <w:szCs w:val="24"/>
      <w:lang w:val="en-US"/>
    </w:rPr>
  </w:style>
  <w:style w:type="paragraph" w:styleId="Footer">
    <w:name w:val="footer"/>
    <w:basedOn w:val="Normal"/>
    <w:link w:val="FooterChar"/>
    <w:uiPriority w:val="99"/>
    <w:unhideWhenUsed/>
    <w:rsid w:val="005C127D"/>
    <w:pPr>
      <w:tabs>
        <w:tab w:val="center" w:pos="4513"/>
        <w:tab w:val="right" w:pos="9026"/>
      </w:tabs>
    </w:pPr>
  </w:style>
  <w:style w:type="character" w:customStyle="1" w:styleId="FooterChar">
    <w:name w:val="Footer Char"/>
    <w:basedOn w:val="DefaultParagraphFont"/>
    <w:link w:val="Footer"/>
    <w:uiPriority w:val="99"/>
    <w:rsid w:val="005C127D"/>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as.goc.sg/press/PR2002/press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52D5B-0266-4182-B3CD-E38CA2AB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WIN7</cp:lastModifiedBy>
  <cp:revision>2</cp:revision>
  <dcterms:created xsi:type="dcterms:W3CDTF">2021-03-17T09:14:00Z</dcterms:created>
  <dcterms:modified xsi:type="dcterms:W3CDTF">2021-03-17T09:14:00Z</dcterms:modified>
</cp:coreProperties>
</file>