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5" w:type="dxa"/>
        <w:tblLayout w:type="fixed"/>
        <w:tblCellMar>
          <w:left w:w="0" w:type="dxa"/>
          <w:right w:w="0" w:type="dxa"/>
        </w:tblCellMar>
        <w:tblLook w:val="01E0" w:firstRow="1" w:lastRow="1" w:firstColumn="1" w:lastColumn="1" w:noHBand="0" w:noVBand="0"/>
      </w:tblPr>
      <w:tblGrid>
        <w:gridCol w:w="233"/>
        <w:gridCol w:w="6150"/>
        <w:gridCol w:w="2611"/>
      </w:tblGrid>
      <w:tr w:rsidR="00FB4E35" w14:paraId="6365A4A6" w14:textId="77777777">
        <w:trPr>
          <w:trHeight w:val="1232"/>
        </w:trPr>
        <w:tc>
          <w:tcPr>
            <w:tcW w:w="6383" w:type="dxa"/>
            <w:gridSpan w:val="2"/>
            <w:tcBorders>
              <w:bottom w:val="single" w:sz="34" w:space="0" w:color="4471C4"/>
            </w:tcBorders>
          </w:tcPr>
          <w:p w14:paraId="4B742472" w14:textId="77777777" w:rsidR="00FB4E35" w:rsidRDefault="00000000">
            <w:pPr>
              <w:pStyle w:val="TableParagraph"/>
              <w:spacing w:before="84"/>
              <w:ind w:left="110"/>
              <w:rPr>
                <w:b/>
                <w:sz w:val="36"/>
              </w:rPr>
            </w:pPr>
            <w:r>
              <w:rPr>
                <w:b/>
                <w:sz w:val="36"/>
              </w:rPr>
              <w:t>Progress in Energy and Environment</w:t>
            </w:r>
          </w:p>
          <w:p w14:paraId="41A71490" w14:textId="34935DA8" w:rsidR="00FB4E35" w:rsidRDefault="00000000">
            <w:pPr>
              <w:pStyle w:val="TableParagraph"/>
              <w:spacing w:before="119"/>
              <w:ind w:left="110" w:right="699"/>
              <w:rPr>
                <w:sz w:val="18"/>
              </w:rPr>
            </w:pPr>
            <w:r>
              <w:rPr>
                <w:sz w:val="18"/>
              </w:rPr>
              <w:t xml:space="preserve">Journal homepage: </w:t>
            </w:r>
            <w:hyperlink r:id="rId7">
              <w:r>
                <w:rPr>
                  <w:color w:val="0462C1"/>
                  <w:sz w:val="18"/>
                </w:rPr>
                <w:t>https://www.akademiabaru.com/submit/index.php/progee</w:t>
              </w:r>
            </w:hyperlink>
            <w:r>
              <w:rPr>
                <w:color w:val="0462C1"/>
                <w:sz w:val="18"/>
              </w:rPr>
              <w:t xml:space="preserve"> </w:t>
            </w:r>
            <w:r>
              <w:rPr>
                <w:sz w:val="18"/>
              </w:rPr>
              <w:t xml:space="preserve">Link to this article: </w:t>
            </w:r>
            <w:hyperlink r:id="rId8">
              <w:r w:rsidR="00170531">
                <w:rPr>
                  <w:color w:val="0462C1"/>
                  <w:sz w:val="18"/>
                </w:rPr>
                <w:t>xxxxxxx</w:t>
              </w:r>
            </w:hyperlink>
          </w:p>
        </w:tc>
        <w:tc>
          <w:tcPr>
            <w:tcW w:w="2611" w:type="dxa"/>
            <w:tcBorders>
              <w:bottom w:val="single" w:sz="34" w:space="0" w:color="4471C4"/>
            </w:tcBorders>
          </w:tcPr>
          <w:p w14:paraId="41CCA869" w14:textId="77777777" w:rsidR="00FB4E35" w:rsidRDefault="00000000">
            <w:pPr>
              <w:pStyle w:val="TableParagraph"/>
              <w:spacing w:before="0"/>
              <w:ind w:left="1726"/>
              <w:rPr>
                <w:sz w:val="20"/>
              </w:rPr>
            </w:pPr>
            <w:r>
              <w:rPr>
                <w:noProof/>
                <w:sz w:val="20"/>
              </w:rPr>
              <w:drawing>
                <wp:inline distT="0" distB="0" distL="0" distR="0" wp14:anchorId="7FD747E5" wp14:editId="00EE11C2">
                  <wp:extent cx="491507" cy="714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91507" cy="714660"/>
                          </a:xfrm>
                          <a:prstGeom prst="rect">
                            <a:avLst/>
                          </a:prstGeom>
                        </pic:spPr>
                      </pic:pic>
                    </a:graphicData>
                  </a:graphic>
                </wp:inline>
              </w:drawing>
            </w:r>
          </w:p>
        </w:tc>
      </w:tr>
      <w:tr w:rsidR="00FB4E35" w14:paraId="54458D46" w14:textId="77777777">
        <w:trPr>
          <w:trHeight w:val="330"/>
        </w:trPr>
        <w:tc>
          <w:tcPr>
            <w:tcW w:w="233" w:type="dxa"/>
            <w:tcBorders>
              <w:top w:val="single" w:sz="34" w:space="0" w:color="4471C4"/>
            </w:tcBorders>
          </w:tcPr>
          <w:p w14:paraId="4D6A72B5" w14:textId="77777777" w:rsidR="00FB4E35" w:rsidRDefault="00FB4E35">
            <w:pPr>
              <w:pStyle w:val="TableParagraph"/>
              <w:spacing w:before="0"/>
              <w:ind w:left="0"/>
              <w:rPr>
                <w:sz w:val="20"/>
              </w:rPr>
            </w:pPr>
          </w:p>
        </w:tc>
        <w:tc>
          <w:tcPr>
            <w:tcW w:w="6150" w:type="dxa"/>
            <w:tcBorders>
              <w:top w:val="single" w:sz="34" w:space="0" w:color="4471C4"/>
            </w:tcBorders>
          </w:tcPr>
          <w:p w14:paraId="07BF7402" w14:textId="77777777" w:rsidR="00FB4E35" w:rsidRDefault="00FB4E35">
            <w:pPr>
              <w:pStyle w:val="TableParagraph"/>
              <w:spacing w:before="0"/>
              <w:ind w:left="0"/>
              <w:rPr>
                <w:sz w:val="20"/>
              </w:rPr>
            </w:pPr>
          </w:p>
        </w:tc>
        <w:tc>
          <w:tcPr>
            <w:tcW w:w="2611" w:type="dxa"/>
            <w:tcBorders>
              <w:top w:val="single" w:sz="34" w:space="0" w:color="4471C4"/>
            </w:tcBorders>
          </w:tcPr>
          <w:p w14:paraId="56D21391" w14:textId="77777777" w:rsidR="00FB4E35" w:rsidRDefault="00000000">
            <w:pPr>
              <w:pStyle w:val="TableParagraph"/>
              <w:spacing w:before="0" w:line="166" w:lineRule="exact"/>
              <w:ind w:left="693"/>
              <w:rPr>
                <w:b/>
                <w:sz w:val="18"/>
              </w:rPr>
            </w:pPr>
            <w:r>
              <w:rPr>
                <w:b/>
                <w:color w:val="F1F1F1"/>
                <w:sz w:val="18"/>
              </w:rPr>
              <w:t>Volume 27 (2024) 11-22</w:t>
            </w:r>
          </w:p>
        </w:tc>
      </w:tr>
      <w:tr w:rsidR="00FB4E35" w14:paraId="1F3F039B" w14:textId="77777777">
        <w:trPr>
          <w:trHeight w:val="389"/>
        </w:trPr>
        <w:tc>
          <w:tcPr>
            <w:tcW w:w="8994" w:type="dxa"/>
            <w:gridSpan w:val="3"/>
          </w:tcPr>
          <w:p w14:paraId="0B4989FA" w14:textId="25A79743" w:rsidR="00FB4E35" w:rsidRDefault="00170531">
            <w:pPr>
              <w:pStyle w:val="TableParagraph"/>
              <w:spacing w:before="156"/>
              <w:ind w:left="110"/>
              <w:rPr>
                <w:sz w:val="18"/>
              </w:rPr>
            </w:pPr>
            <w:r>
              <w:rPr>
                <w:sz w:val="18"/>
              </w:rPr>
              <w:t>Original</w:t>
            </w:r>
            <w:r w:rsidR="00000000">
              <w:rPr>
                <w:sz w:val="18"/>
              </w:rPr>
              <w:t xml:space="preserve"> Article</w:t>
            </w:r>
          </w:p>
        </w:tc>
      </w:tr>
      <w:tr w:rsidR="00FB4E35" w14:paraId="1727A3EB" w14:textId="77777777">
        <w:trPr>
          <w:trHeight w:val="747"/>
        </w:trPr>
        <w:tc>
          <w:tcPr>
            <w:tcW w:w="8994" w:type="dxa"/>
            <w:gridSpan w:val="3"/>
          </w:tcPr>
          <w:p w14:paraId="4F7A053C" w14:textId="77777777" w:rsidR="00FB4E35" w:rsidRDefault="00000000" w:rsidP="00170531">
            <w:pPr>
              <w:pStyle w:val="TableParagraph"/>
              <w:spacing w:before="15" w:line="368" w:lineRule="exact"/>
              <w:ind w:left="110"/>
              <w:jc w:val="both"/>
              <w:rPr>
                <w:sz w:val="32"/>
              </w:rPr>
            </w:pPr>
            <w:r>
              <w:rPr>
                <w:sz w:val="32"/>
              </w:rPr>
              <w:t>Current energy recycling technology for agricultural waste in Malaysia</w:t>
            </w:r>
          </w:p>
        </w:tc>
      </w:tr>
      <w:tr w:rsidR="00FB4E35" w14:paraId="08D99087" w14:textId="77777777">
        <w:trPr>
          <w:trHeight w:val="351"/>
        </w:trPr>
        <w:tc>
          <w:tcPr>
            <w:tcW w:w="233" w:type="dxa"/>
          </w:tcPr>
          <w:p w14:paraId="66C82F08" w14:textId="77777777" w:rsidR="00FB4E35" w:rsidRDefault="00FB4E35">
            <w:pPr>
              <w:pStyle w:val="TableParagraph"/>
              <w:spacing w:before="0"/>
              <w:ind w:left="0"/>
              <w:rPr>
                <w:sz w:val="20"/>
              </w:rPr>
            </w:pPr>
          </w:p>
        </w:tc>
        <w:tc>
          <w:tcPr>
            <w:tcW w:w="6150" w:type="dxa"/>
          </w:tcPr>
          <w:p w14:paraId="28C13CBF" w14:textId="77777777" w:rsidR="00FB4E35" w:rsidRDefault="00FB4E35">
            <w:pPr>
              <w:pStyle w:val="TableParagraph"/>
              <w:spacing w:before="0"/>
              <w:ind w:left="0"/>
              <w:rPr>
                <w:sz w:val="20"/>
              </w:rPr>
            </w:pPr>
          </w:p>
        </w:tc>
        <w:tc>
          <w:tcPr>
            <w:tcW w:w="2611" w:type="dxa"/>
          </w:tcPr>
          <w:p w14:paraId="18442203" w14:textId="77777777" w:rsidR="00FB4E35" w:rsidRDefault="00000000">
            <w:pPr>
              <w:pStyle w:val="TableParagraph"/>
              <w:spacing w:before="0"/>
              <w:ind w:left="1539"/>
              <w:rPr>
                <w:sz w:val="20"/>
              </w:rPr>
            </w:pPr>
            <w:r>
              <w:rPr>
                <w:noProof/>
                <w:sz w:val="20"/>
              </w:rPr>
              <w:drawing>
                <wp:inline distT="0" distB="0" distL="0" distR="0" wp14:anchorId="482BF2CD" wp14:editId="590E8C92">
                  <wp:extent cx="620268" cy="2240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20268" cy="224027"/>
                          </a:xfrm>
                          <a:prstGeom prst="rect">
                            <a:avLst/>
                          </a:prstGeom>
                        </pic:spPr>
                      </pic:pic>
                    </a:graphicData>
                  </a:graphic>
                </wp:inline>
              </w:drawing>
            </w:r>
          </w:p>
        </w:tc>
      </w:tr>
      <w:tr w:rsidR="00FB4E35" w14:paraId="5E4AA66E" w14:textId="77777777">
        <w:trPr>
          <w:trHeight w:val="395"/>
        </w:trPr>
        <w:tc>
          <w:tcPr>
            <w:tcW w:w="8994" w:type="dxa"/>
            <w:gridSpan w:val="3"/>
          </w:tcPr>
          <w:p w14:paraId="1D8A50CE" w14:textId="2962A867" w:rsidR="00FB4E35" w:rsidRDefault="00000000">
            <w:pPr>
              <w:pStyle w:val="TableParagraph"/>
              <w:spacing w:before="4"/>
              <w:ind w:left="110"/>
              <w:rPr>
                <w:sz w:val="14"/>
              </w:rPr>
            </w:pPr>
            <w:r>
              <w:t>Hui</w:t>
            </w:r>
            <w:r>
              <w:rPr>
                <w:spacing w:val="-2"/>
              </w:rPr>
              <w:t xml:space="preserve"> </w:t>
            </w:r>
            <w:r>
              <w:t>Ming</w:t>
            </w:r>
            <w:r>
              <w:rPr>
                <w:spacing w:val="-3"/>
              </w:rPr>
              <w:t xml:space="preserve"> </w:t>
            </w:r>
            <w:r>
              <w:t>Yow</w:t>
            </w:r>
            <w:r>
              <w:rPr>
                <w:position w:val="8"/>
                <w:sz w:val="14"/>
              </w:rPr>
              <w:t>1</w:t>
            </w:r>
            <w:r>
              <w:t>,</w:t>
            </w:r>
            <w:r>
              <w:rPr>
                <w:spacing w:val="-3"/>
              </w:rPr>
              <w:t xml:space="preserve"> </w:t>
            </w:r>
            <w:r>
              <w:t>Amir</w:t>
            </w:r>
            <w:r>
              <w:rPr>
                <w:spacing w:val="-2"/>
              </w:rPr>
              <w:t xml:space="preserve"> </w:t>
            </w:r>
            <w:r>
              <w:t>Abdul</w:t>
            </w:r>
            <w:r>
              <w:rPr>
                <w:spacing w:val="-2"/>
              </w:rPr>
              <w:t xml:space="preserve"> </w:t>
            </w:r>
            <w:r>
              <w:t>Razak</w:t>
            </w:r>
            <w:r>
              <w:rPr>
                <w:position w:val="8"/>
                <w:sz w:val="14"/>
              </w:rPr>
              <w:t>2,3,*</w:t>
            </w:r>
            <w:r>
              <w:rPr>
                <w:spacing w:val="-35"/>
                <w:position w:val="8"/>
                <w:sz w:val="14"/>
              </w:rPr>
              <w:t xml:space="preserve"> </w:t>
            </w:r>
            <w:r>
              <w:t>, Adel</w:t>
            </w:r>
            <w:r>
              <w:rPr>
                <w:spacing w:val="1"/>
              </w:rPr>
              <w:t xml:space="preserve"> </w:t>
            </w:r>
            <w:r>
              <w:t>Aboulqasim Alheemar</w:t>
            </w:r>
            <w:r>
              <w:rPr>
                <w:position w:val="8"/>
                <w:sz w:val="14"/>
              </w:rPr>
              <w:t>1,3</w:t>
            </w:r>
          </w:p>
        </w:tc>
      </w:tr>
      <w:tr w:rsidR="00FB4E35" w14:paraId="011F474F" w14:textId="77777777">
        <w:trPr>
          <w:trHeight w:val="540"/>
        </w:trPr>
        <w:tc>
          <w:tcPr>
            <w:tcW w:w="233" w:type="dxa"/>
          </w:tcPr>
          <w:p w14:paraId="70DFC19E" w14:textId="77777777" w:rsidR="00FB4E35" w:rsidRDefault="00FB4E35">
            <w:pPr>
              <w:pStyle w:val="TableParagraph"/>
              <w:spacing w:before="6"/>
              <w:ind w:left="0"/>
              <w:rPr>
                <w:sz w:val="10"/>
              </w:rPr>
            </w:pPr>
          </w:p>
          <w:p w14:paraId="5313CDAC" w14:textId="77777777" w:rsidR="00FB4E35" w:rsidRDefault="00000000">
            <w:pPr>
              <w:pStyle w:val="TableParagraph"/>
              <w:spacing w:before="1"/>
              <w:ind w:left="61"/>
              <w:jc w:val="center"/>
              <w:rPr>
                <w:sz w:val="12"/>
              </w:rPr>
            </w:pPr>
            <w:r>
              <w:rPr>
                <w:sz w:val="12"/>
              </w:rPr>
              <w:t>1</w:t>
            </w:r>
          </w:p>
        </w:tc>
        <w:tc>
          <w:tcPr>
            <w:tcW w:w="8761" w:type="dxa"/>
            <w:gridSpan w:val="2"/>
          </w:tcPr>
          <w:p w14:paraId="39C62251" w14:textId="77777777" w:rsidR="00FB4E35" w:rsidRDefault="00000000">
            <w:pPr>
              <w:pStyle w:val="TableParagraph"/>
              <w:spacing w:before="129" w:line="206" w:lineRule="exact"/>
              <w:ind w:left="54"/>
              <w:rPr>
                <w:sz w:val="18"/>
              </w:rPr>
            </w:pPr>
            <w:r>
              <w:rPr>
                <w:sz w:val="18"/>
              </w:rPr>
              <w:t>Energy Sustainability Focus Group (ESFG), Faculty of Mechanical &amp; Automotive Engineering Technology, Universiti Malaysia Pahang, Malaysia</w:t>
            </w:r>
          </w:p>
        </w:tc>
      </w:tr>
      <w:tr w:rsidR="00FB4E35" w14:paraId="3684603E" w14:textId="77777777">
        <w:trPr>
          <w:trHeight w:val="207"/>
        </w:trPr>
        <w:tc>
          <w:tcPr>
            <w:tcW w:w="233" w:type="dxa"/>
          </w:tcPr>
          <w:p w14:paraId="27FF58EC" w14:textId="77777777" w:rsidR="00FB4E35" w:rsidRDefault="00000000">
            <w:pPr>
              <w:pStyle w:val="TableParagraph"/>
              <w:spacing w:before="0" w:line="134" w:lineRule="exact"/>
              <w:ind w:left="61"/>
              <w:jc w:val="center"/>
              <w:rPr>
                <w:sz w:val="12"/>
              </w:rPr>
            </w:pPr>
            <w:r>
              <w:rPr>
                <w:sz w:val="12"/>
              </w:rPr>
              <w:t>2</w:t>
            </w:r>
          </w:p>
        </w:tc>
        <w:tc>
          <w:tcPr>
            <w:tcW w:w="8761" w:type="dxa"/>
            <w:gridSpan w:val="2"/>
          </w:tcPr>
          <w:p w14:paraId="0A032A8F" w14:textId="77777777" w:rsidR="00FB4E35" w:rsidRDefault="00000000">
            <w:pPr>
              <w:pStyle w:val="TableParagraph"/>
              <w:spacing w:before="0" w:line="187" w:lineRule="exact"/>
              <w:ind w:left="54"/>
              <w:rPr>
                <w:sz w:val="18"/>
              </w:rPr>
            </w:pPr>
            <w:r>
              <w:rPr>
                <w:sz w:val="18"/>
              </w:rPr>
              <w:t>Centre for Sustainability of Ecosystem and Earth Resources (Earth Centre), Universiti Malaysia Pahang, Malaysia</w:t>
            </w:r>
          </w:p>
        </w:tc>
      </w:tr>
      <w:tr w:rsidR="00FB4E35" w14:paraId="71B35F8E" w14:textId="77777777">
        <w:trPr>
          <w:trHeight w:val="309"/>
        </w:trPr>
        <w:tc>
          <w:tcPr>
            <w:tcW w:w="233" w:type="dxa"/>
          </w:tcPr>
          <w:p w14:paraId="0F6CF3C5" w14:textId="77777777" w:rsidR="00FB4E35" w:rsidRDefault="00000000">
            <w:pPr>
              <w:pStyle w:val="TableParagraph"/>
              <w:spacing w:before="0" w:line="133" w:lineRule="exact"/>
              <w:ind w:left="61"/>
              <w:jc w:val="center"/>
              <w:rPr>
                <w:sz w:val="12"/>
              </w:rPr>
            </w:pPr>
            <w:r>
              <w:rPr>
                <w:sz w:val="12"/>
              </w:rPr>
              <w:t>3</w:t>
            </w:r>
          </w:p>
        </w:tc>
        <w:tc>
          <w:tcPr>
            <w:tcW w:w="6150" w:type="dxa"/>
          </w:tcPr>
          <w:p w14:paraId="61D08210" w14:textId="77777777" w:rsidR="00FB4E35" w:rsidRDefault="00000000">
            <w:pPr>
              <w:pStyle w:val="TableParagraph"/>
              <w:spacing w:before="0" w:line="206" w:lineRule="exact"/>
              <w:ind w:left="54"/>
              <w:rPr>
                <w:sz w:val="18"/>
              </w:rPr>
            </w:pPr>
            <w:r>
              <w:rPr>
                <w:sz w:val="18"/>
              </w:rPr>
              <w:t>Researches Center and Manufacturing, Benghazi, Libya</w:t>
            </w:r>
          </w:p>
        </w:tc>
        <w:tc>
          <w:tcPr>
            <w:tcW w:w="2611" w:type="dxa"/>
          </w:tcPr>
          <w:p w14:paraId="171A942E" w14:textId="77777777" w:rsidR="00FB4E35" w:rsidRDefault="00FB4E35">
            <w:pPr>
              <w:pStyle w:val="TableParagraph"/>
              <w:spacing w:before="0"/>
              <w:ind w:left="0"/>
              <w:rPr>
                <w:sz w:val="20"/>
              </w:rPr>
            </w:pPr>
          </w:p>
        </w:tc>
      </w:tr>
      <w:tr w:rsidR="00FB4E35" w14:paraId="20E7FBB8" w14:textId="77777777">
        <w:trPr>
          <w:trHeight w:val="608"/>
        </w:trPr>
        <w:tc>
          <w:tcPr>
            <w:tcW w:w="8994" w:type="dxa"/>
            <w:gridSpan w:val="3"/>
          </w:tcPr>
          <w:p w14:paraId="0965C94B" w14:textId="010D9C42" w:rsidR="00FB4E35" w:rsidRDefault="00000000">
            <w:pPr>
              <w:pStyle w:val="TableParagraph"/>
              <w:spacing w:before="96"/>
              <w:ind w:left="93"/>
              <w:rPr>
                <w:sz w:val="18"/>
              </w:rPr>
            </w:pPr>
            <w:r>
              <w:rPr>
                <w:position w:val="8"/>
                <w:sz w:val="14"/>
              </w:rPr>
              <w:t xml:space="preserve">* </w:t>
            </w:r>
            <w:r>
              <w:rPr>
                <w:b/>
                <w:color w:val="2E5395"/>
                <w:sz w:val="18"/>
              </w:rPr>
              <w:t xml:space="preserve">Correspondence email: </w:t>
            </w:r>
            <w:hyperlink r:id="rId11" w:history="1">
              <w:r w:rsidR="00170531" w:rsidRPr="00DA7F01">
                <w:rPr>
                  <w:rStyle w:val="Hyperlink"/>
                  <w:sz w:val="18"/>
                </w:rPr>
                <w:t>xxxx@usm.my</w:t>
              </w:r>
            </w:hyperlink>
          </w:p>
        </w:tc>
      </w:tr>
      <w:tr w:rsidR="00FB4E35" w14:paraId="69303C4A" w14:textId="77777777">
        <w:trPr>
          <w:trHeight w:val="6584"/>
        </w:trPr>
        <w:tc>
          <w:tcPr>
            <w:tcW w:w="6383" w:type="dxa"/>
            <w:gridSpan w:val="2"/>
            <w:shd w:val="clear" w:color="auto" w:fill="D9E1F3"/>
          </w:tcPr>
          <w:p w14:paraId="7EB08188" w14:textId="77777777" w:rsidR="00FB4E35" w:rsidRDefault="00000000">
            <w:pPr>
              <w:pStyle w:val="TableParagraph"/>
              <w:spacing w:before="0" w:line="275" w:lineRule="exact"/>
              <w:ind w:left="110"/>
              <w:rPr>
                <w:b/>
                <w:sz w:val="24"/>
              </w:rPr>
            </w:pPr>
            <w:r>
              <w:rPr>
                <w:b/>
                <w:color w:val="2E5395"/>
                <w:sz w:val="24"/>
              </w:rPr>
              <w:t>Abstract</w:t>
            </w:r>
          </w:p>
          <w:p w14:paraId="54662761" w14:textId="77777777" w:rsidR="00FB4E35" w:rsidRDefault="00000000">
            <w:pPr>
              <w:pStyle w:val="TableParagraph"/>
              <w:spacing w:before="121"/>
              <w:ind w:left="110" w:right="105"/>
              <w:jc w:val="both"/>
              <w:rPr>
                <w:sz w:val="20"/>
              </w:rPr>
            </w:pPr>
            <w:r>
              <w:rPr>
                <w:sz w:val="20"/>
              </w:rPr>
              <w:t>This article examines the production and use of biomass as a renewable energy source in Malaysia, focusing on the agricultural processing industry. Malaysia produces approximately 168 million tonnes of biomass, including palm</w:t>
            </w:r>
            <w:r>
              <w:rPr>
                <w:spacing w:val="-8"/>
                <w:sz w:val="20"/>
              </w:rPr>
              <w:t xml:space="preserve"> </w:t>
            </w:r>
            <w:r>
              <w:rPr>
                <w:sz w:val="20"/>
              </w:rPr>
              <w:t>oil</w:t>
            </w:r>
            <w:r>
              <w:rPr>
                <w:spacing w:val="-10"/>
                <w:sz w:val="20"/>
              </w:rPr>
              <w:t xml:space="preserve"> </w:t>
            </w:r>
            <w:r>
              <w:rPr>
                <w:sz w:val="20"/>
              </w:rPr>
              <w:t>waste,</w:t>
            </w:r>
            <w:r>
              <w:rPr>
                <w:spacing w:val="-9"/>
                <w:sz w:val="20"/>
              </w:rPr>
              <w:t xml:space="preserve"> </w:t>
            </w:r>
            <w:r>
              <w:rPr>
                <w:sz w:val="20"/>
              </w:rPr>
              <w:t>rice</w:t>
            </w:r>
            <w:r>
              <w:rPr>
                <w:spacing w:val="-9"/>
                <w:sz w:val="20"/>
              </w:rPr>
              <w:t xml:space="preserve"> </w:t>
            </w:r>
            <w:r>
              <w:rPr>
                <w:sz w:val="20"/>
              </w:rPr>
              <w:t>husks,</w:t>
            </w:r>
            <w:r>
              <w:rPr>
                <w:spacing w:val="-9"/>
                <w:sz w:val="20"/>
              </w:rPr>
              <w:t xml:space="preserve"> </w:t>
            </w:r>
            <w:r>
              <w:rPr>
                <w:sz w:val="20"/>
              </w:rPr>
              <w:t>coconut</w:t>
            </w:r>
            <w:r>
              <w:rPr>
                <w:spacing w:val="-9"/>
                <w:sz w:val="20"/>
              </w:rPr>
              <w:t xml:space="preserve"> </w:t>
            </w:r>
            <w:r>
              <w:rPr>
                <w:sz w:val="20"/>
              </w:rPr>
              <w:t>debris,</w:t>
            </w:r>
            <w:r>
              <w:rPr>
                <w:spacing w:val="-9"/>
                <w:sz w:val="20"/>
              </w:rPr>
              <w:t xml:space="preserve"> </w:t>
            </w:r>
            <w:r>
              <w:rPr>
                <w:sz w:val="20"/>
              </w:rPr>
              <w:t>sugar</w:t>
            </w:r>
            <w:r>
              <w:rPr>
                <w:spacing w:val="-7"/>
                <w:sz w:val="20"/>
              </w:rPr>
              <w:t xml:space="preserve"> </w:t>
            </w:r>
            <w:r>
              <w:rPr>
                <w:sz w:val="20"/>
              </w:rPr>
              <w:t>cane</w:t>
            </w:r>
            <w:r>
              <w:rPr>
                <w:spacing w:val="-9"/>
                <w:sz w:val="20"/>
              </w:rPr>
              <w:t xml:space="preserve"> </w:t>
            </w:r>
            <w:r>
              <w:rPr>
                <w:sz w:val="20"/>
              </w:rPr>
              <w:t>waste,</w:t>
            </w:r>
            <w:r>
              <w:rPr>
                <w:spacing w:val="-9"/>
                <w:sz w:val="20"/>
              </w:rPr>
              <w:t xml:space="preserve"> </w:t>
            </w:r>
            <w:r>
              <w:rPr>
                <w:sz w:val="20"/>
              </w:rPr>
              <w:t>urban</w:t>
            </w:r>
            <w:r>
              <w:rPr>
                <w:spacing w:val="-8"/>
                <w:sz w:val="20"/>
              </w:rPr>
              <w:t xml:space="preserve"> </w:t>
            </w:r>
            <w:r>
              <w:rPr>
                <w:sz w:val="20"/>
              </w:rPr>
              <w:t>waste,</w:t>
            </w:r>
            <w:r>
              <w:rPr>
                <w:spacing w:val="-9"/>
                <w:sz w:val="20"/>
              </w:rPr>
              <w:t xml:space="preserve"> </w:t>
            </w:r>
            <w:r>
              <w:rPr>
                <w:sz w:val="20"/>
              </w:rPr>
              <w:t>and forestry waste. The abundance of biomass resources provides a competitive advantage over other renewable energy sources. However, the industry faces restrictions and challenges, such as high disposal costs, high electricity consumption, and related expenses. To address these issues, it is crucial to study the types of biomass available, current technology for biomass energy production (waste-to-energy), and relevant environmental motivations, initiatives, and legislation. This paper analyses the agricultural waste available for energy generation, existing technologies for converting waste into energy, and the role of environmental policies in the agricultural processing business. Energy recycling, which involves utilizing agricultural waste to generate electricity and thermal energy, is proposed as a viable solution. Several technologies are explored, including anaerobic digestion, gasification, incineration/combustion, and pyrolysis, each with advantages and disadvantages. Thermochemical processes are highlighted for their effectiveness, requiring minimal pre-treatment, shorter reaction times, and adaptability to various biomass feedstocks and climatic conditions. The implementation of incentives, initiatives, and policies by the Malaysian government serves as guidelines for the agricultural processing industry to adopt energy recycling practices. By emphasising energy sustainability and promoting green building initiatives, the industry can contribute to a more sustainable and environmentally friendly energy</w:t>
            </w:r>
            <w:r>
              <w:rPr>
                <w:spacing w:val="1"/>
                <w:sz w:val="20"/>
              </w:rPr>
              <w:t xml:space="preserve"> </w:t>
            </w:r>
            <w:r>
              <w:rPr>
                <w:sz w:val="20"/>
              </w:rPr>
              <w:t>landscape.</w:t>
            </w:r>
          </w:p>
          <w:p w14:paraId="6E01A082" w14:textId="77777777" w:rsidR="00FB4E35" w:rsidRDefault="00FB4E35">
            <w:pPr>
              <w:pStyle w:val="TableParagraph"/>
              <w:spacing w:before="11"/>
              <w:ind w:left="0"/>
              <w:rPr>
                <w:sz w:val="19"/>
              </w:rPr>
            </w:pPr>
          </w:p>
          <w:p w14:paraId="4F77871F" w14:textId="5135DF3B" w:rsidR="00FB4E35" w:rsidRDefault="00170531">
            <w:pPr>
              <w:pStyle w:val="TableParagraph"/>
              <w:spacing w:before="0" w:line="189" w:lineRule="exact"/>
              <w:ind w:left="731"/>
              <w:rPr>
                <w:b/>
                <w:sz w:val="18"/>
              </w:rPr>
            </w:pPr>
            <w:r>
              <w:rPr>
                <w:b/>
                <w:color w:val="2E5395"/>
                <w:sz w:val="18"/>
              </w:rPr>
              <w:t xml:space="preserve">  </w:t>
            </w:r>
            <w:r w:rsidR="00000000">
              <w:rPr>
                <w:b/>
                <w:color w:val="2E5395"/>
                <w:sz w:val="18"/>
              </w:rPr>
              <w:t>Copyright © 2024 PENERBIT AKADEMIA BARU - All rights reserved</w:t>
            </w:r>
          </w:p>
        </w:tc>
        <w:tc>
          <w:tcPr>
            <w:tcW w:w="2611" w:type="dxa"/>
          </w:tcPr>
          <w:p w14:paraId="37879FAE" w14:textId="77777777" w:rsidR="00FB4E35" w:rsidRDefault="00000000">
            <w:pPr>
              <w:pStyle w:val="TableParagraph"/>
              <w:spacing w:before="0"/>
              <w:ind w:left="282"/>
              <w:rPr>
                <w:b/>
                <w:sz w:val="18"/>
              </w:rPr>
            </w:pPr>
            <w:r>
              <w:rPr>
                <w:b/>
                <w:color w:val="2E5395"/>
                <w:sz w:val="18"/>
              </w:rPr>
              <w:t>Article Info</w:t>
            </w:r>
          </w:p>
          <w:p w14:paraId="6905B3DE" w14:textId="79F953E6" w:rsidR="00FB4E35" w:rsidRDefault="00000000">
            <w:pPr>
              <w:pStyle w:val="TableParagraph"/>
              <w:spacing w:before="119" w:line="264" w:lineRule="auto"/>
              <w:ind w:left="282" w:right="269"/>
              <w:rPr>
                <w:sz w:val="18"/>
              </w:rPr>
            </w:pPr>
            <w:r>
              <w:rPr>
                <w:sz w:val="18"/>
              </w:rPr>
              <w:t xml:space="preserve">Received </w:t>
            </w:r>
            <w:r w:rsidR="00170531">
              <w:rPr>
                <w:sz w:val="18"/>
              </w:rPr>
              <w:t>xxxxxxxxx</w:t>
            </w:r>
            <w:r>
              <w:rPr>
                <w:sz w:val="18"/>
              </w:rPr>
              <w:t xml:space="preserve"> Received in revised form </w:t>
            </w:r>
            <w:r w:rsidR="00170531">
              <w:rPr>
                <w:sz w:val="18"/>
              </w:rPr>
              <w:t>xxxxxx</w:t>
            </w:r>
          </w:p>
          <w:p w14:paraId="1AD24DCD" w14:textId="1C1F7A98" w:rsidR="00FB4E35" w:rsidRDefault="00000000">
            <w:pPr>
              <w:pStyle w:val="TableParagraph"/>
              <w:spacing w:before="18" w:line="264" w:lineRule="auto"/>
              <w:ind w:left="282" w:right="214"/>
              <w:rPr>
                <w:sz w:val="18"/>
              </w:rPr>
            </w:pPr>
            <w:r>
              <w:rPr>
                <w:sz w:val="18"/>
              </w:rPr>
              <w:t xml:space="preserve">Accepted </w:t>
            </w:r>
            <w:r w:rsidR="00170531">
              <w:rPr>
                <w:sz w:val="18"/>
              </w:rPr>
              <w:t xml:space="preserve">xxxxxxx  </w:t>
            </w:r>
            <w:r>
              <w:rPr>
                <w:sz w:val="18"/>
              </w:rPr>
              <w:t xml:space="preserve">Available online </w:t>
            </w:r>
            <w:r w:rsidR="00170531">
              <w:rPr>
                <w:sz w:val="18"/>
              </w:rPr>
              <w:t>xxxxxxx</w:t>
            </w:r>
          </w:p>
          <w:p w14:paraId="10FF7882" w14:textId="77777777" w:rsidR="00FB4E35" w:rsidRDefault="00FB4E35">
            <w:pPr>
              <w:pStyle w:val="TableParagraph"/>
              <w:spacing w:before="0"/>
              <w:ind w:left="0"/>
              <w:rPr>
                <w:sz w:val="20"/>
              </w:rPr>
            </w:pPr>
          </w:p>
          <w:p w14:paraId="33BECE32" w14:textId="77777777" w:rsidR="00FB4E35" w:rsidRDefault="00FB4E35">
            <w:pPr>
              <w:pStyle w:val="TableParagraph"/>
              <w:spacing w:before="8"/>
              <w:ind w:left="0"/>
              <w:rPr>
                <w:sz w:val="17"/>
              </w:rPr>
            </w:pPr>
          </w:p>
          <w:p w14:paraId="39F92C21" w14:textId="77777777" w:rsidR="00FB4E35" w:rsidRDefault="00000000">
            <w:pPr>
              <w:pStyle w:val="TableParagraph"/>
              <w:spacing w:before="0"/>
              <w:ind w:left="282"/>
              <w:rPr>
                <w:b/>
                <w:sz w:val="18"/>
              </w:rPr>
            </w:pPr>
            <w:r>
              <w:rPr>
                <w:b/>
                <w:color w:val="2E5395"/>
                <w:sz w:val="18"/>
              </w:rPr>
              <w:t>Keywords</w:t>
            </w:r>
          </w:p>
          <w:p w14:paraId="271ED145" w14:textId="77777777" w:rsidR="00FB4E35" w:rsidRDefault="00000000">
            <w:pPr>
              <w:pStyle w:val="TableParagraph"/>
              <w:spacing w:before="119"/>
              <w:ind w:left="282"/>
              <w:rPr>
                <w:sz w:val="18"/>
              </w:rPr>
            </w:pPr>
            <w:r>
              <w:rPr>
                <w:sz w:val="18"/>
              </w:rPr>
              <w:t>Biomass</w:t>
            </w:r>
          </w:p>
          <w:p w14:paraId="644F1164" w14:textId="77777777" w:rsidR="00FB4E35" w:rsidRDefault="00000000">
            <w:pPr>
              <w:pStyle w:val="TableParagraph"/>
              <w:spacing w:before="40" w:line="285" w:lineRule="auto"/>
              <w:ind w:left="282" w:right="784"/>
              <w:rPr>
                <w:sz w:val="18"/>
              </w:rPr>
            </w:pPr>
            <w:r>
              <w:rPr>
                <w:sz w:val="18"/>
              </w:rPr>
              <w:t>Energy sustainability Sustainable Agricultural</w:t>
            </w:r>
          </w:p>
          <w:p w14:paraId="485B148D" w14:textId="77777777" w:rsidR="00FB4E35" w:rsidRDefault="00000000">
            <w:pPr>
              <w:pStyle w:val="TableParagraph"/>
              <w:spacing w:before="3"/>
              <w:ind w:left="282"/>
              <w:rPr>
                <w:sz w:val="18"/>
              </w:rPr>
            </w:pPr>
            <w:r>
              <w:rPr>
                <w:sz w:val="18"/>
              </w:rPr>
              <w:t>Green building</w:t>
            </w:r>
          </w:p>
        </w:tc>
      </w:tr>
    </w:tbl>
    <w:p w14:paraId="7A85BF44" w14:textId="4782E185" w:rsidR="00FB4E35" w:rsidRDefault="00170531">
      <w:pPr>
        <w:pStyle w:val="BodyText"/>
        <w:spacing w:before="5"/>
        <w:ind w:left="0"/>
        <w:rPr>
          <w:sz w:val="24"/>
        </w:rPr>
      </w:pPr>
      <w:r>
        <w:rPr>
          <w:noProof/>
        </w:rPr>
        <mc:AlternateContent>
          <mc:Choice Requires="wps">
            <w:drawing>
              <wp:anchor distT="0" distB="0" distL="114300" distR="114300" simplePos="0" relativeHeight="250614784" behindDoc="1" locked="0" layoutInCell="1" allowOverlap="1" wp14:anchorId="4E496E6F" wp14:editId="7F7F08D5">
                <wp:simplePos x="0" y="0"/>
                <wp:positionH relativeFrom="page">
                  <wp:posOffset>4973320</wp:posOffset>
                </wp:positionH>
                <wp:positionV relativeFrom="page">
                  <wp:posOffset>1744980</wp:posOffset>
                </wp:positionV>
                <wp:extent cx="1651635" cy="154940"/>
                <wp:effectExtent l="0" t="0" r="0" b="0"/>
                <wp:wrapNone/>
                <wp:docPr id="697465532"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635" cy="154940"/>
                        </a:xfrm>
                        <a:custGeom>
                          <a:avLst/>
                          <a:gdLst>
                            <a:gd name="T0" fmla="+- 0 10432 7832"/>
                            <a:gd name="T1" fmla="*/ T0 w 2601"/>
                            <a:gd name="T2" fmla="+- 0 2748 2748"/>
                            <a:gd name="T3" fmla="*/ 2748 h 244"/>
                            <a:gd name="T4" fmla="+- 0 7832 7832"/>
                            <a:gd name="T5" fmla="*/ T4 w 2601"/>
                            <a:gd name="T6" fmla="+- 0 2748 2748"/>
                            <a:gd name="T7" fmla="*/ 2748 h 244"/>
                            <a:gd name="T8" fmla="+- 0 8352 7832"/>
                            <a:gd name="T9" fmla="*/ T8 w 2601"/>
                            <a:gd name="T10" fmla="+- 0 2992 2748"/>
                            <a:gd name="T11" fmla="*/ 2992 h 244"/>
                            <a:gd name="T12" fmla="+- 0 10432 7832"/>
                            <a:gd name="T13" fmla="*/ T12 w 2601"/>
                            <a:gd name="T14" fmla="+- 0 2992 2748"/>
                            <a:gd name="T15" fmla="*/ 2992 h 244"/>
                            <a:gd name="T16" fmla="+- 0 10432 7832"/>
                            <a:gd name="T17" fmla="*/ T16 w 2601"/>
                            <a:gd name="T18" fmla="+- 0 2748 2748"/>
                            <a:gd name="T19" fmla="*/ 2748 h 244"/>
                          </a:gdLst>
                          <a:ahLst/>
                          <a:cxnLst>
                            <a:cxn ang="0">
                              <a:pos x="T1" y="T3"/>
                            </a:cxn>
                            <a:cxn ang="0">
                              <a:pos x="T5" y="T7"/>
                            </a:cxn>
                            <a:cxn ang="0">
                              <a:pos x="T9" y="T11"/>
                            </a:cxn>
                            <a:cxn ang="0">
                              <a:pos x="T13" y="T15"/>
                            </a:cxn>
                            <a:cxn ang="0">
                              <a:pos x="T17" y="T19"/>
                            </a:cxn>
                          </a:cxnLst>
                          <a:rect l="0" t="0" r="r" b="b"/>
                          <a:pathLst>
                            <a:path w="2601" h="244">
                              <a:moveTo>
                                <a:pt x="2600" y="0"/>
                              </a:moveTo>
                              <a:lnTo>
                                <a:pt x="0" y="0"/>
                              </a:lnTo>
                              <a:lnTo>
                                <a:pt x="520" y="244"/>
                              </a:lnTo>
                              <a:lnTo>
                                <a:pt x="2600" y="244"/>
                              </a:lnTo>
                              <a:lnTo>
                                <a:pt x="260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574A2" id="Freeform 98" o:spid="_x0000_s1026" style="position:absolute;margin-left:391.6pt;margin-top:137.4pt;width:130.05pt;height:12.2pt;z-index:-2527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vSNAMAAOEIAAAOAAAAZHJzL2Uyb0RvYy54bWysVtuOmzAQfa/Uf7D82GoXTMgNLVlVu9qq&#10;Um/S0g9wjAmogKnthGy/vmMTZyENUVT1hRh8PD5zjseTu/t9VaIdl6oQdYzJrY8Rr5lIi3oT4x/J&#10;080CI6VpndJS1DzGL1zh+9XbN3dtE/FA5KJMuUQQpFZR28Q417qJPE+xnFdU3YqG1zCZCVlRDa9y&#10;46WSthC9Kr3A92deK2TaSMG4UvD1sZvEKxs/yzjT37JMcY3KGAM3bZ/SPtfm6a3uaLSRtMkLdqBB&#10;/4FFRYsaNj2GeqSaoq0s/gpVFUwKJTJ9y0TliSwrGLc5QDbEP8nmOacNt7mAOKo5yqT+X1j2dffc&#10;fJeGumo+C/ZTgSJe26joOGNeFGDQuv0iUvCQbrWwye4zWZmVkAbaW01fjpryvUYMPpLZlMwmU4wY&#10;zJFpuAyt6B6N3Gq2VfojFzYS3X1WuvMkhZFVNEU1rWDbBPzLqhLseX+DfET8cBKg+WISHEw84ojD&#10;vfNQ4qMWBTOfnIICB7LBgnm4QOZxCps4GMSyoBwFYXiKCh3KBjOczhIDFboEDLFwhNjMgS4TmzvY&#10;RWJQfT3JFpPpeWJLBzPEFiPEyFD/YLkMzkpG+vpb1FnNyNCBC3b2PUhIMEZvaMI4vb4LF+gNfbhA&#10;r+9EQmZj9IZWjB440vdieOKgZjauKmjuCoXt60OlwAhRc+/6tjoboUxVJmAHlF4yMYcWQgDKlNUI&#10;GMQx4PlVYKBqwGD4NaEJ+Gjh0+vgoKuFL/vwLoFDwhKu99OLXWIEF/varKFRQ7XRyQ1RG2N7F6Ac&#10;BlDGZqISO54IC9FGLwDAQYed3T31CijrPnCIcnPut7HBpkGHOtwZwN7Nu98Od9z0aqBj5+KwUije&#10;2WCytlYf0zeq9W5ZJcoifSrK0mSt5Gb9UEq0o9Aiw3BOHuz1BksGsNKemlqYZd025ovtFKY5mIar&#10;orVIX6BRSNH1WfhfAINcyN8YtdBjY6x+bankGJWfamhiSxJCN0DavoTTuRFL9mfW/RlaMwgVY43h&#10;lJvhg+4a+baRxSaHnYg1tBYfoEFlhekjll/H6vACfdRqc+j5plH33y3q9Z/J6g8AAAD//wMAUEsD&#10;BBQABgAIAAAAIQA1Z5ru4gAAAAwBAAAPAAAAZHJzL2Rvd25yZXYueG1sTI9BTsMwEEX3SNzBGiQ2&#10;iDo4pWlCnAohdRUJKaHs3djEEbEd2U6bcnqmK1jOzNOf98vdYkZyUj4MznJ4WiVAlO2cHGzP4fCx&#10;f9wCCVFYKUZnFYeLCrCrbm9KUUh3to06tbEnGGJDITjoGKeC0tBpZURYuUlZvH05b0TE0fdUenHG&#10;cDNSliQbasRg8YMWk3rTqvtuZ8Ph2ev2cz40Dxv3U2eXd1bnzb7m/P5ueX0BEtUS/2C46qM6VOh0&#10;dLOVgYwcsm3KEOXAsjV2uBLJOk2BHHGV5wxoVdL/JapfAAAA//8DAFBLAQItABQABgAIAAAAIQC2&#10;gziS/gAAAOEBAAATAAAAAAAAAAAAAAAAAAAAAABbQ29udGVudF9UeXBlc10ueG1sUEsBAi0AFAAG&#10;AAgAAAAhADj9If/WAAAAlAEAAAsAAAAAAAAAAAAAAAAALwEAAF9yZWxzLy5yZWxzUEsBAi0AFAAG&#10;AAgAAAAhALqp29I0AwAA4QgAAA4AAAAAAAAAAAAAAAAALgIAAGRycy9lMm9Eb2MueG1sUEsBAi0A&#10;FAAGAAgAAAAhADVnmu7iAAAADAEAAA8AAAAAAAAAAAAAAAAAjgUAAGRycy9kb3ducmV2LnhtbFBL&#10;BQYAAAAABAAEAPMAAACdBgAAAAA=&#10;" path="m2600,l,,520,244r2080,l2600,xe" fillcolor="#4471c4" stroked="f">
                <v:path arrowok="t" o:connecttype="custom" o:connectlocs="1651000,1744980;0,1744980;330200,1899920;1651000,1899920;1651000,1744980" o:connectangles="0,0,0,0,0"/>
                <w10:wrap anchorx="page" anchory="page"/>
              </v:shape>
            </w:pict>
          </mc:Fallback>
        </mc:AlternateContent>
      </w:r>
    </w:p>
    <w:p w14:paraId="7807927B" w14:textId="129E2515" w:rsidR="00FB4E35" w:rsidRDefault="00170531" w:rsidP="00170531">
      <w:pPr>
        <w:pStyle w:val="Heading1"/>
        <w:tabs>
          <w:tab w:val="left" w:pos="321"/>
        </w:tabs>
        <w:spacing w:before="90"/>
      </w:pPr>
      <w:bookmarkStart w:id="0" w:name="1_Introduction"/>
      <w:bookmarkEnd w:id="0"/>
      <w:r>
        <w:rPr>
          <w:color w:val="2E5395"/>
        </w:rPr>
        <w:t xml:space="preserve">1 </w:t>
      </w:r>
      <w:r w:rsidR="00000000">
        <w:rPr>
          <w:color w:val="2E5395"/>
        </w:rPr>
        <w:t>Introduction</w:t>
      </w:r>
    </w:p>
    <w:p w14:paraId="558B5F69" w14:textId="77777777" w:rsidR="00FB4E35" w:rsidRDefault="00000000">
      <w:pPr>
        <w:pStyle w:val="BodyText"/>
        <w:spacing w:before="119"/>
        <w:ind w:right="454"/>
        <w:jc w:val="both"/>
      </w:pPr>
      <w:r>
        <w:t>Energy</w:t>
      </w:r>
      <w:r>
        <w:rPr>
          <w:spacing w:val="-4"/>
        </w:rPr>
        <w:t xml:space="preserve"> </w:t>
      </w:r>
      <w:r>
        <w:t>is</w:t>
      </w:r>
      <w:r>
        <w:rPr>
          <w:spacing w:val="-3"/>
        </w:rPr>
        <w:t xml:space="preserve"> </w:t>
      </w:r>
      <w:r>
        <w:t>essential</w:t>
      </w:r>
      <w:r>
        <w:rPr>
          <w:spacing w:val="-2"/>
        </w:rPr>
        <w:t xml:space="preserve"> </w:t>
      </w:r>
      <w:r>
        <w:t>to</w:t>
      </w:r>
      <w:r>
        <w:rPr>
          <w:spacing w:val="-4"/>
        </w:rPr>
        <w:t xml:space="preserve"> </w:t>
      </w:r>
      <w:r>
        <w:t>life,</w:t>
      </w:r>
      <w:r>
        <w:rPr>
          <w:spacing w:val="-3"/>
        </w:rPr>
        <w:t xml:space="preserve"> </w:t>
      </w:r>
      <w:r>
        <w:t>and</w:t>
      </w:r>
      <w:r>
        <w:rPr>
          <w:spacing w:val="-3"/>
        </w:rPr>
        <w:t xml:space="preserve"> </w:t>
      </w:r>
      <w:r>
        <w:t>fossil</w:t>
      </w:r>
      <w:r>
        <w:rPr>
          <w:spacing w:val="-3"/>
        </w:rPr>
        <w:t xml:space="preserve"> </w:t>
      </w:r>
      <w:r>
        <w:t>fuel</w:t>
      </w:r>
      <w:r>
        <w:rPr>
          <w:spacing w:val="-2"/>
        </w:rPr>
        <w:t xml:space="preserve"> </w:t>
      </w:r>
      <w:r>
        <w:t>depletion</w:t>
      </w:r>
      <w:r>
        <w:rPr>
          <w:spacing w:val="-4"/>
        </w:rPr>
        <w:t xml:space="preserve"> </w:t>
      </w:r>
      <w:r>
        <w:t>has</w:t>
      </w:r>
      <w:r>
        <w:rPr>
          <w:spacing w:val="-6"/>
        </w:rPr>
        <w:t xml:space="preserve"> </w:t>
      </w:r>
      <w:r>
        <w:t>become</w:t>
      </w:r>
      <w:r>
        <w:rPr>
          <w:spacing w:val="-2"/>
        </w:rPr>
        <w:t xml:space="preserve"> </w:t>
      </w:r>
      <w:r>
        <w:t>a</w:t>
      </w:r>
      <w:r>
        <w:rPr>
          <w:spacing w:val="-3"/>
        </w:rPr>
        <w:t xml:space="preserve"> </w:t>
      </w:r>
      <w:r>
        <w:t>global</w:t>
      </w:r>
      <w:r>
        <w:rPr>
          <w:spacing w:val="-3"/>
        </w:rPr>
        <w:t xml:space="preserve"> </w:t>
      </w:r>
      <w:r>
        <w:t>issue.</w:t>
      </w:r>
      <w:r>
        <w:rPr>
          <w:spacing w:val="-2"/>
        </w:rPr>
        <w:t xml:space="preserve"> </w:t>
      </w:r>
      <w:r>
        <w:t>Coal, oil</w:t>
      </w:r>
      <w:r>
        <w:rPr>
          <w:spacing w:val="-2"/>
        </w:rPr>
        <w:t xml:space="preserve"> </w:t>
      </w:r>
      <w:r>
        <w:t>and</w:t>
      </w:r>
      <w:r>
        <w:rPr>
          <w:spacing w:val="-4"/>
        </w:rPr>
        <w:t xml:space="preserve"> </w:t>
      </w:r>
      <w:r>
        <w:t>natural</w:t>
      </w:r>
      <w:r>
        <w:rPr>
          <w:spacing w:val="-3"/>
        </w:rPr>
        <w:t xml:space="preserve"> </w:t>
      </w:r>
      <w:r>
        <w:t>gas are</w:t>
      </w:r>
      <w:r>
        <w:rPr>
          <w:spacing w:val="-12"/>
        </w:rPr>
        <w:t xml:space="preserve"> </w:t>
      </w:r>
      <w:r>
        <w:t>widely</w:t>
      </w:r>
      <w:r>
        <w:rPr>
          <w:spacing w:val="-11"/>
        </w:rPr>
        <w:t xml:space="preserve"> </w:t>
      </w:r>
      <w:r>
        <w:t>used</w:t>
      </w:r>
      <w:r>
        <w:rPr>
          <w:spacing w:val="-12"/>
        </w:rPr>
        <w:t xml:space="preserve"> </w:t>
      </w:r>
      <w:r>
        <w:t>fossil</w:t>
      </w:r>
      <w:r>
        <w:rPr>
          <w:spacing w:val="-10"/>
        </w:rPr>
        <w:t xml:space="preserve"> </w:t>
      </w:r>
      <w:r>
        <w:t>fuels</w:t>
      </w:r>
      <w:r>
        <w:rPr>
          <w:spacing w:val="-11"/>
        </w:rPr>
        <w:t xml:space="preserve"> </w:t>
      </w:r>
      <w:r>
        <w:t>in</w:t>
      </w:r>
      <w:r>
        <w:rPr>
          <w:spacing w:val="-11"/>
        </w:rPr>
        <w:t xml:space="preserve"> </w:t>
      </w:r>
      <w:r>
        <w:t>developed</w:t>
      </w:r>
      <w:r>
        <w:rPr>
          <w:spacing w:val="-12"/>
        </w:rPr>
        <w:t xml:space="preserve"> </w:t>
      </w:r>
      <w:r>
        <w:t>and</w:t>
      </w:r>
      <w:r>
        <w:rPr>
          <w:spacing w:val="-11"/>
        </w:rPr>
        <w:t xml:space="preserve"> </w:t>
      </w:r>
      <w:r>
        <w:t>developing</w:t>
      </w:r>
      <w:r>
        <w:rPr>
          <w:spacing w:val="-12"/>
        </w:rPr>
        <w:t xml:space="preserve"> </w:t>
      </w:r>
      <w:r>
        <w:t>countries.</w:t>
      </w:r>
      <w:r>
        <w:rPr>
          <w:spacing w:val="-11"/>
        </w:rPr>
        <w:t xml:space="preserve"> </w:t>
      </w:r>
      <w:r>
        <w:t>The</w:t>
      </w:r>
      <w:r>
        <w:rPr>
          <w:spacing w:val="-11"/>
        </w:rPr>
        <w:t xml:space="preserve"> </w:t>
      </w:r>
      <w:r>
        <w:t>agricultural</w:t>
      </w:r>
      <w:r>
        <w:rPr>
          <w:spacing w:val="-11"/>
        </w:rPr>
        <w:t xml:space="preserve"> </w:t>
      </w:r>
      <w:r>
        <w:t>processing</w:t>
      </w:r>
      <w:r>
        <w:rPr>
          <w:spacing w:val="-11"/>
        </w:rPr>
        <w:t xml:space="preserve"> </w:t>
      </w:r>
      <w:r>
        <w:t xml:space="preserve">industry heavily depends on fossil fuels and contributes significantly to greenhouse gas emissions (GHG). The </w:t>
      </w:r>
      <w:r>
        <w:rPr>
          <w:position w:val="2"/>
        </w:rPr>
        <w:t>bulk of CO</w:t>
      </w:r>
      <w:r>
        <w:rPr>
          <w:sz w:val="14"/>
        </w:rPr>
        <w:t xml:space="preserve">2 </w:t>
      </w:r>
      <w:r>
        <w:rPr>
          <w:position w:val="2"/>
        </w:rPr>
        <w:t xml:space="preserve">emissions from fossil fuel burning are emitted by power production, industrialization, </w:t>
      </w:r>
      <w:r>
        <w:t>mobility,</w:t>
      </w:r>
      <w:r>
        <w:rPr>
          <w:spacing w:val="17"/>
        </w:rPr>
        <w:t xml:space="preserve"> </w:t>
      </w:r>
      <w:r>
        <w:t>and</w:t>
      </w:r>
      <w:r>
        <w:rPr>
          <w:spacing w:val="17"/>
        </w:rPr>
        <w:t xml:space="preserve"> </w:t>
      </w:r>
      <w:r>
        <w:t>commercial</w:t>
      </w:r>
      <w:r>
        <w:rPr>
          <w:spacing w:val="18"/>
        </w:rPr>
        <w:t xml:space="preserve"> </w:t>
      </w:r>
      <w:r>
        <w:t>and</w:t>
      </w:r>
      <w:r>
        <w:rPr>
          <w:spacing w:val="19"/>
        </w:rPr>
        <w:t xml:space="preserve"> </w:t>
      </w:r>
      <w:r>
        <w:t>residential</w:t>
      </w:r>
      <w:r>
        <w:rPr>
          <w:spacing w:val="20"/>
        </w:rPr>
        <w:t xml:space="preserve"> </w:t>
      </w:r>
      <w:r>
        <w:t>construction,</w:t>
      </w:r>
      <w:r>
        <w:rPr>
          <w:spacing w:val="18"/>
        </w:rPr>
        <w:t xml:space="preserve"> </w:t>
      </w:r>
      <w:r>
        <w:t>contributing</w:t>
      </w:r>
      <w:r>
        <w:rPr>
          <w:spacing w:val="18"/>
        </w:rPr>
        <w:t xml:space="preserve"> </w:t>
      </w:r>
      <w:r>
        <w:t>to</w:t>
      </w:r>
      <w:r>
        <w:rPr>
          <w:spacing w:val="17"/>
        </w:rPr>
        <w:t xml:space="preserve"> </w:t>
      </w:r>
      <w:r>
        <w:t>approximately</w:t>
      </w:r>
      <w:r>
        <w:rPr>
          <w:spacing w:val="19"/>
        </w:rPr>
        <w:t xml:space="preserve"> </w:t>
      </w:r>
      <w:r>
        <w:t>66%</w:t>
      </w:r>
      <w:r>
        <w:rPr>
          <w:spacing w:val="19"/>
        </w:rPr>
        <w:t xml:space="preserve"> </w:t>
      </w:r>
      <w:r>
        <w:t>of</w:t>
      </w:r>
      <w:r>
        <w:rPr>
          <w:spacing w:val="20"/>
        </w:rPr>
        <w:t xml:space="preserve"> </w:t>
      </w:r>
      <w:r>
        <w:t>global</w:t>
      </w:r>
    </w:p>
    <w:p w14:paraId="5ED81A2E" w14:textId="77777777" w:rsidR="00FB4E35" w:rsidRDefault="00FB4E35">
      <w:pPr>
        <w:jc w:val="both"/>
        <w:sectPr w:rsidR="00FB4E35" w:rsidSect="00E50808">
          <w:type w:val="continuous"/>
          <w:pgSz w:w="11910" w:h="16840"/>
          <w:pgMar w:top="1420" w:right="980" w:bottom="280" w:left="1300" w:header="720" w:footer="720" w:gutter="0"/>
          <w:cols w:space="720"/>
        </w:sectPr>
      </w:pPr>
    </w:p>
    <w:p w14:paraId="23714B27" w14:textId="77777777" w:rsidR="00FB4E35" w:rsidRDefault="00000000">
      <w:pPr>
        <w:pStyle w:val="BodyText"/>
        <w:spacing w:before="81"/>
        <w:ind w:right="460"/>
        <w:jc w:val="both"/>
      </w:pPr>
      <w:r>
        <w:lastRenderedPageBreak/>
        <w:t>CO2 emissions [</w:t>
      </w:r>
      <w:hyperlink w:anchor="_bookmark6" w:history="1">
        <w:r>
          <w:rPr>
            <w:color w:val="0462C1"/>
          </w:rPr>
          <w:t>1</w:t>
        </w:r>
      </w:hyperlink>
      <w:r>
        <w:t>]. In 2019, the gross final energy usage of all energy sources worldwide was 379 EJ; renewable energy accounted for 17% of the total [</w:t>
      </w:r>
      <w:hyperlink w:anchor="_bookmark7" w:history="1">
        <w:r>
          <w:rPr>
            <w:color w:val="0462C1"/>
          </w:rPr>
          <w:t>2</w:t>
        </w:r>
      </w:hyperlink>
      <w:r>
        <w:t>].</w:t>
      </w:r>
    </w:p>
    <w:p w14:paraId="4C5CD4FC" w14:textId="77777777" w:rsidR="00FB4E35" w:rsidRDefault="00000000">
      <w:pPr>
        <w:pStyle w:val="BodyText"/>
        <w:spacing w:before="1"/>
        <w:ind w:right="454" w:firstLine="360"/>
        <w:jc w:val="both"/>
      </w:pPr>
      <w:r>
        <w:t>Renewable energy is central to achieving international goals: increasing energy efficiency and access</w:t>
      </w:r>
      <w:r>
        <w:rPr>
          <w:spacing w:val="-6"/>
        </w:rPr>
        <w:t xml:space="preserve"> </w:t>
      </w:r>
      <w:r>
        <w:t>to</w:t>
      </w:r>
      <w:r>
        <w:rPr>
          <w:spacing w:val="-9"/>
        </w:rPr>
        <w:t xml:space="preserve"> </w:t>
      </w:r>
      <w:r>
        <w:t>renewable</w:t>
      </w:r>
      <w:r>
        <w:rPr>
          <w:spacing w:val="-6"/>
        </w:rPr>
        <w:t xml:space="preserve"> </w:t>
      </w:r>
      <w:r>
        <w:t>energy</w:t>
      </w:r>
      <w:r>
        <w:rPr>
          <w:spacing w:val="-7"/>
        </w:rPr>
        <w:t xml:space="preserve"> </w:t>
      </w:r>
      <w:r>
        <w:t>[</w:t>
      </w:r>
      <w:hyperlink w:anchor="_bookmark8" w:history="1">
        <w:r>
          <w:rPr>
            <w:color w:val="0462C1"/>
          </w:rPr>
          <w:t>3</w:t>
        </w:r>
      </w:hyperlink>
      <w:r>
        <w:t>].</w:t>
      </w:r>
      <w:r>
        <w:rPr>
          <w:spacing w:val="-6"/>
        </w:rPr>
        <w:t xml:space="preserve"> </w:t>
      </w:r>
      <w:r>
        <w:t>Renewable</w:t>
      </w:r>
      <w:r>
        <w:rPr>
          <w:spacing w:val="-6"/>
        </w:rPr>
        <w:t xml:space="preserve"> </w:t>
      </w:r>
      <w:r>
        <w:t>energy</w:t>
      </w:r>
      <w:r>
        <w:rPr>
          <w:spacing w:val="-6"/>
        </w:rPr>
        <w:t xml:space="preserve"> </w:t>
      </w:r>
      <w:r>
        <w:t>sources</w:t>
      </w:r>
      <w:r>
        <w:rPr>
          <w:spacing w:val="-6"/>
        </w:rPr>
        <w:t xml:space="preserve"> </w:t>
      </w:r>
      <w:r>
        <w:t>have</w:t>
      </w:r>
      <w:r>
        <w:rPr>
          <w:spacing w:val="-6"/>
        </w:rPr>
        <w:t xml:space="preserve"> </w:t>
      </w:r>
      <w:r>
        <w:t>emerged</w:t>
      </w:r>
      <w:r>
        <w:rPr>
          <w:spacing w:val="-6"/>
        </w:rPr>
        <w:t xml:space="preserve"> </w:t>
      </w:r>
      <w:r>
        <w:t>as</w:t>
      </w:r>
      <w:r>
        <w:rPr>
          <w:spacing w:val="-6"/>
        </w:rPr>
        <w:t xml:space="preserve"> </w:t>
      </w:r>
      <w:r>
        <w:t>a</w:t>
      </w:r>
      <w:r>
        <w:rPr>
          <w:spacing w:val="-8"/>
        </w:rPr>
        <w:t xml:space="preserve"> </w:t>
      </w:r>
      <w:r>
        <w:t>significant</w:t>
      </w:r>
      <w:r>
        <w:rPr>
          <w:spacing w:val="-5"/>
        </w:rPr>
        <w:t xml:space="preserve"> </w:t>
      </w:r>
      <w:r>
        <w:t>contributor</w:t>
      </w:r>
      <w:r>
        <w:rPr>
          <w:spacing w:val="-5"/>
        </w:rPr>
        <w:t xml:space="preserve"> </w:t>
      </w:r>
      <w:r>
        <w:t>to global energy production, accounting for approximately 50% of new energy capacity, according to the International</w:t>
      </w:r>
      <w:r>
        <w:rPr>
          <w:spacing w:val="-13"/>
        </w:rPr>
        <w:t xml:space="preserve"> </w:t>
      </w:r>
      <w:r>
        <w:t>Energy</w:t>
      </w:r>
      <w:r>
        <w:rPr>
          <w:spacing w:val="-14"/>
        </w:rPr>
        <w:t xml:space="preserve"> </w:t>
      </w:r>
      <w:r>
        <w:t>Agency</w:t>
      </w:r>
      <w:r>
        <w:rPr>
          <w:spacing w:val="-13"/>
        </w:rPr>
        <w:t xml:space="preserve"> </w:t>
      </w:r>
      <w:r>
        <w:t>(IEA).</w:t>
      </w:r>
      <w:r>
        <w:rPr>
          <w:spacing w:val="-14"/>
        </w:rPr>
        <w:t xml:space="preserve"> </w:t>
      </w:r>
      <w:r>
        <w:t>These</w:t>
      </w:r>
      <w:r>
        <w:rPr>
          <w:spacing w:val="-15"/>
        </w:rPr>
        <w:t xml:space="preserve"> </w:t>
      </w:r>
      <w:r>
        <w:t>sources</w:t>
      </w:r>
      <w:r>
        <w:rPr>
          <w:spacing w:val="-14"/>
        </w:rPr>
        <w:t xml:space="preserve"> </w:t>
      </w:r>
      <w:r>
        <w:t>have</w:t>
      </w:r>
      <w:r>
        <w:rPr>
          <w:spacing w:val="-16"/>
        </w:rPr>
        <w:t xml:space="preserve"> </w:t>
      </w:r>
      <w:r>
        <w:t>become</w:t>
      </w:r>
      <w:r>
        <w:rPr>
          <w:spacing w:val="-13"/>
        </w:rPr>
        <w:t xml:space="preserve"> </w:t>
      </w:r>
      <w:r>
        <w:t>the</w:t>
      </w:r>
      <w:r>
        <w:rPr>
          <w:spacing w:val="-14"/>
        </w:rPr>
        <w:t xml:space="preserve"> </w:t>
      </w:r>
      <w:r>
        <w:t>second</w:t>
      </w:r>
      <w:r>
        <w:rPr>
          <w:spacing w:val="-15"/>
        </w:rPr>
        <w:t xml:space="preserve"> </w:t>
      </w:r>
      <w:r>
        <w:t>most</w:t>
      </w:r>
      <w:r>
        <w:rPr>
          <w:spacing w:val="-13"/>
        </w:rPr>
        <w:t xml:space="preserve"> </w:t>
      </w:r>
      <w:r>
        <w:t>vital</w:t>
      </w:r>
      <w:r>
        <w:rPr>
          <w:spacing w:val="-11"/>
        </w:rPr>
        <w:t xml:space="preserve"> </w:t>
      </w:r>
      <w:r>
        <w:t>electricity</w:t>
      </w:r>
      <w:r>
        <w:rPr>
          <w:spacing w:val="-13"/>
        </w:rPr>
        <w:t xml:space="preserve"> </w:t>
      </w:r>
      <w:r>
        <w:t>supply after</w:t>
      </w:r>
      <w:r>
        <w:rPr>
          <w:spacing w:val="-4"/>
        </w:rPr>
        <w:t xml:space="preserve"> </w:t>
      </w:r>
      <w:r>
        <w:t>coal.</w:t>
      </w:r>
      <w:r>
        <w:rPr>
          <w:spacing w:val="-4"/>
        </w:rPr>
        <w:t xml:space="preserve"> </w:t>
      </w:r>
      <w:r>
        <w:t>Furthermore,</w:t>
      </w:r>
      <w:r>
        <w:rPr>
          <w:spacing w:val="-7"/>
        </w:rPr>
        <w:t xml:space="preserve"> </w:t>
      </w:r>
      <w:r>
        <w:t>the</w:t>
      </w:r>
      <w:r>
        <w:rPr>
          <w:spacing w:val="-5"/>
        </w:rPr>
        <w:t xml:space="preserve"> </w:t>
      </w:r>
      <w:r>
        <w:t>IEA</w:t>
      </w:r>
      <w:r>
        <w:rPr>
          <w:spacing w:val="-5"/>
        </w:rPr>
        <w:t xml:space="preserve"> </w:t>
      </w:r>
      <w:r>
        <w:t>projects</w:t>
      </w:r>
      <w:r>
        <w:rPr>
          <w:spacing w:val="-4"/>
        </w:rPr>
        <w:t xml:space="preserve"> </w:t>
      </w:r>
      <w:r>
        <w:t>a</w:t>
      </w:r>
      <w:r>
        <w:rPr>
          <w:spacing w:val="-6"/>
        </w:rPr>
        <w:t xml:space="preserve"> </w:t>
      </w:r>
      <w:r>
        <w:t>substantial</w:t>
      </w:r>
      <w:r>
        <w:rPr>
          <w:spacing w:val="-5"/>
        </w:rPr>
        <w:t xml:space="preserve"> </w:t>
      </w:r>
      <w:r>
        <w:t>increase</w:t>
      </w:r>
      <w:r>
        <w:rPr>
          <w:spacing w:val="-6"/>
        </w:rPr>
        <w:t xml:space="preserve"> </w:t>
      </w:r>
      <w:r>
        <w:t>in</w:t>
      </w:r>
      <w:r>
        <w:rPr>
          <w:spacing w:val="-5"/>
        </w:rPr>
        <w:t xml:space="preserve"> </w:t>
      </w:r>
      <w:r>
        <w:t>global</w:t>
      </w:r>
      <w:r>
        <w:rPr>
          <w:spacing w:val="-3"/>
        </w:rPr>
        <w:t xml:space="preserve"> </w:t>
      </w:r>
      <w:r>
        <w:t>electricity</w:t>
      </w:r>
      <w:r>
        <w:rPr>
          <w:spacing w:val="-7"/>
        </w:rPr>
        <w:t xml:space="preserve"> </w:t>
      </w:r>
      <w:r>
        <w:t>demand,</w:t>
      </w:r>
      <w:r>
        <w:rPr>
          <w:spacing w:val="-4"/>
        </w:rPr>
        <w:t xml:space="preserve"> </w:t>
      </w:r>
      <w:r>
        <w:t>estimating a 70% surge by 2040</w:t>
      </w:r>
      <w:r>
        <w:rPr>
          <w:spacing w:val="-7"/>
        </w:rPr>
        <w:t xml:space="preserve"> </w:t>
      </w:r>
      <w:r>
        <w:t>[</w:t>
      </w:r>
      <w:hyperlink w:anchor="_bookmark9" w:history="1">
        <w:r>
          <w:rPr>
            <w:color w:val="0462C1"/>
          </w:rPr>
          <w:t>4</w:t>
        </w:r>
      </w:hyperlink>
      <w:r>
        <w:t>].</w:t>
      </w:r>
    </w:p>
    <w:p w14:paraId="643699D6" w14:textId="77777777" w:rsidR="00170531" w:rsidRDefault="00170531">
      <w:pPr>
        <w:pStyle w:val="BodyText"/>
        <w:spacing w:before="1"/>
        <w:ind w:right="454" w:firstLine="360"/>
        <w:jc w:val="both"/>
      </w:pPr>
    </w:p>
    <w:p w14:paraId="5B7054CE" w14:textId="07C5E504" w:rsidR="00FB4E35" w:rsidRDefault="00000000" w:rsidP="00170531">
      <w:pPr>
        <w:pStyle w:val="Heading1"/>
        <w:numPr>
          <w:ilvl w:val="0"/>
          <w:numId w:val="8"/>
        </w:numPr>
        <w:tabs>
          <w:tab w:val="left" w:pos="321"/>
        </w:tabs>
      </w:pPr>
      <w:bookmarkStart w:id="1" w:name="2_Biomass_waste_for_energy_in_the_agricu"/>
      <w:bookmarkEnd w:id="1"/>
      <w:r>
        <w:rPr>
          <w:color w:val="2E5395"/>
        </w:rPr>
        <w:t>Biomass waste for energy in the agricultural processing</w:t>
      </w:r>
      <w:r>
        <w:rPr>
          <w:color w:val="2E5395"/>
          <w:spacing w:val="-6"/>
        </w:rPr>
        <w:t xml:space="preserve"> </w:t>
      </w:r>
      <w:r>
        <w:rPr>
          <w:color w:val="2E5395"/>
        </w:rPr>
        <w:t>industry</w:t>
      </w:r>
    </w:p>
    <w:p w14:paraId="7F723B53" w14:textId="77777777" w:rsidR="00FB4E35" w:rsidRDefault="00000000">
      <w:pPr>
        <w:pStyle w:val="BodyText"/>
        <w:spacing w:before="119"/>
        <w:ind w:right="453"/>
        <w:jc w:val="both"/>
      </w:pPr>
      <w:r>
        <w:t>Biomass,</w:t>
      </w:r>
      <w:r>
        <w:rPr>
          <w:spacing w:val="-7"/>
        </w:rPr>
        <w:t xml:space="preserve"> </w:t>
      </w:r>
      <w:r>
        <w:t>the</w:t>
      </w:r>
      <w:r>
        <w:rPr>
          <w:spacing w:val="-5"/>
        </w:rPr>
        <w:t xml:space="preserve"> </w:t>
      </w:r>
      <w:r>
        <w:t>fourth</w:t>
      </w:r>
      <w:r>
        <w:rPr>
          <w:spacing w:val="-6"/>
        </w:rPr>
        <w:t xml:space="preserve"> </w:t>
      </w:r>
      <w:r>
        <w:t>largest</w:t>
      </w:r>
      <w:r>
        <w:rPr>
          <w:spacing w:val="-8"/>
        </w:rPr>
        <w:t xml:space="preserve"> </w:t>
      </w:r>
      <w:r>
        <w:t>global</w:t>
      </w:r>
      <w:r>
        <w:rPr>
          <w:spacing w:val="-5"/>
        </w:rPr>
        <w:t xml:space="preserve"> </w:t>
      </w:r>
      <w:r>
        <w:t>energy</w:t>
      </w:r>
      <w:r>
        <w:rPr>
          <w:spacing w:val="-7"/>
        </w:rPr>
        <w:t xml:space="preserve"> </w:t>
      </w:r>
      <w:r>
        <w:t>source</w:t>
      </w:r>
      <w:r>
        <w:rPr>
          <w:spacing w:val="-6"/>
        </w:rPr>
        <w:t xml:space="preserve"> </w:t>
      </w:r>
      <w:r>
        <w:t>comprising</w:t>
      </w:r>
      <w:r>
        <w:rPr>
          <w:spacing w:val="-6"/>
        </w:rPr>
        <w:t xml:space="preserve"> </w:t>
      </w:r>
      <w:r>
        <w:t>51</w:t>
      </w:r>
      <w:r>
        <w:rPr>
          <w:spacing w:val="-6"/>
        </w:rPr>
        <w:t xml:space="preserve"> </w:t>
      </w:r>
      <w:r>
        <w:t>EJ</w:t>
      </w:r>
      <w:r>
        <w:rPr>
          <w:spacing w:val="-6"/>
        </w:rPr>
        <w:t xml:space="preserve"> </w:t>
      </w:r>
      <w:r>
        <w:t>of</w:t>
      </w:r>
      <w:r>
        <w:rPr>
          <w:spacing w:val="-6"/>
        </w:rPr>
        <w:t xml:space="preserve"> </w:t>
      </w:r>
      <w:r>
        <w:t>global</w:t>
      </w:r>
      <w:r>
        <w:rPr>
          <w:spacing w:val="-5"/>
        </w:rPr>
        <w:t xml:space="preserve"> </w:t>
      </w:r>
      <w:r>
        <w:t>energy</w:t>
      </w:r>
      <w:r>
        <w:rPr>
          <w:spacing w:val="-9"/>
        </w:rPr>
        <w:t xml:space="preserve"> </w:t>
      </w:r>
      <w:r>
        <w:t>supply,</w:t>
      </w:r>
      <w:r>
        <w:rPr>
          <w:spacing w:val="-6"/>
        </w:rPr>
        <w:t xml:space="preserve"> </w:t>
      </w:r>
      <w:r>
        <w:t>contributes around 16% of the total energy consumption, with palm oil accounting for 51% and agricultural waste accounting for 22%. There are massive benefits of using biomass resources as a fuel in generating renewable energy, including the fact that biomass resources are carbon neutral, reduce overreliance on fossil fuels, save money on fossil fuels, provide a source of revenue for manufacturers, and reduce garbage in landfills. Biomass is a carbon-neutral resource; the amount of carbon released into the atmosphere is equivalent to the amount absorbed by plants over their life</w:t>
      </w:r>
      <w:r>
        <w:rPr>
          <w:spacing w:val="-15"/>
        </w:rPr>
        <w:t xml:space="preserve"> </w:t>
      </w:r>
      <w:r>
        <w:t>cycle.</w:t>
      </w:r>
    </w:p>
    <w:p w14:paraId="5C5ACCD9" w14:textId="77777777" w:rsidR="00FB4E35" w:rsidRDefault="00000000">
      <w:pPr>
        <w:pStyle w:val="BodyText"/>
        <w:spacing w:before="1"/>
        <w:ind w:right="451" w:firstLine="360"/>
        <w:jc w:val="both"/>
      </w:pPr>
      <w:r>
        <w:t>Researchers</w:t>
      </w:r>
      <w:r>
        <w:rPr>
          <w:spacing w:val="-7"/>
        </w:rPr>
        <w:t xml:space="preserve"> </w:t>
      </w:r>
      <w:r>
        <w:t>have</w:t>
      </w:r>
      <w:r>
        <w:rPr>
          <w:spacing w:val="-6"/>
        </w:rPr>
        <w:t xml:space="preserve"> </w:t>
      </w:r>
      <w:r>
        <w:t>shown</w:t>
      </w:r>
      <w:r>
        <w:rPr>
          <w:spacing w:val="-8"/>
        </w:rPr>
        <w:t xml:space="preserve"> </w:t>
      </w:r>
      <w:r>
        <w:t>significant</w:t>
      </w:r>
      <w:r>
        <w:rPr>
          <w:spacing w:val="-6"/>
        </w:rPr>
        <w:t xml:space="preserve"> </w:t>
      </w:r>
      <w:r>
        <w:t>interest</w:t>
      </w:r>
      <w:r>
        <w:rPr>
          <w:spacing w:val="-4"/>
        </w:rPr>
        <w:t xml:space="preserve"> </w:t>
      </w:r>
      <w:r>
        <w:t>in</w:t>
      </w:r>
      <w:r>
        <w:rPr>
          <w:spacing w:val="-4"/>
        </w:rPr>
        <w:t xml:space="preserve"> </w:t>
      </w:r>
      <w:r>
        <w:t>converting</w:t>
      </w:r>
      <w:r>
        <w:rPr>
          <w:spacing w:val="-5"/>
        </w:rPr>
        <w:t xml:space="preserve"> </w:t>
      </w:r>
      <w:r>
        <w:t>biomass</w:t>
      </w:r>
      <w:r>
        <w:rPr>
          <w:spacing w:val="-4"/>
        </w:rPr>
        <w:t xml:space="preserve"> </w:t>
      </w:r>
      <w:r>
        <w:t>into</w:t>
      </w:r>
      <w:r>
        <w:rPr>
          <w:spacing w:val="-7"/>
        </w:rPr>
        <w:t xml:space="preserve"> </w:t>
      </w:r>
      <w:r>
        <w:t>biochar</w:t>
      </w:r>
      <w:r>
        <w:rPr>
          <w:spacing w:val="-4"/>
        </w:rPr>
        <w:t xml:space="preserve"> </w:t>
      </w:r>
      <w:r>
        <w:t>as</w:t>
      </w:r>
      <w:r>
        <w:rPr>
          <w:spacing w:val="-7"/>
        </w:rPr>
        <w:t xml:space="preserve"> </w:t>
      </w:r>
      <w:r>
        <w:t>an</w:t>
      </w:r>
      <w:r>
        <w:rPr>
          <w:spacing w:val="-4"/>
        </w:rPr>
        <w:t xml:space="preserve"> </w:t>
      </w:r>
      <w:r>
        <w:t>economically viable</w:t>
      </w:r>
      <w:r>
        <w:rPr>
          <w:spacing w:val="-4"/>
        </w:rPr>
        <w:t xml:space="preserve"> </w:t>
      </w:r>
      <w:r>
        <w:t>and</w:t>
      </w:r>
      <w:r>
        <w:rPr>
          <w:spacing w:val="-5"/>
        </w:rPr>
        <w:t xml:space="preserve"> </w:t>
      </w:r>
      <w:r>
        <w:t>environmentally</w:t>
      </w:r>
      <w:r>
        <w:rPr>
          <w:spacing w:val="-7"/>
        </w:rPr>
        <w:t xml:space="preserve"> </w:t>
      </w:r>
      <w:r>
        <w:t>sustainable</w:t>
      </w:r>
      <w:r>
        <w:rPr>
          <w:spacing w:val="-3"/>
        </w:rPr>
        <w:t xml:space="preserve"> </w:t>
      </w:r>
      <w:r>
        <w:t>approach</w:t>
      </w:r>
      <w:r>
        <w:rPr>
          <w:spacing w:val="-4"/>
        </w:rPr>
        <w:t xml:space="preserve"> </w:t>
      </w:r>
      <w:r>
        <w:t>for</w:t>
      </w:r>
      <w:r>
        <w:rPr>
          <w:spacing w:val="-4"/>
        </w:rPr>
        <w:t xml:space="preserve"> </w:t>
      </w:r>
      <w:r>
        <w:t>waste</w:t>
      </w:r>
      <w:r>
        <w:rPr>
          <w:spacing w:val="-7"/>
        </w:rPr>
        <w:t xml:space="preserve"> </w:t>
      </w:r>
      <w:r>
        <w:t>recycling</w:t>
      </w:r>
      <w:r>
        <w:rPr>
          <w:spacing w:val="-6"/>
        </w:rPr>
        <w:t xml:space="preserve"> </w:t>
      </w:r>
      <w:r>
        <w:t>and</w:t>
      </w:r>
      <w:r>
        <w:rPr>
          <w:spacing w:val="-4"/>
        </w:rPr>
        <w:t xml:space="preserve"> </w:t>
      </w:r>
      <w:r>
        <w:t>environmental</w:t>
      </w:r>
      <w:r>
        <w:rPr>
          <w:spacing w:val="-4"/>
        </w:rPr>
        <w:t xml:space="preserve"> </w:t>
      </w:r>
      <w:r>
        <w:t>protection</w:t>
      </w:r>
      <w:r>
        <w:rPr>
          <w:spacing w:val="-6"/>
        </w:rPr>
        <w:t xml:space="preserve"> </w:t>
      </w:r>
      <w:r>
        <w:t>[</w:t>
      </w:r>
      <w:hyperlink w:anchor="_bookmark12" w:history="1">
        <w:r>
          <w:rPr>
            <w:color w:val="0462C1"/>
          </w:rPr>
          <w:t>7</w:t>
        </w:r>
      </w:hyperlink>
      <w:r>
        <w:t>]. Biomass,</w:t>
      </w:r>
      <w:r>
        <w:rPr>
          <w:spacing w:val="-11"/>
        </w:rPr>
        <w:t xml:space="preserve"> </w:t>
      </w:r>
      <w:r>
        <w:t>the</w:t>
      </w:r>
      <w:r>
        <w:rPr>
          <w:spacing w:val="-10"/>
        </w:rPr>
        <w:t xml:space="preserve"> </w:t>
      </w:r>
      <w:r>
        <w:t>fourth</w:t>
      </w:r>
      <w:r>
        <w:rPr>
          <w:spacing w:val="-10"/>
        </w:rPr>
        <w:t xml:space="preserve"> </w:t>
      </w:r>
      <w:r>
        <w:t>largest</w:t>
      </w:r>
      <w:r>
        <w:rPr>
          <w:spacing w:val="-12"/>
        </w:rPr>
        <w:t xml:space="preserve"> </w:t>
      </w:r>
      <w:r>
        <w:t>global</w:t>
      </w:r>
      <w:r>
        <w:rPr>
          <w:spacing w:val="-9"/>
        </w:rPr>
        <w:t xml:space="preserve"> </w:t>
      </w:r>
      <w:r>
        <w:t>energy</w:t>
      </w:r>
      <w:r>
        <w:rPr>
          <w:spacing w:val="-11"/>
        </w:rPr>
        <w:t xml:space="preserve"> </w:t>
      </w:r>
      <w:r>
        <w:t>source,</w:t>
      </w:r>
      <w:r>
        <w:rPr>
          <w:spacing w:val="-11"/>
        </w:rPr>
        <w:t xml:space="preserve"> </w:t>
      </w:r>
      <w:r>
        <w:t>contributes</w:t>
      </w:r>
      <w:r>
        <w:rPr>
          <w:spacing w:val="-9"/>
        </w:rPr>
        <w:t xml:space="preserve"> </w:t>
      </w:r>
      <w:r>
        <w:t>51</w:t>
      </w:r>
      <w:r>
        <w:rPr>
          <w:spacing w:val="-11"/>
        </w:rPr>
        <w:t xml:space="preserve"> </w:t>
      </w:r>
      <w:r>
        <w:t>EJ</w:t>
      </w:r>
      <w:r>
        <w:rPr>
          <w:spacing w:val="-10"/>
        </w:rPr>
        <w:t xml:space="preserve"> </w:t>
      </w:r>
      <w:r>
        <w:t>to</w:t>
      </w:r>
      <w:r>
        <w:rPr>
          <w:spacing w:val="-13"/>
        </w:rPr>
        <w:t xml:space="preserve"> </w:t>
      </w:r>
      <w:r>
        <w:t>the</w:t>
      </w:r>
      <w:r>
        <w:rPr>
          <w:spacing w:val="-9"/>
        </w:rPr>
        <w:t xml:space="preserve"> </w:t>
      </w:r>
      <w:r>
        <w:t>global</w:t>
      </w:r>
      <w:r>
        <w:rPr>
          <w:spacing w:val="-10"/>
        </w:rPr>
        <w:t xml:space="preserve"> </w:t>
      </w:r>
      <w:r>
        <w:t>energy</w:t>
      </w:r>
      <w:r>
        <w:rPr>
          <w:spacing w:val="-11"/>
        </w:rPr>
        <w:t xml:space="preserve"> </w:t>
      </w:r>
      <w:r>
        <w:t>supply</w:t>
      </w:r>
      <w:r>
        <w:rPr>
          <w:spacing w:val="-6"/>
        </w:rPr>
        <w:t xml:space="preserve"> </w:t>
      </w:r>
      <w:r>
        <w:t>[</w:t>
      </w:r>
      <w:hyperlink w:anchor="_bookmark13" w:history="1">
        <w:r>
          <w:rPr>
            <w:color w:val="0462C1"/>
          </w:rPr>
          <w:t>8</w:t>
        </w:r>
      </w:hyperlink>
      <w:r>
        <w:t>].</w:t>
      </w:r>
      <w:r>
        <w:rPr>
          <w:spacing w:val="-9"/>
        </w:rPr>
        <w:t xml:space="preserve"> </w:t>
      </w:r>
      <w:r>
        <w:t>This resource accounts for approximately 16% of the total energy consumption, with palm oil constituting 51% and agricultural waste representing 22% of the biomass composition. Utilizing biomass resources as fuel for renewable energy generation offers substantial advantages, including carbon neutrality, reduced</w:t>
      </w:r>
      <w:r>
        <w:rPr>
          <w:spacing w:val="-16"/>
        </w:rPr>
        <w:t xml:space="preserve"> </w:t>
      </w:r>
      <w:r>
        <w:t>reliance</w:t>
      </w:r>
      <w:r>
        <w:rPr>
          <w:spacing w:val="-15"/>
        </w:rPr>
        <w:t xml:space="preserve"> </w:t>
      </w:r>
      <w:r>
        <w:t>on</w:t>
      </w:r>
      <w:r>
        <w:rPr>
          <w:spacing w:val="-18"/>
        </w:rPr>
        <w:t xml:space="preserve"> </w:t>
      </w:r>
      <w:r>
        <w:t>fossil</w:t>
      </w:r>
      <w:r>
        <w:rPr>
          <w:spacing w:val="-17"/>
        </w:rPr>
        <w:t xml:space="preserve"> </w:t>
      </w:r>
      <w:r>
        <w:t>fuels,</w:t>
      </w:r>
      <w:r>
        <w:rPr>
          <w:spacing w:val="-15"/>
        </w:rPr>
        <w:t xml:space="preserve"> </w:t>
      </w:r>
      <w:r>
        <w:t>cost</w:t>
      </w:r>
      <w:r>
        <w:rPr>
          <w:spacing w:val="-15"/>
        </w:rPr>
        <w:t xml:space="preserve"> </w:t>
      </w:r>
      <w:r>
        <w:t>savings,</w:t>
      </w:r>
      <w:r>
        <w:rPr>
          <w:spacing w:val="-15"/>
        </w:rPr>
        <w:t xml:space="preserve"> </w:t>
      </w:r>
      <w:r>
        <w:t>revenue</w:t>
      </w:r>
      <w:r>
        <w:rPr>
          <w:spacing w:val="-15"/>
        </w:rPr>
        <w:t xml:space="preserve"> </w:t>
      </w:r>
      <w:r>
        <w:t>generation</w:t>
      </w:r>
      <w:r>
        <w:rPr>
          <w:spacing w:val="-16"/>
        </w:rPr>
        <w:t xml:space="preserve"> </w:t>
      </w:r>
      <w:r>
        <w:t>for</w:t>
      </w:r>
      <w:r>
        <w:rPr>
          <w:spacing w:val="-18"/>
        </w:rPr>
        <w:t xml:space="preserve"> </w:t>
      </w:r>
      <w:r>
        <w:t>manufacturers,</w:t>
      </w:r>
      <w:r>
        <w:rPr>
          <w:spacing w:val="-15"/>
        </w:rPr>
        <w:t xml:space="preserve"> </w:t>
      </w:r>
      <w:r>
        <w:t>and</w:t>
      </w:r>
      <w:r>
        <w:rPr>
          <w:spacing w:val="-15"/>
        </w:rPr>
        <w:t xml:space="preserve"> </w:t>
      </w:r>
      <w:r>
        <w:t>waste</w:t>
      </w:r>
      <w:r>
        <w:rPr>
          <w:spacing w:val="-15"/>
        </w:rPr>
        <w:t xml:space="preserve"> </w:t>
      </w:r>
      <w:r>
        <w:t>reduction in landfills. It is worth noting that biomass is a carbon-neutral resource, as the carbon released during its use is offset by the carbon absorbed by plants throughout their life cycle</w:t>
      </w:r>
      <w:r>
        <w:rPr>
          <w:spacing w:val="-16"/>
        </w:rPr>
        <w:t xml:space="preserve"> </w:t>
      </w:r>
      <w:r>
        <w:t>[</w:t>
      </w:r>
      <w:hyperlink w:anchor="_bookmark14" w:history="1">
        <w:r>
          <w:rPr>
            <w:color w:val="0462C1"/>
          </w:rPr>
          <w:t>9</w:t>
        </w:r>
      </w:hyperlink>
      <w:hyperlink w:anchor="_bookmark15" w:history="1">
        <w:r>
          <w:t>,</w:t>
        </w:r>
        <w:r>
          <w:rPr>
            <w:color w:val="0462C1"/>
          </w:rPr>
          <w:t>10</w:t>
        </w:r>
      </w:hyperlink>
      <w:r>
        <w:t>].</w:t>
      </w:r>
    </w:p>
    <w:p w14:paraId="227177AD" w14:textId="77777777" w:rsidR="00FB4E35" w:rsidRDefault="00FB4E35">
      <w:pPr>
        <w:pStyle w:val="BodyText"/>
        <w:spacing w:before="2"/>
        <w:ind w:left="0"/>
      </w:pPr>
    </w:p>
    <w:p w14:paraId="7608EF54" w14:textId="77777777" w:rsidR="00FB4E35" w:rsidRDefault="00000000">
      <w:pPr>
        <w:ind w:left="140"/>
        <w:jc w:val="both"/>
        <w:rPr>
          <w:sz w:val="20"/>
        </w:rPr>
      </w:pPr>
      <w:bookmarkStart w:id="2" w:name="_bookmark0"/>
      <w:bookmarkEnd w:id="2"/>
      <w:r>
        <w:rPr>
          <w:b/>
          <w:color w:val="2E5395"/>
          <w:sz w:val="20"/>
        </w:rPr>
        <w:t xml:space="preserve">Table 1 </w:t>
      </w:r>
      <w:r>
        <w:rPr>
          <w:sz w:val="20"/>
        </w:rPr>
        <w:t xml:space="preserve">Malaysia biomass production </w:t>
      </w:r>
      <w:hyperlink w:anchor="_bookmark16" w:history="1">
        <w:r>
          <w:rPr>
            <w:sz w:val="20"/>
          </w:rPr>
          <w:t>[</w:t>
        </w:r>
        <w:r>
          <w:rPr>
            <w:color w:val="0462C1"/>
            <w:sz w:val="20"/>
          </w:rPr>
          <w:t>11</w:t>
        </w:r>
      </w:hyperlink>
      <w:r>
        <w:rPr>
          <w:sz w:val="20"/>
        </w:rPr>
        <w:t>–</w:t>
      </w:r>
      <w:hyperlink w:anchor="_bookmark18" w:history="1">
        <w:r>
          <w:rPr>
            <w:color w:val="0462C1"/>
            <w:sz w:val="20"/>
          </w:rPr>
          <w:t>13</w:t>
        </w:r>
      </w:hyperlink>
      <w:r>
        <w:rPr>
          <w:sz w:val="20"/>
        </w:rPr>
        <w:t>].</w:t>
      </w:r>
    </w:p>
    <w:p w14:paraId="4FD24E4B" w14:textId="77777777" w:rsidR="00FB4E35" w:rsidRDefault="00FB4E35">
      <w:pPr>
        <w:pStyle w:val="BodyText"/>
        <w:spacing w:before="1"/>
        <w:ind w:left="0"/>
        <w:rPr>
          <w:sz w:val="6"/>
        </w:rPr>
      </w:pPr>
    </w:p>
    <w:tbl>
      <w:tblPr>
        <w:tblW w:w="0" w:type="auto"/>
        <w:tblInd w:w="1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979"/>
        <w:gridCol w:w="1199"/>
        <w:gridCol w:w="1928"/>
        <w:gridCol w:w="1200"/>
        <w:gridCol w:w="2271"/>
      </w:tblGrid>
      <w:tr w:rsidR="00FB4E35" w14:paraId="4A986597" w14:textId="77777777">
        <w:trPr>
          <w:trHeight w:val="576"/>
        </w:trPr>
        <w:tc>
          <w:tcPr>
            <w:tcW w:w="979" w:type="dxa"/>
            <w:tcBorders>
              <w:top w:val="nil"/>
              <w:left w:val="nil"/>
              <w:right w:val="nil"/>
            </w:tcBorders>
            <w:shd w:val="clear" w:color="auto" w:fill="5B9BD4"/>
          </w:tcPr>
          <w:p w14:paraId="521278EC" w14:textId="77777777" w:rsidR="00FB4E35" w:rsidRDefault="00000000">
            <w:pPr>
              <w:pStyle w:val="TableParagraph"/>
              <w:spacing w:before="175"/>
              <w:ind w:left="199"/>
              <w:rPr>
                <w:b/>
                <w:sz w:val="20"/>
              </w:rPr>
            </w:pPr>
            <w:r>
              <w:rPr>
                <w:b/>
                <w:color w:val="FFFFFF"/>
                <w:sz w:val="20"/>
              </w:rPr>
              <w:t>Source</w:t>
            </w:r>
          </w:p>
        </w:tc>
        <w:tc>
          <w:tcPr>
            <w:tcW w:w="1199" w:type="dxa"/>
            <w:tcBorders>
              <w:top w:val="nil"/>
              <w:left w:val="nil"/>
              <w:right w:val="nil"/>
            </w:tcBorders>
            <w:shd w:val="clear" w:color="auto" w:fill="5B9BD4"/>
          </w:tcPr>
          <w:p w14:paraId="29B5E23B" w14:textId="77777777" w:rsidR="00FB4E35" w:rsidRDefault="00000000">
            <w:pPr>
              <w:pStyle w:val="TableParagraph"/>
              <w:spacing w:before="1" w:line="270" w:lineRule="atLeast"/>
              <w:ind w:left="112" w:right="83" w:firstLine="196"/>
              <w:rPr>
                <w:b/>
                <w:sz w:val="20"/>
              </w:rPr>
            </w:pPr>
            <w:r>
              <w:rPr>
                <w:b/>
                <w:color w:val="FFFFFF"/>
                <w:sz w:val="20"/>
              </w:rPr>
              <w:t>Source (kilo tonne)</w:t>
            </w:r>
          </w:p>
        </w:tc>
        <w:tc>
          <w:tcPr>
            <w:tcW w:w="1928" w:type="dxa"/>
            <w:tcBorders>
              <w:top w:val="nil"/>
              <w:left w:val="nil"/>
              <w:right w:val="nil"/>
            </w:tcBorders>
            <w:shd w:val="clear" w:color="auto" w:fill="5B9BD4"/>
          </w:tcPr>
          <w:p w14:paraId="41B4CBDF" w14:textId="77777777" w:rsidR="00FB4E35" w:rsidRDefault="00000000">
            <w:pPr>
              <w:pStyle w:val="TableParagraph"/>
              <w:spacing w:before="175"/>
              <w:ind w:left="114"/>
              <w:rPr>
                <w:b/>
                <w:sz w:val="20"/>
              </w:rPr>
            </w:pPr>
            <w:r>
              <w:rPr>
                <w:b/>
                <w:color w:val="FFFFFF"/>
                <w:sz w:val="20"/>
              </w:rPr>
              <w:t>Components for RE</w:t>
            </w:r>
          </w:p>
        </w:tc>
        <w:tc>
          <w:tcPr>
            <w:tcW w:w="1200" w:type="dxa"/>
            <w:tcBorders>
              <w:top w:val="nil"/>
              <w:left w:val="nil"/>
              <w:right w:val="nil"/>
            </w:tcBorders>
            <w:shd w:val="clear" w:color="auto" w:fill="5B9BD4"/>
          </w:tcPr>
          <w:p w14:paraId="4FFE0D11" w14:textId="77777777" w:rsidR="00FB4E35" w:rsidRDefault="00000000">
            <w:pPr>
              <w:pStyle w:val="TableParagraph"/>
              <w:spacing w:before="1" w:line="270" w:lineRule="atLeast"/>
              <w:ind w:left="113" w:right="83" w:firstLine="108"/>
              <w:rPr>
                <w:b/>
                <w:sz w:val="20"/>
              </w:rPr>
            </w:pPr>
            <w:r>
              <w:rPr>
                <w:b/>
                <w:color w:val="FFFFFF"/>
                <w:sz w:val="20"/>
              </w:rPr>
              <w:t>Quantity (kilo tonne)</w:t>
            </w:r>
          </w:p>
        </w:tc>
        <w:tc>
          <w:tcPr>
            <w:tcW w:w="2271" w:type="dxa"/>
            <w:tcBorders>
              <w:top w:val="nil"/>
              <w:left w:val="nil"/>
              <w:right w:val="nil"/>
            </w:tcBorders>
            <w:shd w:val="clear" w:color="auto" w:fill="5B9BD4"/>
          </w:tcPr>
          <w:p w14:paraId="604823F5" w14:textId="77777777" w:rsidR="00FB4E35" w:rsidRDefault="00000000">
            <w:pPr>
              <w:pStyle w:val="TableParagraph"/>
              <w:spacing w:before="175"/>
              <w:ind w:left="114"/>
              <w:rPr>
                <w:b/>
                <w:sz w:val="20"/>
              </w:rPr>
            </w:pPr>
            <w:r>
              <w:rPr>
                <w:b/>
                <w:color w:val="FFFFFF"/>
                <w:sz w:val="20"/>
              </w:rPr>
              <w:t>Moisture content (wt%)</w:t>
            </w:r>
          </w:p>
        </w:tc>
      </w:tr>
      <w:tr w:rsidR="00FB4E35" w14:paraId="017789AA" w14:textId="77777777">
        <w:trPr>
          <w:trHeight w:val="307"/>
        </w:trPr>
        <w:tc>
          <w:tcPr>
            <w:tcW w:w="979" w:type="dxa"/>
            <w:vMerge w:val="restart"/>
            <w:tcBorders>
              <w:left w:val="single" w:sz="4" w:space="0" w:color="9CC2E4"/>
              <w:bottom w:val="single" w:sz="4" w:space="0" w:color="9CC2E4"/>
              <w:right w:val="single" w:sz="4" w:space="0" w:color="9CC2E4"/>
            </w:tcBorders>
            <w:shd w:val="clear" w:color="auto" w:fill="DEEAF6"/>
          </w:tcPr>
          <w:p w14:paraId="537E27CC" w14:textId="77777777" w:rsidR="00FB4E35" w:rsidRDefault="00000000">
            <w:pPr>
              <w:pStyle w:val="TableParagraph"/>
              <w:spacing w:before="39"/>
              <w:rPr>
                <w:b/>
                <w:sz w:val="20"/>
              </w:rPr>
            </w:pPr>
            <w:r>
              <w:rPr>
                <w:b/>
                <w:sz w:val="20"/>
              </w:rPr>
              <w:t>Oil Palm</w:t>
            </w:r>
          </w:p>
        </w:tc>
        <w:tc>
          <w:tcPr>
            <w:tcW w:w="1199" w:type="dxa"/>
            <w:vMerge w:val="restart"/>
            <w:tcBorders>
              <w:left w:val="single" w:sz="4" w:space="0" w:color="9CC2E4"/>
              <w:bottom w:val="single" w:sz="4" w:space="0" w:color="9CC2E4"/>
              <w:right w:val="single" w:sz="4" w:space="0" w:color="9CC2E4"/>
            </w:tcBorders>
            <w:shd w:val="clear" w:color="auto" w:fill="DEEAF6"/>
          </w:tcPr>
          <w:p w14:paraId="29C9A410" w14:textId="77777777" w:rsidR="00FB4E35" w:rsidRDefault="00000000">
            <w:pPr>
              <w:pStyle w:val="TableParagraph"/>
              <w:spacing w:before="39"/>
              <w:rPr>
                <w:sz w:val="20"/>
              </w:rPr>
            </w:pPr>
            <w:r>
              <w:rPr>
                <w:sz w:val="20"/>
              </w:rPr>
              <w:t>95700</w:t>
            </w:r>
          </w:p>
        </w:tc>
        <w:tc>
          <w:tcPr>
            <w:tcW w:w="1928" w:type="dxa"/>
            <w:tcBorders>
              <w:left w:val="single" w:sz="4" w:space="0" w:color="9CC2E4"/>
              <w:bottom w:val="single" w:sz="4" w:space="0" w:color="9CC2E4"/>
              <w:right w:val="single" w:sz="4" w:space="0" w:color="9CC2E4"/>
            </w:tcBorders>
            <w:shd w:val="clear" w:color="auto" w:fill="DEEAF6"/>
          </w:tcPr>
          <w:p w14:paraId="37A7C351" w14:textId="77777777" w:rsidR="00FB4E35" w:rsidRDefault="00000000">
            <w:pPr>
              <w:pStyle w:val="TableParagraph"/>
              <w:spacing w:before="39"/>
              <w:ind w:left="109"/>
              <w:rPr>
                <w:sz w:val="20"/>
              </w:rPr>
            </w:pPr>
            <w:r>
              <w:rPr>
                <w:sz w:val="20"/>
              </w:rPr>
              <w:t>Oil palm fronds</w:t>
            </w:r>
          </w:p>
        </w:tc>
        <w:tc>
          <w:tcPr>
            <w:tcW w:w="1200" w:type="dxa"/>
            <w:tcBorders>
              <w:left w:val="single" w:sz="4" w:space="0" w:color="9CC2E4"/>
              <w:bottom w:val="single" w:sz="4" w:space="0" w:color="9CC2E4"/>
              <w:right w:val="single" w:sz="4" w:space="0" w:color="9CC2E4"/>
            </w:tcBorders>
            <w:shd w:val="clear" w:color="auto" w:fill="DEEAF6"/>
          </w:tcPr>
          <w:p w14:paraId="39FCDB89" w14:textId="77777777" w:rsidR="00FB4E35" w:rsidRDefault="00000000">
            <w:pPr>
              <w:pStyle w:val="TableParagraph"/>
              <w:spacing w:before="39"/>
              <w:ind w:left="108"/>
              <w:rPr>
                <w:sz w:val="20"/>
              </w:rPr>
            </w:pPr>
            <w:r>
              <w:rPr>
                <w:sz w:val="20"/>
              </w:rPr>
              <w:t>1150</w:t>
            </w:r>
          </w:p>
        </w:tc>
        <w:tc>
          <w:tcPr>
            <w:tcW w:w="2271" w:type="dxa"/>
            <w:tcBorders>
              <w:left w:val="single" w:sz="4" w:space="0" w:color="9CC2E4"/>
              <w:bottom w:val="single" w:sz="4" w:space="0" w:color="9CC2E4"/>
              <w:right w:val="single" w:sz="4" w:space="0" w:color="9CC2E4"/>
            </w:tcBorders>
            <w:shd w:val="clear" w:color="auto" w:fill="DEEAF6"/>
          </w:tcPr>
          <w:p w14:paraId="347ED9D5" w14:textId="77777777" w:rsidR="00FB4E35" w:rsidRDefault="00000000">
            <w:pPr>
              <w:pStyle w:val="TableParagraph"/>
              <w:spacing w:before="39"/>
              <w:ind w:left="109"/>
              <w:rPr>
                <w:sz w:val="20"/>
              </w:rPr>
            </w:pPr>
            <w:r>
              <w:rPr>
                <w:sz w:val="20"/>
              </w:rPr>
              <w:t>60</w:t>
            </w:r>
          </w:p>
        </w:tc>
      </w:tr>
      <w:tr w:rsidR="00FB4E35" w14:paraId="7498A49A" w14:textId="77777777">
        <w:trPr>
          <w:trHeight w:val="309"/>
        </w:trPr>
        <w:tc>
          <w:tcPr>
            <w:tcW w:w="979" w:type="dxa"/>
            <w:vMerge/>
            <w:tcBorders>
              <w:top w:val="nil"/>
              <w:left w:val="single" w:sz="4" w:space="0" w:color="9CC2E4"/>
              <w:bottom w:val="single" w:sz="4" w:space="0" w:color="9CC2E4"/>
              <w:right w:val="single" w:sz="4" w:space="0" w:color="9CC2E4"/>
            </w:tcBorders>
            <w:shd w:val="clear" w:color="auto" w:fill="DEEAF6"/>
          </w:tcPr>
          <w:p w14:paraId="61E8E498" w14:textId="77777777" w:rsidR="00FB4E35" w:rsidRDefault="00FB4E35">
            <w:pPr>
              <w:rPr>
                <w:sz w:val="2"/>
                <w:szCs w:val="2"/>
              </w:rPr>
            </w:pPr>
          </w:p>
        </w:tc>
        <w:tc>
          <w:tcPr>
            <w:tcW w:w="1199" w:type="dxa"/>
            <w:vMerge/>
            <w:tcBorders>
              <w:top w:val="nil"/>
              <w:left w:val="single" w:sz="4" w:space="0" w:color="9CC2E4"/>
              <w:bottom w:val="single" w:sz="4" w:space="0" w:color="9CC2E4"/>
              <w:right w:val="single" w:sz="4" w:space="0" w:color="9CC2E4"/>
            </w:tcBorders>
            <w:shd w:val="clear" w:color="auto" w:fill="DEEAF6"/>
          </w:tcPr>
          <w:p w14:paraId="3E969102" w14:textId="77777777" w:rsidR="00FB4E35" w:rsidRDefault="00FB4E35">
            <w:pPr>
              <w:rPr>
                <w:sz w:val="2"/>
                <w:szCs w:val="2"/>
              </w:rPr>
            </w:pPr>
          </w:p>
        </w:tc>
        <w:tc>
          <w:tcPr>
            <w:tcW w:w="1928" w:type="dxa"/>
            <w:tcBorders>
              <w:top w:val="single" w:sz="4" w:space="0" w:color="9CC2E4"/>
              <w:left w:val="single" w:sz="4" w:space="0" w:color="9CC2E4"/>
              <w:bottom w:val="single" w:sz="4" w:space="0" w:color="9CC2E4"/>
              <w:right w:val="single" w:sz="4" w:space="0" w:color="9CC2E4"/>
            </w:tcBorders>
          </w:tcPr>
          <w:p w14:paraId="3145CD59" w14:textId="77777777" w:rsidR="00FB4E35" w:rsidRDefault="00000000">
            <w:pPr>
              <w:pStyle w:val="TableParagraph"/>
              <w:ind w:left="109"/>
              <w:rPr>
                <w:sz w:val="20"/>
              </w:rPr>
            </w:pPr>
            <w:r>
              <w:rPr>
                <w:sz w:val="20"/>
              </w:rPr>
              <w:t>EPFB</w:t>
            </w:r>
          </w:p>
        </w:tc>
        <w:tc>
          <w:tcPr>
            <w:tcW w:w="1200" w:type="dxa"/>
            <w:tcBorders>
              <w:top w:val="single" w:sz="4" w:space="0" w:color="9CC2E4"/>
              <w:left w:val="single" w:sz="4" w:space="0" w:color="9CC2E4"/>
              <w:bottom w:val="single" w:sz="4" w:space="0" w:color="9CC2E4"/>
              <w:right w:val="single" w:sz="4" w:space="0" w:color="9CC2E4"/>
            </w:tcBorders>
          </w:tcPr>
          <w:p w14:paraId="5DE39E15" w14:textId="77777777" w:rsidR="00FB4E35" w:rsidRDefault="00000000">
            <w:pPr>
              <w:pStyle w:val="TableParagraph"/>
              <w:ind w:left="108"/>
              <w:rPr>
                <w:sz w:val="20"/>
              </w:rPr>
            </w:pPr>
            <w:r>
              <w:rPr>
                <w:sz w:val="20"/>
              </w:rPr>
              <w:t>76560</w:t>
            </w:r>
          </w:p>
        </w:tc>
        <w:tc>
          <w:tcPr>
            <w:tcW w:w="2271" w:type="dxa"/>
            <w:tcBorders>
              <w:top w:val="single" w:sz="4" w:space="0" w:color="9CC2E4"/>
              <w:left w:val="single" w:sz="4" w:space="0" w:color="9CC2E4"/>
              <w:bottom w:val="single" w:sz="4" w:space="0" w:color="9CC2E4"/>
              <w:right w:val="single" w:sz="4" w:space="0" w:color="9CC2E4"/>
            </w:tcBorders>
          </w:tcPr>
          <w:p w14:paraId="003461CD" w14:textId="77777777" w:rsidR="00FB4E35" w:rsidRDefault="00000000">
            <w:pPr>
              <w:pStyle w:val="TableParagraph"/>
              <w:ind w:left="109"/>
              <w:rPr>
                <w:sz w:val="20"/>
              </w:rPr>
            </w:pPr>
            <w:r>
              <w:rPr>
                <w:sz w:val="20"/>
              </w:rPr>
              <w:t>50-75</w:t>
            </w:r>
          </w:p>
        </w:tc>
      </w:tr>
      <w:tr w:rsidR="00FB4E35" w14:paraId="182DF5DE" w14:textId="77777777">
        <w:trPr>
          <w:trHeight w:val="309"/>
        </w:trPr>
        <w:tc>
          <w:tcPr>
            <w:tcW w:w="979" w:type="dxa"/>
            <w:vMerge/>
            <w:tcBorders>
              <w:top w:val="nil"/>
              <w:left w:val="single" w:sz="4" w:space="0" w:color="9CC2E4"/>
              <w:bottom w:val="single" w:sz="4" w:space="0" w:color="9CC2E4"/>
              <w:right w:val="single" w:sz="4" w:space="0" w:color="9CC2E4"/>
            </w:tcBorders>
            <w:shd w:val="clear" w:color="auto" w:fill="DEEAF6"/>
          </w:tcPr>
          <w:p w14:paraId="1EEF8B74" w14:textId="77777777" w:rsidR="00FB4E35" w:rsidRDefault="00FB4E35">
            <w:pPr>
              <w:rPr>
                <w:sz w:val="2"/>
                <w:szCs w:val="2"/>
              </w:rPr>
            </w:pPr>
          </w:p>
        </w:tc>
        <w:tc>
          <w:tcPr>
            <w:tcW w:w="1199" w:type="dxa"/>
            <w:vMerge/>
            <w:tcBorders>
              <w:top w:val="nil"/>
              <w:left w:val="single" w:sz="4" w:space="0" w:color="9CC2E4"/>
              <w:bottom w:val="single" w:sz="4" w:space="0" w:color="9CC2E4"/>
              <w:right w:val="single" w:sz="4" w:space="0" w:color="9CC2E4"/>
            </w:tcBorders>
            <w:shd w:val="clear" w:color="auto" w:fill="DEEAF6"/>
          </w:tcPr>
          <w:p w14:paraId="66C5AB64" w14:textId="77777777" w:rsidR="00FB4E35" w:rsidRDefault="00FB4E35">
            <w:pPr>
              <w:rPr>
                <w:sz w:val="2"/>
                <w:szCs w:val="2"/>
              </w:rPr>
            </w:pPr>
          </w:p>
        </w:tc>
        <w:tc>
          <w:tcPr>
            <w:tcW w:w="1928" w:type="dxa"/>
            <w:tcBorders>
              <w:top w:val="single" w:sz="4" w:space="0" w:color="9CC2E4"/>
              <w:left w:val="single" w:sz="4" w:space="0" w:color="9CC2E4"/>
              <w:bottom w:val="single" w:sz="4" w:space="0" w:color="9CC2E4"/>
              <w:right w:val="single" w:sz="4" w:space="0" w:color="9CC2E4"/>
            </w:tcBorders>
            <w:shd w:val="clear" w:color="auto" w:fill="DEEAF6"/>
          </w:tcPr>
          <w:p w14:paraId="484D1BC1" w14:textId="77777777" w:rsidR="00FB4E35" w:rsidRDefault="00000000">
            <w:pPr>
              <w:pStyle w:val="TableParagraph"/>
              <w:ind w:left="109"/>
              <w:rPr>
                <w:sz w:val="20"/>
              </w:rPr>
            </w:pPr>
            <w:r>
              <w:rPr>
                <w:sz w:val="20"/>
              </w:rPr>
              <w:t>POME</w:t>
            </w:r>
          </w:p>
        </w:tc>
        <w:tc>
          <w:tcPr>
            <w:tcW w:w="1200" w:type="dxa"/>
            <w:tcBorders>
              <w:top w:val="single" w:sz="4" w:space="0" w:color="9CC2E4"/>
              <w:left w:val="single" w:sz="4" w:space="0" w:color="9CC2E4"/>
              <w:bottom w:val="single" w:sz="4" w:space="0" w:color="9CC2E4"/>
              <w:right w:val="single" w:sz="4" w:space="0" w:color="9CC2E4"/>
            </w:tcBorders>
            <w:shd w:val="clear" w:color="auto" w:fill="DEEAF6"/>
          </w:tcPr>
          <w:p w14:paraId="512EA1B0" w14:textId="77777777" w:rsidR="00FB4E35" w:rsidRDefault="00000000">
            <w:pPr>
              <w:pStyle w:val="TableParagraph"/>
              <w:ind w:left="108"/>
              <w:rPr>
                <w:sz w:val="20"/>
              </w:rPr>
            </w:pPr>
            <w:r>
              <w:rPr>
                <w:sz w:val="20"/>
              </w:rPr>
              <w:t>57420</w:t>
            </w:r>
          </w:p>
        </w:tc>
        <w:tc>
          <w:tcPr>
            <w:tcW w:w="2271" w:type="dxa"/>
            <w:tcBorders>
              <w:top w:val="single" w:sz="4" w:space="0" w:color="9CC2E4"/>
              <w:left w:val="single" w:sz="4" w:space="0" w:color="9CC2E4"/>
              <w:bottom w:val="single" w:sz="4" w:space="0" w:color="9CC2E4"/>
              <w:right w:val="single" w:sz="4" w:space="0" w:color="9CC2E4"/>
            </w:tcBorders>
            <w:shd w:val="clear" w:color="auto" w:fill="DEEAF6"/>
          </w:tcPr>
          <w:p w14:paraId="04FDD055" w14:textId="77777777" w:rsidR="00FB4E35" w:rsidRDefault="00000000">
            <w:pPr>
              <w:pStyle w:val="TableParagraph"/>
              <w:ind w:left="109"/>
              <w:rPr>
                <w:sz w:val="20"/>
              </w:rPr>
            </w:pPr>
            <w:r>
              <w:rPr>
                <w:sz w:val="20"/>
              </w:rPr>
              <w:t>80-95</w:t>
            </w:r>
          </w:p>
        </w:tc>
      </w:tr>
      <w:tr w:rsidR="00FB4E35" w14:paraId="4C88F702" w14:textId="77777777">
        <w:trPr>
          <w:trHeight w:val="311"/>
        </w:trPr>
        <w:tc>
          <w:tcPr>
            <w:tcW w:w="979" w:type="dxa"/>
            <w:tcBorders>
              <w:top w:val="single" w:sz="4" w:space="0" w:color="9CC2E4"/>
              <w:left w:val="single" w:sz="4" w:space="0" w:color="9CC2E4"/>
              <w:bottom w:val="single" w:sz="4" w:space="0" w:color="9CC2E4"/>
              <w:right w:val="single" w:sz="4" w:space="0" w:color="9CC2E4"/>
            </w:tcBorders>
          </w:tcPr>
          <w:p w14:paraId="363E06D6" w14:textId="77777777" w:rsidR="00FB4E35" w:rsidRDefault="00000000">
            <w:pPr>
              <w:pStyle w:val="TableParagraph"/>
              <w:rPr>
                <w:b/>
                <w:sz w:val="20"/>
              </w:rPr>
            </w:pPr>
            <w:r>
              <w:rPr>
                <w:b/>
                <w:sz w:val="20"/>
              </w:rPr>
              <w:t>Coconut</w:t>
            </w:r>
          </w:p>
        </w:tc>
        <w:tc>
          <w:tcPr>
            <w:tcW w:w="1199" w:type="dxa"/>
            <w:tcBorders>
              <w:top w:val="single" w:sz="4" w:space="0" w:color="9CC2E4"/>
              <w:left w:val="single" w:sz="4" w:space="0" w:color="9CC2E4"/>
              <w:bottom w:val="single" w:sz="4" w:space="0" w:color="9CC2E4"/>
              <w:right w:val="single" w:sz="4" w:space="0" w:color="9CC2E4"/>
            </w:tcBorders>
          </w:tcPr>
          <w:p w14:paraId="04991AA2" w14:textId="77777777" w:rsidR="00FB4E35" w:rsidRDefault="00000000">
            <w:pPr>
              <w:pStyle w:val="TableParagraph"/>
              <w:rPr>
                <w:sz w:val="20"/>
              </w:rPr>
            </w:pPr>
            <w:r>
              <w:rPr>
                <w:sz w:val="20"/>
              </w:rPr>
              <w:t>561</w:t>
            </w:r>
          </w:p>
        </w:tc>
        <w:tc>
          <w:tcPr>
            <w:tcW w:w="1928" w:type="dxa"/>
            <w:tcBorders>
              <w:top w:val="single" w:sz="4" w:space="0" w:color="9CC2E4"/>
              <w:left w:val="single" w:sz="4" w:space="0" w:color="9CC2E4"/>
              <w:bottom w:val="single" w:sz="4" w:space="0" w:color="9CC2E4"/>
              <w:right w:val="single" w:sz="4" w:space="0" w:color="9CC2E4"/>
            </w:tcBorders>
          </w:tcPr>
          <w:p w14:paraId="009F78FF" w14:textId="77777777" w:rsidR="00FB4E35" w:rsidRDefault="00000000">
            <w:pPr>
              <w:pStyle w:val="TableParagraph"/>
              <w:ind w:left="109"/>
              <w:rPr>
                <w:sz w:val="20"/>
              </w:rPr>
            </w:pPr>
            <w:r>
              <w:rPr>
                <w:sz w:val="20"/>
              </w:rPr>
              <w:t>Coconut husk</w:t>
            </w:r>
          </w:p>
        </w:tc>
        <w:tc>
          <w:tcPr>
            <w:tcW w:w="1200" w:type="dxa"/>
            <w:tcBorders>
              <w:top w:val="single" w:sz="4" w:space="0" w:color="9CC2E4"/>
              <w:left w:val="single" w:sz="4" w:space="0" w:color="9CC2E4"/>
              <w:bottom w:val="single" w:sz="4" w:space="0" w:color="9CC2E4"/>
              <w:right w:val="single" w:sz="4" w:space="0" w:color="9CC2E4"/>
            </w:tcBorders>
          </w:tcPr>
          <w:p w14:paraId="00F16E56" w14:textId="77777777" w:rsidR="00FB4E35" w:rsidRDefault="00000000">
            <w:pPr>
              <w:pStyle w:val="TableParagraph"/>
              <w:ind w:left="108"/>
              <w:rPr>
                <w:sz w:val="20"/>
              </w:rPr>
            </w:pPr>
            <w:r>
              <w:rPr>
                <w:sz w:val="20"/>
              </w:rPr>
              <w:t>190</w:t>
            </w:r>
          </w:p>
        </w:tc>
        <w:tc>
          <w:tcPr>
            <w:tcW w:w="2271" w:type="dxa"/>
            <w:tcBorders>
              <w:top w:val="single" w:sz="4" w:space="0" w:color="9CC2E4"/>
              <w:left w:val="single" w:sz="4" w:space="0" w:color="9CC2E4"/>
              <w:bottom w:val="single" w:sz="4" w:space="0" w:color="9CC2E4"/>
              <w:right w:val="single" w:sz="4" w:space="0" w:color="9CC2E4"/>
            </w:tcBorders>
          </w:tcPr>
          <w:p w14:paraId="4922865A" w14:textId="77777777" w:rsidR="00FB4E35" w:rsidRDefault="00000000">
            <w:pPr>
              <w:pStyle w:val="TableParagraph"/>
              <w:ind w:left="109"/>
              <w:rPr>
                <w:sz w:val="20"/>
              </w:rPr>
            </w:pPr>
            <w:r>
              <w:rPr>
                <w:sz w:val="20"/>
              </w:rPr>
              <w:t>11.5</w:t>
            </w:r>
          </w:p>
        </w:tc>
      </w:tr>
      <w:tr w:rsidR="00FB4E35" w14:paraId="0985F2AA" w14:textId="77777777">
        <w:trPr>
          <w:trHeight w:val="309"/>
        </w:trPr>
        <w:tc>
          <w:tcPr>
            <w:tcW w:w="979" w:type="dxa"/>
            <w:tcBorders>
              <w:top w:val="single" w:sz="4" w:space="0" w:color="9CC2E4"/>
              <w:left w:val="single" w:sz="4" w:space="0" w:color="9CC2E4"/>
              <w:bottom w:val="single" w:sz="4" w:space="0" w:color="9CC2E4"/>
              <w:right w:val="single" w:sz="4" w:space="0" w:color="9CC2E4"/>
            </w:tcBorders>
            <w:shd w:val="clear" w:color="auto" w:fill="DEEAF6"/>
          </w:tcPr>
          <w:p w14:paraId="3D78DDD2" w14:textId="77777777" w:rsidR="00FB4E35" w:rsidRDefault="00000000">
            <w:pPr>
              <w:pStyle w:val="TableParagraph"/>
              <w:rPr>
                <w:b/>
                <w:sz w:val="20"/>
              </w:rPr>
            </w:pPr>
            <w:r>
              <w:rPr>
                <w:b/>
                <w:sz w:val="20"/>
              </w:rPr>
              <w:t>Cocoa</w:t>
            </w:r>
          </w:p>
        </w:tc>
        <w:tc>
          <w:tcPr>
            <w:tcW w:w="1199" w:type="dxa"/>
            <w:tcBorders>
              <w:top w:val="single" w:sz="4" w:space="0" w:color="9CC2E4"/>
              <w:left w:val="single" w:sz="4" w:space="0" w:color="9CC2E4"/>
              <w:bottom w:val="single" w:sz="4" w:space="0" w:color="9CC2E4"/>
              <w:right w:val="single" w:sz="4" w:space="0" w:color="9CC2E4"/>
            </w:tcBorders>
            <w:shd w:val="clear" w:color="auto" w:fill="DEEAF6"/>
          </w:tcPr>
          <w:p w14:paraId="60E28FD0" w14:textId="77777777" w:rsidR="00FB4E35" w:rsidRDefault="00000000">
            <w:pPr>
              <w:pStyle w:val="TableParagraph"/>
              <w:rPr>
                <w:sz w:val="20"/>
              </w:rPr>
            </w:pPr>
            <w:r>
              <w:rPr>
                <w:sz w:val="20"/>
              </w:rPr>
              <w:t>0.76</w:t>
            </w:r>
          </w:p>
        </w:tc>
        <w:tc>
          <w:tcPr>
            <w:tcW w:w="1928" w:type="dxa"/>
            <w:tcBorders>
              <w:top w:val="single" w:sz="4" w:space="0" w:color="9CC2E4"/>
              <w:left w:val="single" w:sz="4" w:space="0" w:color="9CC2E4"/>
              <w:bottom w:val="single" w:sz="4" w:space="0" w:color="9CC2E4"/>
              <w:right w:val="single" w:sz="4" w:space="0" w:color="9CC2E4"/>
            </w:tcBorders>
            <w:shd w:val="clear" w:color="auto" w:fill="DEEAF6"/>
          </w:tcPr>
          <w:p w14:paraId="6EB40630" w14:textId="77777777" w:rsidR="00FB4E35" w:rsidRDefault="00000000">
            <w:pPr>
              <w:pStyle w:val="TableParagraph"/>
              <w:ind w:left="109"/>
              <w:rPr>
                <w:sz w:val="20"/>
              </w:rPr>
            </w:pPr>
            <w:r>
              <w:rPr>
                <w:sz w:val="20"/>
              </w:rPr>
              <w:t>Cocoa pod</w:t>
            </w:r>
          </w:p>
        </w:tc>
        <w:tc>
          <w:tcPr>
            <w:tcW w:w="1200" w:type="dxa"/>
            <w:tcBorders>
              <w:top w:val="single" w:sz="4" w:space="0" w:color="9CC2E4"/>
              <w:left w:val="single" w:sz="4" w:space="0" w:color="9CC2E4"/>
              <w:bottom w:val="single" w:sz="4" w:space="0" w:color="9CC2E4"/>
              <w:right w:val="single" w:sz="4" w:space="0" w:color="9CC2E4"/>
            </w:tcBorders>
            <w:shd w:val="clear" w:color="auto" w:fill="DEEAF6"/>
          </w:tcPr>
          <w:p w14:paraId="0B5E414C" w14:textId="77777777" w:rsidR="00FB4E35" w:rsidRDefault="00000000">
            <w:pPr>
              <w:pStyle w:val="TableParagraph"/>
              <w:ind w:left="108"/>
              <w:rPr>
                <w:sz w:val="20"/>
              </w:rPr>
            </w:pPr>
            <w:r>
              <w:rPr>
                <w:sz w:val="20"/>
              </w:rPr>
              <w:t>0.56</w:t>
            </w:r>
          </w:p>
        </w:tc>
        <w:tc>
          <w:tcPr>
            <w:tcW w:w="2271" w:type="dxa"/>
            <w:tcBorders>
              <w:top w:val="single" w:sz="4" w:space="0" w:color="9CC2E4"/>
              <w:left w:val="single" w:sz="4" w:space="0" w:color="9CC2E4"/>
              <w:bottom w:val="single" w:sz="4" w:space="0" w:color="9CC2E4"/>
              <w:right w:val="single" w:sz="4" w:space="0" w:color="9CC2E4"/>
            </w:tcBorders>
            <w:shd w:val="clear" w:color="auto" w:fill="DEEAF6"/>
          </w:tcPr>
          <w:p w14:paraId="39FBBCC7" w14:textId="77777777" w:rsidR="00FB4E35" w:rsidRDefault="00000000">
            <w:pPr>
              <w:pStyle w:val="TableParagraph"/>
              <w:ind w:left="109"/>
              <w:rPr>
                <w:sz w:val="20"/>
              </w:rPr>
            </w:pPr>
            <w:r>
              <w:rPr>
                <w:sz w:val="20"/>
              </w:rPr>
              <w:t>12.58</w:t>
            </w:r>
          </w:p>
        </w:tc>
      </w:tr>
    </w:tbl>
    <w:p w14:paraId="72BB2B76" w14:textId="77777777" w:rsidR="00FB4E35" w:rsidRDefault="00FB4E35">
      <w:pPr>
        <w:rPr>
          <w:sz w:val="20"/>
        </w:rPr>
        <w:sectPr w:rsidR="00FB4E35" w:rsidSect="00E50808">
          <w:headerReference w:type="default" r:id="rId12"/>
          <w:footerReference w:type="default" r:id="rId13"/>
          <w:pgSz w:w="11910" w:h="16840"/>
          <w:pgMar w:top="1340" w:right="980" w:bottom="1540" w:left="1300" w:header="632" w:footer="1354" w:gutter="0"/>
          <w:pgNumType w:start="12"/>
          <w:cols w:space="720"/>
        </w:sectPr>
      </w:pPr>
    </w:p>
    <w:p w14:paraId="5AE8C576" w14:textId="4DEF8CC4" w:rsidR="00FB4E35" w:rsidRDefault="00000000">
      <w:pPr>
        <w:pStyle w:val="BodyText"/>
        <w:ind w:right="402" w:firstLine="360"/>
        <w:jc w:val="right"/>
      </w:pPr>
      <w:r>
        <w:lastRenderedPageBreak/>
        <w:t>However,</w:t>
      </w:r>
      <w:r>
        <w:rPr>
          <w:spacing w:val="6"/>
        </w:rPr>
        <w:t xml:space="preserve"> </w:t>
      </w:r>
      <w:r>
        <w:t>biomass</w:t>
      </w:r>
      <w:r>
        <w:rPr>
          <w:spacing w:val="8"/>
        </w:rPr>
        <w:t xml:space="preserve"> </w:t>
      </w:r>
      <w:r>
        <w:t>resources</w:t>
      </w:r>
      <w:r>
        <w:rPr>
          <w:spacing w:val="10"/>
        </w:rPr>
        <w:t xml:space="preserve"> </w:t>
      </w:r>
      <w:r>
        <w:t>with</w:t>
      </w:r>
      <w:r>
        <w:rPr>
          <w:spacing w:val="9"/>
        </w:rPr>
        <w:t xml:space="preserve"> </w:t>
      </w:r>
      <w:r>
        <w:t>high</w:t>
      </w:r>
      <w:r>
        <w:rPr>
          <w:spacing w:val="7"/>
        </w:rPr>
        <w:t xml:space="preserve"> </w:t>
      </w:r>
      <w:r>
        <w:t>moisture</w:t>
      </w:r>
      <w:r>
        <w:rPr>
          <w:spacing w:val="9"/>
        </w:rPr>
        <w:t xml:space="preserve"> </w:t>
      </w:r>
      <w:r>
        <w:t>content,</w:t>
      </w:r>
      <w:r>
        <w:rPr>
          <w:spacing w:val="7"/>
        </w:rPr>
        <w:t xml:space="preserve"> </w:t>
      </w:r>
      <w:r>
        <w:t>such</w:t>
      </w:r>
      <w:r>
        <w:rPr>
          <w:spacing w:val="7"/>
        </w:rPr>
        <w:t xml:space="preserve"> </w:t>
      </w:r>
      <w:r>
        <w:t>as</w:t>
      </w:r>
      <w:r>
        <w:rPr>
          <w:spacing w:val="8"/>
        </w:rPr>
        <w:t xml:space="preserve"> </w:t>
      </w:r>
      <w:r>
        <w:t>oil</w:t>
      </w:r>
      <w:r>
        <w:rPr>
          <w:spacing w:val="9"/>
        </w:rPr>
        <w:t xml:space="preserve"> </w:t>
      </w:r>
      <w:r>
        <w:t>palm</w:t>
      </w:r>
      <w:r>
        <w:rPr>
          <w:spacing w:val="8"/>
        </w:rPr>
        <w:t xml:space="preserve"> </w:t>
      </w:r>
      <w:r>
        <w:t>trunks</w:t>
      </w:r>
      <w:r>
        <w:rPr>
          <w:spacing w:val="10"/>
        </w:rPr>
        <w:t xml:space="preserve"> </w:t>
      </w:r>
      <w:r>
        <w:t>with</w:t>
      </w:r>
      <w:r>
        <w:rPr>
          <w:spacing w:val="9"/>
        </w:rPr>
        <w:t xml:space="preserve"> </w:t>
      </w:r>
      <w:r>
        <w:t>a</w:t>
      </w:r>
      <w:r>
        <w:rPr>
          <w:spacing w:val="7"/>
        </w:rPr>
        <w:t xml:space="preserve"> </w:t>
      </w:r>
      <w:r>
        <w:t>moisture content of 75%, require additional drying processes before they can be effectively utilized as a</w:t>
      </w:r>
      <w:r>
        <w:rPr>
          <w:spacing w:val="49"/>
        </w:rPr>
        <w:t xml:space="preserve"> </w:t>
      </w:r>
      <w:r>
        <w:t>fuel</w:t>
      </w:r>
      <w:r>
        <w:rPr>
          <w:spacing w:val="4"/>
        </w:rPr>
        <w:t xml:space="preserve"> </w:t>
      </w:r>
      <w:r>
        <w:t>in the</w:t>
      </w:r>
      <w:r>
        <w:rPr>
          <w:spacing w:val="34"/>
        </w:rPr>
        <w:t xml:space="preserve"> </w:t>
      </w:r>
      <w:r>
        <w:t>green</w:t>
      </w:r>
      <w:r>
        <w:rPr>
          <w:spacing w:val="35"/>
        </w:rPr>
        <w:t xml:space="preserve"> </w:t>
      </w:r>
      <w:r>
        <w:t>industry</w:t>
      </w:r>
      <w:r>
        <w:rPr>
          <w:spacing w:val="34"/>
        </w:rPr>
        <w:t xml:space="preserve"> </w:t>
      </w:r>
      <w:r>
        <w:t>for</w:t>
      </w:r>
      <w:r>
        <w:rPr>
          <w:spacing w:val="35"/>
        </w:rPr>
        <w:t xml:space="preserve"> </w:t>
      </w:r>
      <w:r>
        <w:t>renewable</w:t>
      </w:r>
      <w:r>
        <w:rPr>
          <w:spacing w:val="35"/>
        </w:rPr>
        <w:t xml:space="preserve"> </w:t>
      </w:r>
      <w:r>
        <w:t>energy</w:t>
      </w:r>
      <w:r>
        <w:rPr>
          <w:spacing w:val="36"/>
        </w:rPr>
        <w:t xml:space="preserve"> </w:t>
      </w:r>
      <w:r>
        <w:t>generation</w:t>
      </w:r>
      <w:r>
        <w:rPr>
          <w:spacing w:val="35"/>
        </w:rPr>
        <w:t xml:space="preserve"> </w:t>
      </w:r>
      <w:r>
        <w:t>[</w:t>
      </w:r>
      <w:hyperlink w:anchor="_bookmark17" w:history="1">
        <w:r>
          <w:rPr>
            <w:color w:val="0462C1"/>
          </w:rPr>
          <w:t>12</w:t>
        </w:r>
      </w:hyperlink>
      <w:r>
        <w:t>].</w:t>
      </w:r>
      <w:r>
        <w:rPr>
          <w:spacing w:val="34"/>
        </w:rPr>
        <w:t xml:space="preserve"> </w:t>
      </w:r>
      <w:r>
        <w:t>These</w:t>
      </w:r>
      <w:r>
        <w:rPr>
          <w:spacing w:val="35"/>
        </w:rPr>
        <w:t xml:space="preserve"> </w:t>
      </w:r>
      <w:r>
        <w:t>drying</w:t>
      </w:r>
      <w:r>
        <w:rPr>
          <w:spacing w:val="36"/>
        </w:rPr>
        <w:t xml:space="preserve"> </w:t>
      </w:r>
      <w:r>
        <w:t>procedures</w:t>
      </w:r>
      <w:r>
        <w:rPr>
          <w:spacing w:val="34"/>
        </w:rPr>
        <w:t xml:space="preserve"> </w:t>
      </w:r>
      <w:r>
        <w:t>ensure</w:t>
      </w:r>
      <w:r>
        <w:rPr>
          <w:spacing w:val="35"/>
        </w:rPr>
        <w:t xml:space="preserve"> </w:t>
      </w:r>
      <w:r>
        <w:t>that</w:t>
      </w:r>
      <w:r>
        <w:rPr>
          <w:spacing w:val="35"/>
        </w:rPr>
        <w:t xml:space="preserve"> </w:t>
      </w:r>
      <w:r>
        <w:t>the moisture</w:t>
      </w:r>
      <w:r>
        <w:rPr>
          <w:spacing w:val="12"/>
        </w:rPr>
        <w:t xml:space="preserve"> </w:t>
      </w:r>
      <w:r>
        <w:t>content</w:t>
      </w:r>
      <w:r>
        <w:rPr>
          <w:spacing w:val="13"/>
        </w:rPr>
        <w:t xml:space="preserve"> </w:t>
      </w:r>
      <w:r>
        <w:t>of</w:t>
      </w:r>
      <w:r>
        <w:rPr>
          <w:spacing w:val="13"/>
        </w:rPr>
        <w:t xml:space="preserve"> </w:t>
      </w:r>
      <w:r>
        <w:t>the</w:t>
      </w:r>
      <w:r>
        <w:rPr>
          <w:spacing w:val="15"/>
        </w:rPr>
        <w:t xml:space="preserve"> </w:t>
      </w:r>
      <w:r>
        <w:t>biomass</w:t>
      </w:r>
      <w:r>
        <w:rPr>
          <w:spacing w:val="15"/>
        </w:rPr>
        <w:t xml:space="preserve"> </w:t>
      </w:r>
      <w:r>
        <w:t>is</w:t>
      </w:r>
      <w:r>
        <w:rPr>
          <w:spacing w:val="15"/>
        </w:rPr>
        <w:t xml:space="preserve"> </w:t>
      </w:r>
      <w:r>
        <w:t>reduced</w:t>
      </w:r>
      <w:r>
        <w:rPr>
          <w:spacing w:val="14"/>
        </w:rPr>
        <w:t xml:space="preserve"> </w:t>
      </w:r>
      <w:r>
        <w:t>to</w:t>
      </w:r>
      <w:r>
        <w:rPr>
          <w:spacing w:val="13"/>
        </w:rPr>
        <w:t xml:space="preserve"> </w:t>
      </w:r>
      <w:r>
        <w:t>an</w:t>
      </w:r>
      <w:r>
        <w:rPr>
          <w:spacing w:val="15"/>
        </w:rPr>
        <w:t xml:space="preserve"> </w:t>
      </w:r>
      <w:r>
        <w:t>optimal</w:t>
      </w:r>
      <w:r>
        <w:rPr>
          <w:spacing w:val="15"/>
        </w:rPr>
        <w:t xml:space="preserve"> </w:t>
      </w:r>
      <w:r>
        <w:t>level,</w:t>
      </w:r>
      <w:r>
        <w:rPr>
          <w:spacing w:val="14"/>
        </w:rPr>
        <w:t xml:space="preserve"> </w:t>
      </w:r>
      <w:r>
        <w:t>enhancing</w:t>
      </w:r>
      <w:r>
        <w:rPr>
          <w:spacing w:val="14"/>
        </w:rPr>
        <w:t xml:space="preserve"> </w:t>
      </w:r>
      <w:r>
        <w:t>its</w:t>
      </w:r>
      <w:r>
        <w:rPr>
          <w:spacing w:val="12"/>
        </w:rPr>
        <w:t xml:space="preserve"> </w:t>
      </w:r>
      <w:r>
        <w:t>suitability</w:t>
      </w:r>
      <w:r>
        <w:rPr>
          <w:spacing w:val="14"/>
        </w:rPr>
        <w:t xml:space="preserve"> </w:t>
      </w:r>
      <w:r>
        <w:t>for</w:t>
      </w:r>
      <w:r>
        <w:rPr>
          <w:spacing w:val="15"/>
        </w:rPr>
        <w:t xml:space="preserve"> </w:t>
      </w:r>
      <w:r>
        <w:t>efficient energy conversion. By addressing the moisture content, biomass resources like oil palm trunks</w:t>
      </w:r>
      <w:r>
        <w:rPr>
          <w:spacing w:val="45"/>
        </w:rPr>
        <w:t xml:space="preserve"> </w:t>
      </w:r>
      <w:r>
        <w:t>can</w:t>
      </w:r>
      <w:r>
        <w:rPr>
          <w:spacing w:val="3"/>
        </w:rPr>
        <w:t xml:space="preserve"> </w:t>
      </w:r>
      <w:r>
        <w:t>be effectively</w:t>
      </w:r>
      <w:r>
        <w:rPr>
          <w:spacing w:val="30"/>
        </w:rPr>
        <w:t xml:space="preserve"> </w:t>
      </w:r>
      <w:r>
        <w:t>harnessed</w:t>
      </w:r>
      <w:r>
        <w:rPr>
          <w:spacing w:val="28"/>
        </w:rPr>
        <w:t xml:space="preserve"> </w:t>
      </w:r>
      <w:r>
        <w:t>as</w:t>
      </w:r>
      <w:r>
        <w:rPr>
          <w:spacing w:val="32"/>
        </w:rPr>
        <w:t xml:space="preserve"> </w:t>
      </w:r>
      <w:r>
        <w:t>a</w:t>
      </w:r>
      <w:r>
        <w:rPr>
          <w:spacing w:val="28"/>
        </w:rPr>
        <w:t xml:space="preserve"> </w:t>
      </w:r>
      <w:r>
        <w:t>valuable</w:t>
      </w:r>
      <w:r>
        <w:rPr>
          <w:spacing w:val="29"/>
        </w:rPr>
        <w:t xml:space="preserve"> </w:t>
      </w:r>
      <w:r>
        <w:t>fuel</w:t>
      </w:r>
      <w:r>
        <w:rPr>
          <w:spacing w:val="31"/>
        </w:rPr>
        <w:t xml:space="preserve"> </w:t>
      </w:r>
      <w:r>
        <w:t>source</w:t>
      </w:r>
      <w:r>
        <w:rPr>
          <w:spacing w:val="28"/>
        </w:rPr>
        <w:t xml:space="preserve"> </w:t>
      </w:r>
      <w:r>
        <w:t>in</w:t>
      </w:r>
      <w:r>
        <w:rPr>
          <w:spacing w:val="30"/>
        </w:rPr>
        <w:t xml:space="preserve"> </w:t>
      </w:r>
      <w:r>
        <w:t>the</w:t>
      </w:r>
      <w:r>
        <w:rPr>
          <w:spacing w:val="28"/>
        </w:rPr>
        <w:t xml:space="preserve"> </w:t>
      </w:r>
      <w:r>
        <w:t>green</w:t>
      </w:r>
      <w:r>
        <w:rPr>
          <w:spacing w:val="28"/>
        </w:rPr>
        <w:t xml:space="preserve"> </w:t>
      </w:r>
      <w:r>
        <w:t>industry,</w:t>
      </w:r>
      <w:r>
        <w:rPr>
          <w:spacing w:val="30"/>
        </w:rPr>
        <w:t xml:space="preserve"> </w:t>
      </w:r>
      <w:r>
        <w:t>supporting</w:t>
      </w:r>
      <w:r>
        <w:rPr>
          <w:spacing w:val="30"/>
        </w:rPr>
        <w:t xml:space="preserve"> </w:t>
      </w:r>
      <w:r>
        <w:t>renewable</w:t>
      </w:r>
      <w:r>
        <w:rPr>
          <w:spacing w:val="28"/>
        </w:rPr>
        <w:t xml:space="preserve"> </w:t>
      </w:r>
      <w:r>
        <w:t>energy</w:t>
      </w:r>
    </w:p>
    <w:p w14:paraId="2EEC2685" w14:textId="77777777" w:rsidR="00FB4E35" w:rsidRDefault="00000000">
      <w:pPr>
        <w:pStyle w:val="BodyText"/>
        <w:spacing w:before="1"/>
      </w:pPr>
      <w:r>
        <w:t>generation.</w:t>
      </w:r>
    </w:p>
    <w:p w14:paraId="1507B6D0" w14:textId="77777777" w:rsidR="00FB4E35" w:rsidRDefault="00FB4E35">
      <w:pPr>
        <w:pStyle w:val="BodyText"/>
        <w:ind w:left="0"/>
      </w:pPr>
    </w:p>
    <w:p w14:paraId="63FCFA90" w14:textId="67B06729" w:rsidR="00FB4E35" w:rsidRDefault="00170531" w:rsidP="00170531">
      <w:pPr>
        <w:pStyle w:val="Heading1"/>
        <w:tabs>
          <w:tab w:val="left" w:pos="321"/>
        </w:tabs>
        <w:spacing w:before="157"/>
      </w:pPr>
      <w:bookmarkStart w:id="3" w:name="3_Energy_recycling"/>
      <w:bookmarkEnd w:id="3"/>
      <w:r>
        <w:rPr>
          <w:color w:val="2E5395"/>
        </w:rPr>
        <w:t xml:space="preserve">2  </w:t>
      </w:r>
      <w:r w:rsidR="00000000">
        <w:rPr>
          <w:color w:val="2E5395"/>
        </w:rPr>
        <w:t>Energy</w:t>
      </w:r>
      <w:r w:rsidR="00000000">
        <w:rPr>
          <w:color w:val="2E5395"/>
          <w:spacing w:val="-1"/>
        </w:rPr>
        <w:t xml:space="preserve"> </w:t>
      </w:r>
      <w:r w:rsidR="00000000">
        <w:rPr>
          <w:color w:val="2E5395"/>
        </w:rPr>
        <w:t>recycling</w:t>
      </w:r>
    </w:p>
    <w:p w14:paraId="7B255E92" w14:textId="77777777" w:rsidR="00FB4E35" w:rsidRDefault="00000000">
      <w:pPr>
        <w:pStyle w:val="BodyText"/>
        <w:spacing w:before="120"/>
        <w:ind w:right="454"/>
        <w:jc w:val="both"/>
      </w:pPr>
      <w:r>
        <w:t>Electricity energy in Malaysia is generated both by fossil fuel and renewable resources. Fossil fuel energy consumption comprises biodiesel, coal, petroleum, and natural gas products. International Energy Agency, Energy Balance for Non-OECD Countries – 2012 Edition reported that the rate of energy</w:t>
      </w:r>
      <w:r>
        <w:rPr>
          <w:spacing w:val="-9"/>
        </w:rPr>
        <w:t xml:space="preserve"> </w:t>
      </w:r>
      <w:r>
        <w:t>imports</w:t>
      </w:r>
      <w:r>
        <w:rPr>
          <w:spacing w:val="-8"/>
        </w:rPr>
        <w:t xml:space="preserve"> </w:t>
      </w:r>
      <w:r>
        <w:t>had</w:t>
      </w:r>
      <w:r>
        <w:rPr>
          <w:spacing w:val="-9"/>
        </w:rPr>
        <w:t xml:space="preserve"> </w:t>
      </w:r>
      <w:r>
        <w:t>grown</w:t>
      </w:r>
      <w:r>
        <w:rPr>
          <w:spacing w:val="-9"/>
        </w:rPr>
        <w:t xml:space="preserve"> </w:t>
      </w:r>
      <w:r>
        <w:t>rapidly</w:t>
      </w:r>
      <w:r>
        <w:rPr>
          <w:spacing w:val="-9"/>
        </w:rPr>
        <w:t xml:space="preserve"> </w:t>
      </w:r>
      <w:r>
        <w:t>at</w:t>
      </w:r>
      <w:r>
        <w:rPr>
          <w:spacing w:val="-6"/>
        </w:rPr>
        <w:t xml:space="preserve"> </w:t>
      </w:r>
      <w:r>
        <w:t>7.2%</w:t>
      </w:r>
      <w:r>
        <w:rPr>
          <w:spacing w:val="-8"/>
        </w:rPr>
        <w:t xml:space="preserve"> </w:t>
      </w:r>
      <w:r>
        <w:t>per</w:t>
      </w:r>
      <w:r>
        <w:rPr>
          <w:spacing w:val="-8"/>
        </w:rPr>
        <w:t xml:space="preserve"> </w:t>
      </w:r>
      <w:r>
        <w:t>year</w:t>
      </w:r>
      <w:r>
        <w:rPr>
          <w:spacing w:val="-8"/>
        </w:rPr>
        <w:t xml:space="preserve"> </w:t>
      </w:r>
      <w:r>
        <w:t>to</w:t>
      </w:r>
      <w:r>
        <w:rPr>
          <w:spacing w:val="-9"/>
        </w:rPr>
        <w:t xml:space="preserve"> </w:t>
      </w:r>
      <w:r>
        <w:t>accommodate</w:t>
      </w:r>
      <w:r>
        <w:rPr>
          <w:spacing w:val="-8"/>
        </w:rPr>
        <w:t xml:space="preserve"> </w:t>
      </w:r>
      <w:r>
        <w:t>rising</w:t>
      </w:r>
      <w:r>
        <w:rPr>
          <w:spacing w:val="-8"/>
        </w:rPr>
        <w:t xml:space="preserve"> </w:t>
      </w:r>
      <w:r>
        <w:t>energy</w:t>
      </w:r>
      <w:r>
        <w:rPr>
          <w:spacing w:val="-11"/>
        </w:rPr>
        <w:t xml:space="preserve"> </w:t>
      </w:r>
      <w:r>
        <w:t>demands</w:t>
      </w:r>
      <w:r>
        <w:rPr>
          <w:spacing w:val="-8"/>
        </w:rPr>
        <w:t xml:space="preserve"> </w:t>
      </w:r>
      <w:r>
        <w:t>of</w:t>
      </w:r>
      <w:r>
        <w:rPr>
          <w:spacing w:val="-8"/>
        </w:rPr>
        <w:t xml:space="preserve"> </w:t>
      </w:r>
      <w:r>
        <w:t>5.8%</w:t>
      </w:r>
      <w:r>
        <w:rPr>
          <w:spacing w:val="-8"/>
        </w:rPr>
        <w:t xml:space="preserve"> </w:t>
      </w:r>
      <w:r>
        <w:t>per year</w:t>
      </w:r>
      <w:r>
        <w:rPr>
          <w:spacing w:val="-9"/>
        </w:rPr>
        <w:t xml:space="preserve"> </w:t>
      </w:r>
      <w:r>
        <w:t>[</w:t>
      </w:r>
      <w:hyperlink w:anchor="_bookmark22" w:history="1">
        <w:r>
          <w:rPr>
            <w:color w:val="0462C1"/>
          </w:rPr>
          <w:t>18</w:t>
        </w:r>
      </w:hyperlink>
      <w:r>
        <w:t>].</w:t>
      </w:r>
      <w:r>
        <w:rPr>
          <w:spacing w:val="-9"/>
        </w:rPr>
        <w:t xml:space="preserve"> </w:t>
      </w:r>
      <w:r>
        <w:t>Malaysia</w:t>
      </w:r>
      <w:r>
        <w:rPr>
          <w:spacing w:val="-6"/>
        </w:rPr>
        <w:t xml:space="preserve"> </w:t>
      </w:r>
      <w:r>
        <w:t>will</w:t>
      </w:r>
      <w:r>
        <w:rPr>
          <w:spacing w:val="-6"/>
        </w:rPr>
        <w:t xml:space="preserve"> </w:t>
      </w:r>
      <w:r>
        <w:t>have</w:t>
      </w:r>
      <w:r>
        <w:rPr>
          <w:spacing w:val="-5"/>
        </w:rPr>
        <w:t xml:space="preserve"> </w:t>
      </w:r>
      <w:r>
        <w:t>to</w:t>
      </w:r>
      <w:r>
        <w:rPr>
          <w:spacing w:val="-10"/>
        </w:rPr>
        <w:t xml:space="preserve"> </w:t>
      </w:r>
      <w:r>
        <w:t>import</w:t>
      </w:r>
      <w:r>
        <w:rPr>
          <w:spacing w:val="-7"/>
        </w:rPr>
        <w:t xml:space="preserve"> </w:t>
      </w:r>
      <w:r>
        <w:t>fossil</w:t>
      </w:r>
      <w:r>
        <w:rPr>
          <w:spacing w:val="-8"/>
        </w:rPr>
        <w:t xml:space="preserve"> </w:t>
      </w:r>
      <w:r>
        <w:t>fuels</w:t>
      </w:r>
      <w:r>
        <w:rPr>
          <w:spacing w:val="-8"/>
        </w:rPr>
        <w:t xml:space="preserve"> </w:t>
      </w:r>
      <w:r>
        <w:t>to</w:t>
      </w:r>
      <w:r>
        <w:rPr>
          <w:spacing w:val="-7"/>
        </w:rPr>
        <w:t xml:space="preserve"> </w:t>
      </w:r>
      <w:r>
        <w:t>offset</w:t>
      </w:r>
      <w:r>
        <w:rPr>
          <w:spacing w:val="-7"/>
        </w:rPr>
        <w:t xml:space="preserve"> </w:t>
      </w:r>
      <w:r>
        <w:t>its</w:t>
      </w:r>
      <w:r>
        <w:rPr>
          <w:spacing w:val="-7"/>
        </w:rPr>
        <w:t xml:space="preserve"> </w:t>
      </w:r>
      <w:r>
        <w:t>dependency</w:t>
      </w:r>
      <w:r>
        <w:rPr>
          <w:spacing w:val="-9"/>
        </w:rPr>
        <w:t xml:space="preserve"> </w:t>
      </w:r>
      <w:r>
        <w:t>due</w:t>
      </w:r>
      <w:r>
        <w:rPr>
          <w:spacing w:val="-8"/>
        </w:rPr>
        <w:t xml:space="preserve"> </w:t>
      </w:r>
      <w:r>
        <w:t>to</w:t>
      </w:r>
      <w:r>
        <w:rPr>
          <w:spacing w:val="-9"/>
        </w:rPr>
        <w:t xml:space="preserve"> </w:t>
      </w:r>
      <w:r>
        <w:t>its</w:t>
      </w:r>
      <w:r>
        <w:rPr>
          <w:spacing w:val="-7"/>
        </w:rPr>
        <w:t xml:space="preserve"> </w:t>
      </w:r>
      <w:r>
        <w:t>heavy</w:t>
      </w:r>
      <w:r>
        <w:rPr>
          <w:spacing w:val="-9"/>
        </w:rPr>
        <w:t xml:space="preserve"> </w:t>
      </w:r>
      <w:r>
        <w:t>demand</w:t>
      </w:r>
      <w:r>
        <w:rPr>
          <w:spacing w:val="-8"/>
        </w:rPr>
        <w:t xml:space="preserve"> </w:t>
      </w:r>
      <w:r>
        <w:t>for fossil fuels and the decrease of local fossil fuel reserves. It is critical to have a well-balanced fuel mix of</w:t>
      </w:r>
      <w:r>
        <w:rPr>
          <w:spacing w:val="-15"/>
        </w:rPr>
        <w:t xml:space="preserve"> </w:t>
      </w:r>
      <w:r>
        <w:t>fossil</w:t>
      </w:r>
      <w:r>
        <w:rPr>
          <w:spacing w:val="-13"/>
        </w:rPr>
        <w:t xml:space="preserve"> </w:t>
      </w:r>
      <w:r>
        <w:t>and</w:t>
      </w:r>
      <w:r>
        <w:rPr>
          <w:spacing w:val="-14"/>
        </w:rPr>
        <w:t xml:space="preserve"> </w:t>
      </w:r>
      <w:r>
        <w:t>renewable</w:t>
      </w:r>
      <w:r>
        <w:rPr>
          <w:spacing w:val="-15"/>
        </w:rPr>
        <w:t xml:space="preserve"> </w:t>
      </w:r>
      <w:r>
        <w:t>sources.</w:t>
      </w:r>
      <w:r>
        <w:rPr>
          <w:spacing w:val="-14"/>
        </w:rPr>
        <w:t xml:space="preserve"> </w:t>
      </w:r>
      <w:r>
        <w:t>Besides,</w:t>
      </w:r>
      <w:r>
        <w:rPr>
          <w:spacing w:val="-14"/>
        </w:rPr>
        <w:t xml:space="preserve"> </w:t>
      </w:r>
      <w:r>
        <w:t>it</w:t>
      </w:r>
      <w:r>
        <w:rPr>
          <w:spacing w:val="-13"/>
        </w:rPr>
        <w:t xml:space="preserve"> </w:t>
      </w:r>
      <w:r>
        <w:t>was</w:t>
      </w:r>
      <w:r>
        <w:rPr>
          <w:spacing w:val="-13"/>
        </w:rPr>
        <w:t xml:space="preserve"> </w:t>
      </w:r>
      <w:r>
        <w:t>published</w:t>
      </w:r>
      <w:r>
        <w:rPr>
          <w:spacing w:val="-14"/>
        </w:rPr>
        <w:t xml:space="preserve"> </w:t>
      </w:r>
      <w:r>
        <w:t>in</w:t>
      </w:r>
      <w:r>
        <w:rPr>
          <w:spacing w:val="-17"/>
        </w:rPr>
        <w:t xml:space="preserve"> </w:t>
      </w:r>
      <w:r>
        <w:t>Malaysia</w:t>
      </w:r>
      <w:r>
        <w:rPr>
          <w:spacing w:val="-15"/>
        </w:rPr>
        <w:t xml:space="preserve"> </w:t>
      </w:r>
      <w:r>
        <w:t>Energy</w:t>
      </w:r>
      <w:r>
        <w:rPr>
          <w:spacing w:val="-14"/>
        </w:rPr>
        <w:t xml:space="preserve"> </w:t>
      </w:r>
      <w:r>
        <w:t>Statistics</w:t>
      </w:r>
      <w:r>
        <w:rPr>
          <w:spacing w:val="-14"/>
        </w:rPr>
        <w:t xml:space="preserve"> </w:t>
      </w:r>
      <w:r>
        <w:t>Handbook</w:t>
      </w:r>
      <w:r>
        <w:rPr>
          <w:spacing w:val="-14"/>
        </w:rPr>
        <w:t xml:space="preserve"> </w:t>
      </w:r>
      <w:r>
        <w:t>2020 that the total energy consumption increased rapidly year by year from 13,122 ktoe in 1990 to 64,658 ktoe in 2018</w:t>
      </w:r>
      <w:r>
        <w:rPr>
          <w:spacing w:val="-2"/>
        </w:rPr>
        <w:t xml:space="preserve"> </w:t>
      </w:r>
      <w:r>
        <w:t>[</w:t>
      </w:r>
      <w:hyperlink w:anchor="_bookmark23" w:history="1">
        <w:r>
          <w:rPr>
            <w:color w:val="0462C1"/>
          </w:rPr>
          <w:t>19</w:t>
        </w:r>
      </w:hyperlink>
      <w:r>
        <w:t>].</w:t>
      </w:r>
    </w:p>
    <w:p w14:paraId="63A9F555" w14:textId="77777777" w:rsidR="00FB4E35" w:rsidRDefault="00FB4E35">
      <w:pPr>
        <w:jc w:val="both"/>
        <w:sectPr w:rsidR="00FB4E35" w:rsidSect="00E50808">
          <w:pgSz w:w="11910" w:h="16840"/>
          <w:pgMar w:top="1340" w:right="980" w:bottom="1540" w:left="1300" w:header="632" w:footer="1354" w:gutter="0"/>
          <w:cols w:space="720"/>
        </w:sectPr>
      </w:pPr>
    </w:p>
    <w:p w14:paraId="0A35A61C" w14:textId="77777777" w:rsidR="00FB4E35" w:rsidRDefault="00000000" w:rsidP="00170531">
      <w:pPr>
        <w:pStyle w:val="BodyText"/>
        <w:spacing w:before="81"/>
        <w:ind w:right="453" w:firstLine="360"/>
        <w:jc w:val="both"/>
      </w:pPr>
      <w:r>
        <w:lastRenderedPageBreak/>
        <w:t>Energy recycling (waste-to-energy) restores energy that would otherwise be lost in industrial processes by flaring, releasing it to the surroundings, or using less efficient machinery. It can be converted instead into usable energy, such as electricity or heat (steam or heated water) [</w:t>
      </w:r>
      <w:hyperlink w:anchor="_bookmark24" w:history="1">
        <w:r>
          <w:rPr>
            <w:color w:val="0462C1"/>
          </w:rPr>
          <w:t>20</w:t>
        </w:r>
      </w:hyperlink>
      <w:r>
        <w:t>].</w:t>
      </w:r>
    </w:p>
    <w:p w14:paraId="473226AF" w14:textId="77777777" w:rsidR="00FB4E35" w:rsidRDefault="00000000" w:rsidP="00170531">
      <w:pPr>
        <w:pStyle w:val="BodyText"/>
        <w:ind w:right="273" w:firstLine="360"/>
        <w:jc w:val="both"/>
      </w:pPr>
      <w:r>
        <w:t>Malaysia possesses abundant biomass resources and encompasses a land area totaling 32.90 million hectares, presenting a significant opportunity for the agricultural processing industry to contribute to energy recycling. The distribution of crops in Malaysia is as follows: oil palm accounts for 35.2%, rubber</w:t>
      </w:r>
      <w:r>
        <w:rPr>
          <w:spacing w:val="-6"/>
        </w:rPr>
        <w:t xml:space="preserve"> </w:t>
      </w:r>
      <w:r>
        <w:t>for</w:t>
      </w:r>
      <w:r>
        <w:rPr>
          <w:spacing w:val="-5"/>
        </w:rPr>
        <w:t xml:space="preserve"> </w:t>
      </w:r>
      <w:r>
        <w:t>2.3%,</w:t>
      </w:r>
      <w:r>
        <w:rPr>
          <w:spacing w:val="-4"/>
        </w:rPr>
        <w:t xml:space="preserve"> </w:t>
      </w:r>
      <w:r>
        <w:t>and</w:t>
      </w:r>
      <w:r>
        <w:rPr>
          <w:spacing w:val="-4"/>
        </w:rPr>
        <w:t xml:space="preserve"> </w:t>
      </w:r>
      <w:r>
        <w:t>other</w:t>
      </w:r>
      <w:r>
        <w:rPr>
          <w:spacing w:val="-5"/>
        </w:rPr>
        <w:t xml:space="preserve"> </w:t>
      </w:r>
      <w:r>
        <w:t>crops</w:t>
      </w:r>
      <w:r>
        <w:rPr>
          <w:spacing w:val="-6"/>
        </w:rPr>
        <w:t xml:space="preserve"> </w:t>
      </w:r>
      <w:r>
        <w:t>such</w:t>
      </w:r>
      <w:r>
        <w:rPr>
          <w:spacing w:val="-3"/>
        </w:rPr>
        <w:t xml:space="preserve"> </w:t>
      </w:r>
      <w:r>
        <w:t>as</w:t>
      </w:r>
      <w:r>
        <w:rPr>
          <w:spacing w:val="-3"/>
        </w:rPr>
        <w:t xml:space="preserve"> </w:t>
      </w:r>
      <w:r>
        <w:t>cocoa,</w:t>
      </w:r>
      <w:r>
        <w:rPr>
          <w:spacing w:val="-6"/>
        </w:rPr>
        <w:t xml:space="preserve"> </w:t>
      </w:r>
      <w:r>
        <w:t>coconut,</w:t>
      </w:r>
      <w:r>
        <w:rPr>
          <w:spacing w:val="-4"/>
        </w:rPr>
        <w:t xml:space="preserve"> </w:t>
      </w:r>
      <w:r>
        <w:t>paddy,</w:t>
      </w:r>
      <w:r>
        <w:rPr>
          <w:spacing w:val="-6"/>
        </w:rPr>
        <w:t xml:space="preserve"> </w:t>
      </w:r>
      <w:r>
        <w:t>and</w:t>
      </w:r>
      <w:r>
        <w:rPr>
          <w:spacing w:val="-6"/>
        </w:rPr>
        <w:t xml:space="preserve"> </w:t>
      </w:r>
      <w:r>
        <w:t>others</w:t>
      </w:r>
      <w:r>
        <w:rPr>
          <w:spacing w:val="-3"/>
        </w:rPr>
        <w:t xml:space="preserve"> </w:t>
      </w:r>
      <w:r>
        <w:t>collectively</w:t>
      </w:r>
      <w:r>
        <w:rPr>
          <w:spacing w:val="-6"/>
        </w:rPr>
        <w:t xml:space="preserve"> </w:t>
      </w:r>
      <w:r>
        <w:t>contribute</w:t>
      </w:r>
      <w:r>
        <w:rPr>
          <w:spacing w:val="-3"/>
        </w:rPr>
        <w:t xml:space="preserve"> </w:t>
      </w:r>
      <w:r>
        <w:t>29.3% [</w:t>
      </w:r>
      <w:hyperlink w:anchor="_bookmark25" w:history="1">
        <w:r>
          <w:rPr>
            <w:color w:val="0462C1"/>
          </w:rPr>
          <w:t>21</w:t>
        </w:r>
      </w:hyperlink>
      <w:hyperlink w:anchor="_bookmark26" w:history="1">
        <w:r>
          <w:t>,</w:t>
        </w:r>
        <w:r>
          <w:rPr>
            <w:color w:val="0462C1"/>
          </w:rPr>
          <w:t>22</w:t>
        </w:r>
      </w:hyperlink>
      <w:r>
        <w:t>]. In recent scientific discourse, considerable attention has been directed toward plant biomass as an alternative to fossil fuels. The renewable nature of biomass has emerged as a significant factor in  this interest [</w:t>
      </w:r>
      <w:hyperlink w:anchor="_bookmark27" w:history="1">
        <w:r>
          <w:rPr>
            <w:color w:val="0462C1"/>
          </w:rPr>
          <w:t>23</w:t>
        </w:r>
      </w:hyperlink>
      <w:r>
        <w:t>]. Notably, biomass possesses distinct advantages over other renewable energy sources as it has the potential to cater to the entire spectrum of energy requirements, encompassing heating/cooling, electricity, and fuels, without encountering significant storage challenges. Additionally, biomass exhibits versatility in its conversion into solid, liquid, and gaseous energy sources through various thermo-chemical, physical-chemical, and biochemical processes. These processes enable the generation of power, fuels, and heating/cooling through combustion or complete</w:t>
      </w:r>
      <w:r>
        <w:rPr>
          <w:spacing w:val="-16"/>
        </w:rPr>
        <w:t xml:space="preserve"> </w:t>
      </w:r>
      <w:r>
        <w:t>oxidation.</w:t>
      </w:r>
    </w:p>
    <w:p w14:paraId="6A02EF59" w14:textId="3BDF0918" w:rsidR="00FB4E35" w:rsidRDefault="00170531" w:rsidP="00170531">
      <w:pPr>
        <w:pStyle w:val="Heading1"/>
        <w:tabs>
          <w:tab w:val="left" w:pos="321"/>
        </w:tabs>
      </w:pPr>
      <w:bookmarkStart w:id="4" w:name="4_Types_of_technology_for_energy_recycli"/>
      <w:bookmarkEnd w:id="4"/>
      <w:r>
        <w:rPr>
          <w:color w:val="2E5395"/>
        </w:rPr>
        <w:t xml:space="preserve">3 </w:t>
      </w:r>
      <w:r w:rsidR="00000000">
        <w:rPr>
          <w:color w:val="2E5395"/>
        </w:rPr>
        <w:t>Types of technology for energy recycling</w:t>
      </w:r>
    </w:p>
    <w:p w14:paraId="0DA51921" w14:textId="77777777" w:rsidR="00FB4E35" w:rsidRDefault="00000000">
      <w:pPr>
        <w:pStyle w:val="BodyText"/>
        <w:spacing w:before="119"/>
        <w:ind w:right="453"/>
        <w:jc w:val="both"/>
      </w:pPr>
      <w:r>
        <w:t>Agro-based industries produce agricultural waste as a result of agricultural activities. One of the agricultural wastes in Malaysia is biomass which produces at least 168 million tonnes annually [</w:t>
      </w:r>
      <w:hyperlink w:anchor="_bookmark28" w:history="1">
        <w:r>
          <w:rPr>
            <w:color w:val="0462C1"/>
          </w:rPr>
          <w:t>24</w:t>
        </w:r>
      </w:hyperlink>
      <w:r>
        <w:t>]. Malaysia critically requires effective waste treatment facilities and infrastructure to address its waste issues, as recycling alone might not be sufficient. Previously, waste incineration was the preferred method for reducing waste volume and destroying dangerous substances, minimizing human health risks [</w:t>
      </w:r>
      <w:hyperlink w:anchor="_bookmark29" w:history="1">
        <w:r>
          <w:rPr>
            <w:color w:val="0462C1"/>
          </w:rPr>
          <w:t>25</w:t>
        </w:r>
      </w:hyperlink>
      <w:r>
        <w:t>]. These include material recovery facilities or recycling plants, composting plants, anaerobic digesters, and waste-to-energy plants in the current era [</w:t>
      </w:r>
      <w:hyperlink w:anchor="_bookmark30" w:history="1">
        <w:r>
          <w:rPr>
            <w:color w:val="0462C1"/>
          </w:rPr>
          <w:t>26</w:t>
        </w:r>
      </w:hyperlink>
      <w:r>
        <w:t>]. When considering electricity yields and heat, incineration seems to be the best option; however, if solely considering electricity production, anaerobic digestion might be better [</w:t>
      </w:r>
      <w:hyperlink w:anchor="_bookmark31" w:history="1">
        <w:r>
          <w:rPr>
            <w:color w:val="0462C1"/>
          </w:rPr>
          <w:t>27</w:t>
        </w:r>
      </w:hyperlink>
      <w:r>
        <w:t>]. As a result, appropriate utilization of waste's energy potential through</w:t>
      </w:r>
      <w:r>
        <w:rPr>
          <w:spacing w:val="-7"/>
        </w:rPr>
        <w:t xml:space="preserve"> </w:t>
      </w:r>
      <w:r>
        <w:t>economically</w:t>
      </w:r>
      <w:r>
        <w:rPr>
          <w:spacing w:val="-7"/>
        </w:rPr>
        <w:t xml:space="preserve"> </w:t>
      </w:r>
      <w:r>
        <w:t>and</w:t>
      </w:r>
      <w:r>
        <w:rPr>
          <w:spacing w:val="-9"/>
        </w:rPr>
        <w:t xml:space="preserve"> </w:t>
      </w:r>
      <w:r>
        <w:t>technically</w:t>
      </w:r>
      <w:r>
        <w:rPr>
          <w:spacing w:val="-7"/>
        </w:rPr>
        <w:t xml:space="preserve"> </w:t>
      </w:r>
      <w:r>
        <w:t>viable</w:t>
      </w:r>
      <w:r>
        <w:rPr>
          <w:spacing w:val="-9"/>
        </w:rPr>
        <w:t xml:space="preserve"> </w:t>
      </w:r>
      <w:r>
        <w:t>solutions</w:t>
      </w:r>
      <w:r>
        <w:rPr>
          <w:spacing w:val="-9"/>
        </w:rPr>
        <w:t xml:space="preserve"> </w:t>
      </w:r>
      <w:r>
        <w:t>can</w:t>
      </w:r>
      <w:r>
        <w:rPr>
          <w:spacing w:val="-7"/>
        </w:rPr>
        <w:t xml:space="preserve"> </w:t>
      </w:r>
      <w:r>
        <w:t>aid</w:t>
      </w:r>
      <w:r>
        <w:rPr>
          <w:spacing w:val="-6"/>
        </w:rPr>
        <w:t xml:space="preserve"> </w:t>
      </w:r>
      <w:r>
        <w:t>in</w:t>
      </w:r>
      <w:r>
        <w:rPr>
          <w:spacing w:val="-7"/>
        </w:rPr>
        <w:t xml:space="preserve"> </w:t>
      </w:r>
      <w:r>
        <w:t>promoting</w:t>
      </w:r>
      <w:r>
        <w:rPr>
          <w:spacing w:val="-10"/>
        </w:rPr>
        <w:t xml:space="preserve"> </w:t>
      </w:r>
      <w:r>
        <w:t>sustainability</w:t>
      </w:r>
      <w:r>
        <w:rPr>
          <w:spacing w:val="-7"/>
        </w:rPr>
        <w:t xml:space="preserve"> </w:t>
      </w:r>
      <w:r>
        <w:t>and</w:t>
      </w:r>
      <w:r>
        <w:rPr>
          <w:spacing w:val="-9"/>
        </w:rPr>
        <w:t xml:space="preserve"> </w:t>
      </w:r>
      <w:r>
        <w:t>fulfilling global</w:t>
      </w:r>
      <w:r>
        <w:rPr>
          <w:spacing w:val="-6"/>
        </w:rPr>
        <w:t xml:space="preserve"> </w:t>
      </w:r>
      <w:r>
        <w:t>renewable</w:t>
      </w:r>
      <w:r>
        <w:rPr>
          <w:spacing w:val="-8"/>
        </w:rPr>
        <w:t xml:space="preserve"> </w:t>
      </w:r>
      <w:r>
        <w:t>energy</w:t>
      </w:r>
      <w:r>
        <w:rPr>
          <w:spacing w:val="-6"/>
        </w:rPr>
        <w:t xml:space="preserve"> </w:t>
      </w:r>
      <w:r>
        <w:t>demand</w:t>
      </w:r>
      <w:r>
        <w:rPr>
          <w:spacing w:val="-9"/>
        </w:rPr>
        <w:t xml:space="preserve"> </w:t>
      </w:r>
      <w:r>
        <w:t>[</w:t>
      </w:r>
      <w:hyperlink w:anchor="_bookmark32" w:history="1">
        <w:r>
          <w:rPr>
            <w:color w:val="0462C1"/>
          </w:rPr>
          <w:t>28</w:t>
        </w:r>
      </w:hyperlink>
      <w:r>
        <w:t>].</w:t>
      </w:r>
      <w:r>
        <w:rPr>
          <w:spacing w:val="-6"/>
        </w:rPr>
        <w:t xml:space="preserve"> </w:t>
      </w:r>
      <w:hyperlink w:anchor="_bookmark2" w:history="1">
        <w:r>
          <w:rPr>
            <w:color w:val="0462C1"/>
          </w:rPr>
          <w:t>Table</w:t>
        </w:r>
        <w:r>
          <w:rPr>
            <w:color w:val="0462C1"/>
            <w:spacing w:val="-8"/>
          </w:rPr>
          <w:t xml:space="preserve"> </w:t>
        </w:r>
        <w:r>
          <w:rPr>
            <w:color w:val="0462C1"/>
          </w:rPr>
          <w:t>2</w:t>
        </w:r>
        <w:r>
          <w:rPr>
            <w:color w:val="0462C1"/>
            <w:spacing w:val="-6"/>
          </w:rPr>
          <w:t xml:space="preserve"> </w:t>
        </w:r>
      </w:hyperlink>
      <w:r>
        <w:t>summarises</w:t>
      </w:r>
      <w:r>
        <w:rPr>
          <w:spacing w:val="-9"/>
        </w:rPr>
        <w:t xml:space="preserve"> </w:t>
      </w:r>
      <w:r>
        <w:t>the</w:t>
      </w:r>
      <w:r>
        <w:rPr>
          <w:spacing w:val="-6"/>
        </w:rPr>
        <w:t xml:space="preserve"> </w:t>
      </w:r>
      <w:r>
        <w:t>possible</w:t>
      </w:r>
      <w:r>
        <w:rPr>
          <w:spacing w:val="-8"/>
        </w:rPr>
        <w:t xml:space="preserve"> </w:t>
      </w:r>
      <w:r>
        <w:t>energy</w:t>
      </w:r>
      <w:r>
        <w:rPr>
          <w:spacing w:val="-9"/>
        </w:rPr>
        <w:t xml:space="preserve"> </w:t>
      </w:r>
      <w:r>
        <w:t>recycling</w:t>
      </w:r>
      <w:r>
        <w:rPr>
          <w:spacing w:val="-10"/>
        </w:rPr>
        <w:t xml:space="preserve"> </w:t>
      </w:r>
      <w:r>
        <w:t>technology</w:t>
      </w:r>
      <w:r>
        <w:rPr>
          <w:spacing w:val="-3"/>
        </w:rPr>
        <w:t xml:space="preserve"> </w:t>
      </w:r>
      <w:r>
        <w:t>in its respective industry and</w:t>
      </w:r>
      <w:r>
        <w:rPr>
          <w:spacing w:val="-10"/>
        </w:rPr>
        <w:t xml:space="preserve"> </w:t>
      </w:r>
      <w:r>
        <w:t>fields.</w:t>
      </w:r>
    </w:p>
    <w:p w14:paraId="11C1BAC4" w14:textId="77777777" w:rsidR="00FB4E35" w:rsidRDefault="00FB4E35">
      <w:pPr>
        <w:pStyle w:val="BodyText"/>
        <w:spacing w:before="2"/>
        <w:ind w:left="0"/>
      </w:pPr>
    </w:p>
    <w:p w14:paraId="5026B862" w14:textId="77777777" w:rsidR="00FB4E35" w:rsidRDefault="00000000">
      <w:pPr>
        <w:ind w:left="140"/>
        <w:jc w:val="both"/>
        <w:rPr>
          <w:sz w:val="20"/>
        </w:rPr>
      </w:pPr>
      <w:bookmarkStart w:id="5" w:name="_bookmark2"/>
      <w:bookmarkEnd w:id="5"/>
      <w:r>
        <w:rPr>
          <w:b/>
          <w:color w:val="2E5395"/>
          <w:sz w:val="20"/>
        </w:rPr>
        <w:t xml:space="preserve">Table 2 </w:t>
      </w:r>
      <w:r>
        <w:rPr>
          <w:sz w:val="20"/>
        </w:rPr>
        <w:t>Types of technology and the related industry/field.</w:t>
      </w:r>
    </w:p>
    <w:p w14:paraId="787C76DE" w14:textId="77777777" w:rsidR="00FB4E35" w:rsidRDefault="00FB4E35">
      <w:pPr>
        <w:pStyle w:val="BodyText"/>
        <w:spacing w:before="2"/>
        <w:ind w:left="0"/>
        <w:rPr>
          <w:sz w:val="5"/>
        </w:rPr>
      </w:pPr>
    </w:p>
    <w:tbl>
      <w:tblPr>
        <w:tblW w:w="0" w:type="auto"/>
        <w:tblInd w:w="15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4513"/>
        <w:gridCol w:w="4505"/>
      </w:tblGrid>
      <w:tr w:rsidR="00FB4E35" w14:paraId="282004CD" w14:textId="77777777">
        <w:trPr>
          <w:trHeight w:val="331"/>
        </w:trPr>
        <w:tc>
          <w:tcPr>
            <w:tcW w:w="4513" w:type="dxa"/>
            <w:tcBorders>
              <w:top w:val="nil"/>
              <w:left w:val="nil"/>
              <w:bottom w:val="nil"/>
              <w:right w:val="nil"/>
            </w:tcBorders>
            <w:shd w:val="clear" w:color="auto" w:fill="5B9BD4"/>
          </w:tcPr>
          <w:p w14:paraId="59E918BC" w14:textId="77777777" w:rsidR="00FB4E35" w:rsidRDefault="00000000">
            <w:pPr>
              <w:pStyle w:val="TableParagraph"/>
              <w:spacing w:before="51"/>
              <w:ind w:left="112"/>
              <w:rPr>
                <w:b/>
                <w:sz w:val="20"/>
              </w:rPr>
            </w:pPr>
            <w:r>
              <w:rPr>
                <w:b/>
                <w:color w:val="FFFFFF"/>
                <w:sz w:val="20"/>
              </w:rPr>
              <w:t>Technology</w:t>
            </w:r>
          </w:p>
        </w:tc>
        <w:tc>
          <w:tcPr>
            <w:tcW w:w="4505" w:type="dxa"/>
            <w:tcBorders>
              <w:top w:val="nil"/>
              <w:left w:val="nil"/>
              <w:bottom w:val="nil"/>
              <w:right w:val="nil"/>
            </w:tcBorders>
            <w:shd w:val="clear" w:color="auto" w:fill="5B9BD4"/>
          </w:tcPr>
          <w:p w14:paraId="5E66C853" w14:textId="77777777" w:rsidR="00FB4E35" w:rsidRDefault="00000000">
            <w:pPr>
              <w:pStyle w:val="TableParagraph"/>
              <w:spacing w:before="51"/>
              <w:ind w:left="112"/>
              <w:rPr>
                <w:b/>
                <w:sz w:val="20"/>
              </w:rPr>
            </w:pPr>
            <w:r>
              <w:rPr>
                <w:b/>
                <w:color w:val="FFFFFF"/>
                <w:sz w:val="20"/>
              </w:rPr>
              <w:t>Industry / Field</w:t>
            </w:r>
          </w:p>
        </w:tc>
      </w:tr>
      <w:tr w:rsidR="00FB4E35" w14:paraId="2C080875" w14:textId="77777777">
        <w:trPr>
          <w:trHeight w:val="309"/>
        </w:trPr>
        <w:tc>
          <w:tcPr>
            <w:tcW w:w="4513" w:type="dxa"/>
            <w:tcBorders>
              <w:top w:val="nil"/>
            </w:tcBorders>
            <w:shd w:val="clear" w:color="auto" w:fill="DEEAF6"/>
          </w:tcPr>
          <w:p w14:paraId="6F64EE7B" w14:textId="77777777" w:rsidR="00FB4E35" w:rsidRDefault="00000000">
            <w:pPr>
              <w:pStyle w:val="TableParagraph"/>
              <w:rPr>
                <w:b/>
                <w:sz w:val="20"/>
              </w:rPr>
            </w:pPr>
            <w:r>
              <w:rPr>
                <w:b/>
                <w:sz w:val="20"/>
              </w:rPr>
              <w:t>Anaerobic digestion plant</w:t>
            </w:r>
          </w:p>
        </w:tc>
        <w:tc>
          <w:tcPr>
            <w:tcW w:w="4505" w:type="dxa"/>
            <w:tcBorders>
              <w:top w:val="nil"/>
            </w:tcBorders>
            <w:shd w:val="clear" w:color="auto" w:fill="DEEAF6"/>
          </w:tcPr>
          <w:p w14:paraId="0E1DE5DD" w14:textId="77777777" w:rsidR="00FB4E35" w:rsidRDefault="00000000">
            <w:pPr>
              <w:pStyle w:val="TableParagraph"/>
              <w:rPr>
                <w:sz w:val="20"/>
              </w:rPr>
            </w:pPr>
            <w:r>
              <w:rPr>
                <w:sz w:val="20"/>
              </w:rPr>
              <w:t>Palm oil biomass, food processing industry</w:t>
            </w:r>
          </w:p>
        </w:tc>
      </w:tr>
      <w:tr w:rsidR="00FB4E35" w14:paraId="59DE70D1" w14:textId="77777777">
        <w:trPr>
          <w:trHeight w:val="309"/>
        </w:trPr>
        <w:tc>
          <w:tcPr>
            <w:tcW w:w="4513" w:type="dxa"/>
          </w:tcPr>
          <w:p w14:paraId="4B393AAF" w14:textId="77777777" w:rsidR="00FB4E35" w:rsidRDefault="00000000">
            <w:pPr>
              <w:pStyle w:val="TableParagraph"/>
              <w:rPr>
                <w:b/>
                <w:sz w:val="20"/>
              </w:rPr>
            </w:pPr>
            <w:r>
              <w:rPr>
                <w:b/>
                <w:sz w:val="20"/>
              </w:rPr>
              <w:t>Gasification</w:t>
            </w:r>
          </w:p>
        </w:tc>
        <w:tc>
          <w:tcPr>
            <w:tcW w:w="4505" w:type="dxa"/>
          </w:tcPr>
          <w:p w14:paraId="6D8D1EAB" w14:textId="77777777" w:rsidR="00FB4E35" w:rsidRDefault="00000000">
            <w:pPr>
              <w:pStyle w:val="TableParagraph"/>
              <w:rPr>
                <w:sz w:val="20"/>
              </w:rPr>
            </w:pPr>
            <w:r>
              <w:rPr>
                <w:sz w:val="20"/>
              </w:rPr>
              <w:t>Household waste, coconut, palm kernel shell</w:t>
            </w:r>
          </w:p>
        </w:tc>
      </w:tr>
      <w:tr w:rsidR="00FB4E35" w14:paraId="5851C907" w14:textId="77777777">
        <w:trPr>
          <w:trHeight w:val="311"/>
        </w:trPr>
        <w:tc>
          <w:tcPr>
            <w:tcW w:w="4513" w:type="dxa"/>
            <w:shd w:val="clear" w:color="auto" w:fill="DEEAF6"/>
          </w:tcPr>
          <w:p w14:paraId="459AF4F1" w14:textId="77777777" w:rsidR="00FB4E35" w:rsidRDefault="00000000">
            <w:pPr>
              <w:pStyle w:val="TableParagraph"/>
              <w:rPr>
                <w:b/>
                <w:sz w:val="20"/>
              </w:rPr>
            </w:pPr>
            <w:r>
              <w:rPr>
                <w:b/>
                <w:sz w:val="20"/>
              </w:rPr>
              <w:t>Direct combustion</w:t>
            </w:r>
          </w:p>
        </w:tc>
        <w:tc>
          <w:tcPr>
            <w:tcW w:w="4505" w:type="dxa"/>
            <w:shd w:val="clear" w:color="auto" w:fill="DEEAF6"/>
          </w:tcPr>
          <w:p w14:paraId="64B3946B" w14:textId="77777777" w:rsidR="00FB4E35" w:rsidRDefault="00000000">
            <w:pPr>
              <w:pStyle w:val="TableParagraph"/>
              <w:rPr>
                <w:sz w:val="20"/>
              </w:rPr>
            </w:pPr>
            <w:r>
              <w:rPr>
                <w:sz w:val="20"/>
              </w:rPr>
              <w:t>Municipal solid waste (MSW), palm oil biomass</w:t>
            </w:r>
          </w:p>
        </w:tc>
      </w:tr>
      <w:tr w:rsidR="00FB4E35" w14:paraId="308D2A06" w14:textId="77777777">
        <w:trPr>
          <w:trHeight w:val="309"/>
        </w:trPr>
        <w:tc>
          <w:tcPr>
            <w:tcW w:w="4513" w:type="dxa"/>
          </w:tcPr>
          <w:p w14:paraId="5499EA8F" w14:textId="77777777" w:rsidR="00FB4E35" w:rsidRDefault="00000000">
            <w:pPr>
              <w:pStyle w:val="TableParagraph"/>
              <w:rPr>
                <w:b/>
                <w:sz w:val="20"/>
              </w:rPr>
            </w:pPr>
            <w:r>
              <w:rPr>
                <w:b/>
                <w:sz w:val="20"/>
              </w:rPr>
              <w:t>Combined heat process plant (CHP)</w:t>
            </w:r>
          </w:p>
        </w:tc>
        <w:tc>
          <w:tcPr>
            <w:tcW w:w="4505" w:type="dxa"/>
          </w:tcPr>
          <w:p w14:paraId="2FC841B3" w14:textId="77777777" w:rsidR="00FB4E35" w:rsidRDefault="00000000">
            <w:pPr>
              <w:pStyle w:val="TableParagraph"/>
              <w:rPr>
                <w:sz w:val="20"/>
              </w:rPr>
            </w:pPr>
            <w:r>
              <w:rPr>
                <w:sz w:val="20"/>
              </w:rPr>
              <w:t>Municipal solid waste (MSW), palm oil biomass</w:t>
            </w:r>
          </w:p>
        </w:tc>
      </w:tr>
      <w:tr w:rsidR="00FB4E35" w14:paraId="7AEDF6C2" w14:textId="77777777">
        <w:trPr>
          <w:trHeight w:val="309"/>
        </w:trPr>
        <w:tc>
          <w:tcPr>
            <w:tcW w:w="4513" w:type="dxa"/>
            <w:shd w:val="clear" w:color="auto" w:fill="DEEAF6"/>
          </w:tcPr>
          <w:p w14:paraId="3291F249" w14:textId="77777777" w:rsidR="00FB4E35" w:rsidRDefault="00000000">
            <w:pPr>
              <w:pStyle w:val="TableParagraph"/>
              <w:rPr>
                <w:b/>
                <w:sz w:val="20"/>
              </w:rPr>
            </w:pPr>
            <w:r>
              <w:rPr>
                <w:b/>
                <w:sz w:val="20"/>
              </w:rPr>
              <w:t>Pyrolysis</w:t>
            </w:r>
          </w:p>
        </w:tc>
        <w:tc>
          <w:tcPr>
            <w:tcW w:w="4505" w:type="dxa"/>
            <w:shd w:val="clear" w:color="auto" w:fill="DEEAF6"/>
          </w:tcPr>
          <w:p w14:paraId="2408A6A6" w14:textId="77777777" w:rsidR="00FB4E35" w:rsidRDefault="00000000">
            <w:pPr>
              <w:pStyle w:val="TableParagraph"/>
              <w:rPr>
                <w:sz w:val="20"/>
              </w:rPr>
            </w:pPr>
            <w:r>
              <w:rPr>
                <w:sz w:val="20"/>
              </w:rPr>
              <w:t>Palm oil biomass</w:t>
            </w:r>
          </w:p>
        </w:tc>
      </w:tr>
    </w:tbl>
    <w:p w14:paraId="1620631F" w14:textId="77777777" w:rsidR="00FB4E35" w:rsidRDefault="00FB4E35">
      <w:pPr>
        <w:pStyle w:val="BodyText"/>
        <w:spacing w:before="1"/>
        <w:ind w:left="0"/>
      </w:pPr>
    </w:p>
    <w:p w14:paraId="73874C70" w14:textId="77777777" w:rsidR="00FB4E35" w:rsidRDefault="00000000">
      <w:pPr>
        <w:pStyle w:val="BodyText"/>
        <w:ind w:right="458" w:firstLine="360"/>
        <w:jc w:val="both"/>
      </w:pPr>
      <w:hyperlink w:anchor="_bookmark3" w:history="1">
        <w:r>
          <w:rPr>
            <w:color w:val="0462C1"/>
          </w:rPr>
          <w:t>Fig.</w:t>
        </w:r>
        <w:r>
          <w:rPr>
            <w:color w:val="0462C1"/>
            <w:spacing w:val="-9"/>
          </w:rPr>
          <w:t xml:space="preserve"> </w:t>
        </w:r>
        <w:r>
          <w:rPr>
            <w:color w:val="0462C1"/>
          </w:rPr>
          <w:t>2</w:t>
        </w:r>
        <w:r>
          <w:rPr>
            <w:color w:val="0462C1"/>
            <w:spacing w:val="-11"/>
          </w:rPr>
          <w:t xml:space="preserve"> </w:t>
        </w:r>
      </w:hyperlink>
      <w:r>
        <w:t>shows</w:t>
      </w:r>
      <w:r>
        <w:rPr>
          <w:spacing w:val="-11"/>
        </w:rPr>
        <w:t xml:space="preserve"> </w:t>
      </w:r>
      <w:r>
        <w:t>the</w:t>
      </w:r>
      <w:r>
        <w:rPr>
          <w:spacing w:val="-10"/>
        </w:rPr>
        <w:t xml:space="preserve"> </w:t>
      </w:r>
      <w:r>
        <w:t>conversion</w:t>
      </w:r>
      <w:r>
        <w:rPr>
          <w:spacing w:val="-11"/>
        </w:rPr>
        <w:t xml:space="preserve"> </w:t>
      </w:r>
      <w:r>
        <w:t>process</w:t>
      </w:r>
      <w:r>
        <w:rPr>
          <w:spacing w:val="-10"/>
        </w:rPr>
        <w:t xml:space="preserve"> </w:t>
      </w:r>
      <w:r>
        <w:t>flow</w:t>
      </w:r>
      <w:r>
        <w:rPr>
          <w:spacing w:val="-12"/>
        </w:rPr>
        <w:t xml:space="preserve"> </w:t>
      </w:r>
      <w:r>
        <w:t>of</w:t>
      </w:r>
      <w:r>
        <w:rPr>
          <w:spacing w:val="-10"/>
        </w:rPr>
        <w:t xml:space="preserve"> </w:t>
      </w:r>
      <w:r>
        <w:t>the</w:t>
      </w:r>
      <w:r>
        <w:rPr>
          <w:spacing w:val="-8"/>
        </w:rPr>
        <w:t xml:space="preserve"> </w:t>
      </w:r>
      <w:r>
        <w:t>biomass-to-energy</w:t>
      </w:r>
      <w:r>
        <w:rPr>
          <w:spacing w:val="-9"/>
        </w:rPr>
        <w:t xml:space="preserve"> </w:t>
      </w:r>
      <w:r>
        <w:t>technology</w:t>
      </w:r>
      <w:r>
        <w:rPr>
          <w:spacing w:val="-11"/>
        </w:rPr>
        <w:t xml:space="preserve"> </w:t>
      </w:r>
      <w:r>
        <w:t>for</w:t>
      </w:r>
      <w:r>
        <w:rPr>
          <w:spacing w:val="-10"/>
        </w:rPr>
        <w:t xml:space="preserve"> </w:t>
      </w:r>
      <w:r>
        <w:t>energy</w:t>
      </w:r>
      <w:r>
        <w:rPr>
          <w:spacing w:val="-9"/>
        </w:rPr>
        <w:t xml:space="preserve"> </w:t>
      </w:r>
      <w:r>
        <w:t>recycling to heat and electricity generation, including the fuel produced from each</w:t>
      </w:r>
      <w:r>
        <w:rPr>
          <w:spacing w:val="-12"/>
        </w:rPr>
        <w:t xml:space="preserve"> </w:t>
      </w:r>
      <w:r>
        <w:t>technology.</w:t>
      </w:r>
    </w:p>
    <w:p w14:paraId="288C5D06" w14:textId="77777777" w:rsidR="00FB4E35" w:rsidRDefault="00000000">
      <w:pPr>
        <w:pStyle w:val="BodyText"/>
        <w:ind w:right="455" w:firstLine="360"/>
        <w:jc w:val="both"/>
      </w:pPr>
      <w:r>
        <w:t>Biomass may be converted into liquid or gaseous fuels and then used to produce power, heat, chemicals, or liquid or gaseous fuels. Biomass can be turned into biofuels in many ways, roughly categorized</w:t>
      </w:r>
      <w:r>
        <w:rPr>
          <w:spacing w:val="-6"/>
        </w:rPr>
        <w:t xml:space="preserve"> </w:t>
      </w:r>
      <w:r>
        <w:t>into</w:t>
      </w:r>
      <w:r>
        <w:rPr>
          <w:spacing w:val="-8"/>
        </w:rPr>
        <w:t xml:space="preserve"> </w:t>
      </w:r>
      <w:r>
        <w:t>thermochemical</w:t>
      </w:r>
      <w:r>
        <w:rPr>
          <w:spacing w:val="-7"/>
        </w:rPr>
        <w:t xml:space="preserve"> </w:t>
      </w:r>
      <w:r>
        <w:t>conversion</w:t>
      </w:r>
      <w:r>
        <w:rPr>
          <w:spacing w:val="-8"/>
        </w:rPr>
        <w:t xml:space="preserve"> </w:t>
      </w:r>
      <w:r>
        <w:t>and</w:t>
      </w:r>
      <w:r>
        <w:rPr>
          <w:spacing w:val="-5"/>
        </w:rPr>
        <w:t xml:space="preserve"> </w:t>
      </w:r>
      <w:r>
        <w:t>biochemical</w:t>
      </w:r>
      <w:r>
        <w:rPr>
          <w:spacing w:val="-5"/>
        </w:rPr>
        <w:t xml:space="preserve"> </w:t>
      </w:r>
      <w:r>
        <w:t>conversion.</w:t>
      </w:r>
      <w:r>
        <w:rPr>
          <w:spacing w:val="-6"/>
        </w:rPr>
        <w:t xml:space="preserve"> </w:t>
      </w:r>
      <w:r>
        <w:t>Thermochemical</w:t>
      </w:r>
      <w:r>
        <w:rPr>
          <w:spacing w:val="-7"/>
        </w:rPr>
        <w:t xml:space="preserve"> </w:t>
      </w:r>
      <w:r>
        <w:t>conversion is an effective method for turning biomass into biofuels that may be categorized into two groups: dry (nonaqueous) and hydrothermal methods. Temperature, heating rate, residence time, particle size, and other physical properties are utilized to determine whether thermochemical conversion methods are appropriate [</w:t>
      </w:r>
      <w:hyperlink w:anchor="_bookmark33" w:history="1">
        <w:r>
          <w:rPr>
            <w:color w:val="0462C1"/>
          </w:rPr>
          <w:t>29</w:t>
        </w:r>
      </w:hyperlink>
      <w:r>
        <w:t>]. The fundamental for biochemical conversion is the enzymatic hydrolysis of lignocellulosic materials to sugars, which are subsequently fermented and distilled to make cellulosic ethanol [</w:t>
      </w:r>
      <w:hyperlink w:anchor="_bookmark34" w:history="1">
        <w:r>
          <w:rPr>
            <w:color w:val="0462C1"/>
          </w:rPr>
          <w:t>30</w:t>
        </w:r>
      </w:hyperlink>
      <w:r>
        <w:t xml:space="preserve">]. </w:t>
      </w:r>
      <w:hyperlink w:anchor="_bookmark4" w:history="1">
        <w:r>
          <w:rPr>
            <w:color w:val="0462C1"/>
          </w:rPr>
          <w:t xml:space="preserve">Table 3 </w:t>
        </w:r>
      </w:hyperlink>
      <w:r>
        <w:t>provides a broad comparison of thermochemical and biological</w:t>
      </w:r>
      <w:r>
        <w:rPr>
          <w:spacing w:val="-14"/>
        </w:rPr>
        <w:t xml:space="preserve"> </w:t>
      </w:r>
      <w:r>
        <w:t>processes.</w:t>
      </w:r>
    </w:p>
    <w:p w14:paraId="2BD97E3B" w14:textId="77777777" w:rsidR="00FB4E35" w:rsidRDefault="00FB4E35">
      <w:pPr>
        <w:jc w:val="both"/>
        <w:sectPr w:rsidR="00FB4E35" w:rsidSect="00E50808">
          <w:pgSz w:w="11910" w:h="16840"/>
          <w:pgMar w:top="1340" w:right="980" w:bottom="1540" w:left="1300" w:header="632" w:footer="1354" w:gutter="0"/>
          <w:cols w:space="720"/>
        </w:sectPr>
      </w:pPr>
    </w:p>
    <w:p w14:paraId="51CC691C" w14:textId="26AE20CB" w:rsidR="00FB4E35" w:rsidRDefault="00170531">
      <w:pPr>
        <w:pStyle w:val="BodyText"/>
        <w:ind w:left="0"/>
        <w:rPr>
          <w:sz w:val="20"/>
        </w:rPr>
      </w:pPr>
      <w:r>
        <w:rPr>
          <w:noProof/>
        </w:rPr>
        <w:lastRenderedPageBreak/>
        <mc:AlternateContent>
          <mc:Choice Requires="wps">
            <w:drawing>
              <wp:anchor distT="0" distB="0" distL="114300" distR="114300" simplePos="0" relativeHeight="251696128" behindDoc="0" locked="0" layoutInCell="1" allowOverlap="1" wp14:anchorId="1C4631F9" wp14:editId="60E40559">
                <wp:simplePos x="0" y="0"/>
                <wp:positionH relativeFrom="page">
                  <wp:posOffset>4174490</wp:posOffset>
                </wp:positionH>
                <wp:positionV relativeFrom="page">
                  <wp:posOffset>1101725</wp:posOffset>
                </wp:positionV>
                <wp:extent cx="379095" cy="76200"/>
                <wp:effectExtent l="0" t="0" r="0" b="0"/>
                <wp:wrapNone/>
                <wp:docPr id="62381145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76200"/>
                        </a:xfrm>
                        <a:custGeom>
                          <a:avLst/>
                          <a:gdLst>
                            <a:gd name="T0" fmla="+- 0 7163 6574"/>
                            <a:gd name="T1" fmla="*/ T0 w 597"/>
                            <a:gd name="T2" fmla="+- 0 1790 1735"/>
                            <a:gd name="T3" fmla="*/ 1790 h 120"/>
                            <a:gd name="T4" fmla="+- 0 7070 6574"/>
                            <a:gd name="T5" fmla="*/ T4 w 597"/>
                            <a:gd name="T6" fmla="+- 0 1790 1735"/>
                            <a:gd name="T7" fmla="*/ 1790 h 120"/>
                            <a:gd name="T8" fmla="+- 0 7070 6574"/>
                            <a:gd name="T9" fmla="*/ T8 w 597"/>
                            <a:gd name="T10" fmla="+- 0 1800 1735"/>
                            <a:gd name="T11" fmla="*/ 1800 h 120"/>
                            <a:gd name="T12" fmla="+- 0 7050 6574"/>
                            <a:gd name="T13" fmla="*/ T12 w 597"/>
                            <a:gd name="T14" fmla="+- 0 1800 1735"/>
                            <a:gd name="T15" fmla="*/ 1800 h 120"/>
                            <a:gd name="T16" fmla="+- 0 7051 6574"/>
                            <a:gd name="T17" fmla="*/ T16 w 597"/>
                            <a:gd name="T18" fmla="+- 0 1855 1735"/>
                            <a:gd name="T19" fmla="*/ 1855 h 120"/>
                            <a:gd name="T20" fmla="+- 0 7170 6574"/>
                            <a:gd name="T21" fmla="*/ T20 w 597"/>
                            <a:gd name="T22" fmla="+- 0 1793 1735"/>
                            <a:gd name="T23" fmla="*/ 1793 h 120"/>
                            <a:gd name="T24" fmla="+- 0 7163 6574"/>
                            <a:gd name="T25" fmla="*/ T24 w 597"/>
                            <a:gd name="T26" fmla="+- 0 1790 1735"/>
                            <a:gd name="T27" fmla="*/ 1790 h 120"/>
                            <a:gd name="T28" fmla="+- 0 7050 6574"/>
                            <a:gd name="T29" fmla="*/ T28 w 597"/>
                            <a:gd name="T30" fmla="+- 0 1790 1735"/>
                            <a:gd name="T31" fmla="*/ 1790 h 120"/>
                            <a:gd name="T32" fmla="+- 0 6574 6574"/>
                            <a:gd name="T33" fmla="*/ T32 w 597"/>
                            <a:gd name="T34" fmla="+- 0 1796 1735"/>
                            <a:gd name="T35" fmla="*/ 1796 h 120"/>
                            <a:gd name="T36" fmla="+- 0 6574 6574"/>
                            <a:gd name="T37" fmla="*/ T36 w 597"/>
                            <a:gd name="T38" fmla="+- 0 1806 1735"/>
                            <a:gd name="T39" fmla="*/ 1806 h 120"/>
                            <a:gd name="T40" fmla="+- 0 7050 6574"/>
                            <a:gd name="T41" fmla="*/ T40 w 597"/>
                            <a:gd name="T42" fmla="+- 0 1800 1735"/>
                            <a:gd name="T43" fmla="*/ 1800 h 120"/>
                            <a:gd name="T44" fmla="+- 0 7050 6574"/>
                            <a:gd name="T45" fmla="*/ T44 w 597"/>
                            <a:gd name="T46" fmla="+- 0 1790 1735"/>
                            <a:gd name="T47" fmla="*/ 1790 h 120"/>
                            <a:gd name="T48" fmla="+- 0 7070 6574"/>
                            <a:gd name="T49" fmla="*/ T48 w 597"/>
                            <a:gd name="T50" fmla="+- 0 1790 1735"/>
                            <a:gd name="T51" fmla="*/ 1790 h 120"/>
                            <a:gd name="T52" fmla="+- 0 7050 6574"/>
                            <a:gd name="T53" fmla="*/ T52 w 597"/>
                            <a:gd name="T54" fmla="+- 0 1790 1735"/>
                            <a:gd name="T55" fmla="*/ 1790 h 120"/>
                            <a:gd name="T56" fmla="+- 0 7050 6574"/>
                            <a:gd name="T57" fmla="*/ T56 w 597"/>
                            <a:gd name="T58" fmla="+- 0 1800 1735"/>
                            <a:gd name="T59" fmla="*/ 1800 h 120"/>
                            <a:gd name="T60" fmla="+- 0 7070 6574"/>
                            <a:gd name="T61" fmla="*/ T60 w 597"/>
                            <a:gd name="T62" fmla="+- 0 1800 1735"/>
                            <a:gd name="T63" fmla="*/ 1800 h 120"/>
                            <a:gd name="T64" fmla="+- 0 7070 6574"/>
                            <a:gd name="T65" fmla="*/ T64 w 597"/>
                            <a:gd name="T66" fmla="+- 0 1790 1735"/>
                            <a:gd name="T67" fmla="*/ 1790 h 120"/>
                            <a:gd name="T68" fmla="+- 0 7049 6574"/>
                            <a:gd name="T69" fmla="*/ T68 w 597"/>
                            <a:gd name="T70" fmla="+- 0 1735 1735"/>
                            <a:gd name="T71" fmla="*/ 1735 h 120"/>
                            <a:gd name="T72" fmla="+- 0 7050 6574"/>
                            <a:gd name="T73" fmla="*/ T72 w 597"/>
                            <a:gd name="T74" fmla="+- 0 1790 1735"/>
                            <a:gd name="T75" fmla="*/ 1790 h 120"/>
                            <a:gd name="T76" fmla="+- 0 7070 6574"/>
                            <a:gd name="T77" fmla="*/ T76 w 597"/>
                            <a:gd name="T78" fmla="+- 0 1790 1735"/>
                            <a:gd name="T79" fmla="*/ 1790 h 120"/>
                            <a:gd name="T80" fmla="+- 0 7163 6574"/>
                            <a:gd name="T81" fmla="*/ T80 w 597"/>
                            <a:gd name="T82" fmla="+- 0 1790 1735"/>
                            <a:gd name="T83" fmla="*/ 1790 h 120"/>
                            <a:gd name="T84" fmla="+- 0 7049 6574"/>
                            <a:gd name="T85" fmla="*/ T84 w 597"/>
                            <a:gd name="T86" fmla="+- 0 1735 1735"/>
                            <a:gd name="T87" fmla="*/ 17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7" h="120">
                              <a:moveTo>
                                <a:pt x="589" y="55"/>
                              </a:moveTo>
                              <a:lnTo>
                                <a:pt x="496" y="55"/>
                              </a:lnTo>
                              <a:lnTo>
                                <a:pt x="496" y="65"/>
                              </a:lnTo>
                              <a:lnTo>
                                <a:pt x="476" y="65"/>
                              </a:lnTo>
                              <a:lnTo>
                                <a:pt x="477" y="120"/>
                              </a:lnTo>
                              <a:lnTo>
                                <a:pt x="596" y="58"/>
                              </a:lnTo>
                              <a:lnTo>
                                <a:pt x="589" y="55"/>
                              </a:lnTo>
                              <a:close/>
                              <a:moveTo>
                                <a:pt x="476" y="55"/>
                              </a:moveTo>
                              <a:lnTo>
                                <a:pt x="0" y="61"/>
                              </a:lnTo>
                              <a:lnTo>
                                <a:pt x="0" y="71"/>
                              </a:lnTo>
                              <a:lnTo>
                                <a:pt x="476" y="65"/>
                              </a:lnTo>
                              <a:lnTo>
                                <a:pt x="476" y="55"/>
                              </a:lnTo>
                              <a:close/>
                              <a:moveTo>
                                <a:pt x="496" y="55"/>
                              </a:moveTo>
                              <a:lnTo>
                                <a:pt x="476" y="55"/>
                              </a:lnTo>
                              <a:lnTo>
                                <a:pt x="476" y="65"/>
                              </a:lnTo>
                              <a:lnTo>
                                <a:pt x="496" y="65"/>
                              </a:lnTo>
                              <a:lnTo>
                                <a:pt x="496" y="55"/>
                              </a:lnTo>
                              <a:close/>
                              <a:moveTo>
                                <a:pt x="475" y="0"/>
                              </a:moveTo>
                              <a:lnTo>
                                <a:pt x="476" y="55"/>
                              </a:lnTo>
                              <a:lnTo>
                                <a:pt x="496" y="55"/>
                              </a:lnTo>
                              <a:lnTo>
                                <a:pt x="589" y="55"/>
                              </a:lnTo>
                              <a:lnTo>
                                <a:pt x="47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2106B" id="AutoShape 82" o:spid="_x0000_s1026" style="position:absolute;margin-left:328.7pt;margin-top:86.75pt;width:29.85pt;height: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hE0wUAAB4ZAAAOAAAAZHJzL2Uyb0RvYy54bWysmdtu4zYQhu8L9B0IXbbYWGfKRpxFkcUW&#10;BbYHYNkHkGXJNiqLqqjE2T59ZyhRIb0aRz3cWLb5m/pnPg5F0vfvX841ey47dZLN1gvufI+VTSH3&#10;p+aw9X4XH99lHlN93uzzWjbl1vtSKu/9w7ff3F/aTRnKo6z3Zcegk0ZtLu3WO/Z9u1mtVHEsz7m6&#10;k23ZQGMlu3Pew8fusNp3+QV6P9er0PfT1UV2+7aTRakUfPthaPQedP9VVRb9r1Wlyp7VWw+89fq1&#10;0687fF093OebQ5e3x1Mx2sj/hYtzfmrgplNXH/I+Z0/d6auuzqeik0pW/V0hzytZVaei1DFANIF/&#10;Fc3nY96WOhZIjmqnNKn/r9vil+fP7W8dWlftJ1n8oSAjq0urNlMLflCgYbvLz3IPDPOnXupgX6ru&#10;jL+EMNiLzumXKaflS88K+DLia3+deKyAJp4CMkz5Kt+Y3xZPqv+xlLqf/PmT6gcie3in87lnTX6G&#10;mwqgV51rgPP9O+YzHqQRSxMejwQnWWBk362Y8NmFJWt+rQmNRncVgEMW8Ci5lkVGBl1p0ZEFoRky&#10;0w1joxp8+dyf9QUpGOyjr3jeV2o0t31xI7vpCwrPzhfla21k6Cub9xW4uQ8yfz5hgZ18rZrNWODm&#10;n/vJfMoCG4AIQsKcC4A2ZxO4Yc6FAOaCWZ6BTUEEKWHOpRBkSTI71AIbg1bNZg5GnwM1IAZbaIMQ&#10;IVUGLgcY4tGsudDmoFXz5lwQZIWGNggRErUQuhzIIg1tDnSVhi4IcsyFNggREgURuRxIc5HNgTYX&#10;uSBwWpsdc5ENQkREQUQuB7htOosVJrzXKUmrZrFGLgjanA1CRERBRC4HqEPCnM1Bq2bNxS4IEmts&#10;gxAxURCxy4GcSmKbAz2VxC4I2pwNQsREQcQuB3LMxTYHeszFLghOPR9iG4SIiYJIXA6kucTmQJtL&#10;XBBk5hIbhEiIgkhcDrQ5m8MNcy4I2pwNQiREQSQuB3LMJTYHesylLggSa2qDEClREKnLgTSX2hxu&#10;mHNB0OZsECIlCiJ1OZBYU5sDjTV1QXA/Xs9OwqkNQqREQXCXAy4vZydhbnPQqtl5jrsgyDHHbRCC&#10;EwUBq2Z7GUFmjtsc6MxxFwSJldsgBCcKgrscaHM2B9pc5oIgVyWZDUJkREFkLgfSXGZzuGHOBUGO&#10;ucwGITKiIDKXAznmMpuDO+ZgY3YwW6/8aHZjxUszbsfgHctxa+/rDWArFW78BOQOtnciGvd2oMK9&#10;GyGGWFCsd2Vwv9tigIxi2FkM28bbatwxaLney73ZOa7htXy9qHdcVaMc1sNLzOA6V8uXRYorT5TD&#10;mnFJ77gW1PJloUZjqNGyUHG9hL3DSmeJmXgMFdYei+RjqLAaWCLHpzyaSZaFmoyhwhNzSe/4JMTe&#10;4Rm2SD6GCk+VRfIxVJjnl8hx/kYzMPMuko+h8mWh4hyHvcPstKR3nHW03Al1qKpxPujggO36aK3z&#10;GByt7fAW+abNe5xGzFt22Xp4IMOOcFgIu1n8/iyfSyG1osfZJMmGnE24XwV1YwvjNUx4YHASmmZz&#10;bXV/RpaanJpmcx1l+BiD3t6UDTkfT4IgG6Ybcx26S4y5bMy1aTbXUXYdrGkuaqlKncLX8F2jU9iv&#10;AvPjQQhPPozHjDzTaK62aBqeptFc3Vu+mRsCyI1gTJoMHCqYeMQzRW0cmus/czre9q2Art2Zm90I&#10;CBdNkHZzzvlf46EcGCdD2F/VjGk2V5Md15xpNeHAaMaC1Qe0U+ViwVuHtErWp/3HU11jxarusHus&#10;O/acw/l6HPPgUR/Iwk8cWa3XA43Enw0zD36jj5nxZBlP69VmJ/df4JS5k8MhPfypAG+OsvvLYxc4&#10;oN966s+nvCs9Vv/UwAn4Oohx99/rD3HC8Wyss1t2dkveFNDV1us9WL/g28d++Bfgqe1OhyPcKdCT&#10;USN/gNPt6oTH0Nrf4Gr8AIfwOjfjHwZ4ym9/1qrXvzUe/gYAAP//AwBQSwMEFAAGAAgAAAAhAKuB&#10;lMTjAAAACwEAAA8AAABkcnMvZG93bnJldi54bWxMj8FKw0AQhu+C77CM4M1uok1TYjalCoIgCLYi&#10;7W2aXZPY7GzIbtu1T+940uPM//HPN+Ui2l4czeg7RwrSSQLCUO10R42C9/XTzRyED0gae0dGwbfx&#10;sKguL0ostDvRmzmuQiO4hHyBCtoQhkJKX7fGop+4wRBnn260GHgcG6lHPHG57eVtksykxY74QouD&#10;eWxNvV8drIK43TyfX1827RL3Mn48fK2nzfas1PVVXN6DCCaGPxh+9VkdKnbauQNpL3oFsyyfMspB&#10;fpeBYCJP8xTEjjfzLANZlfL/D9UPAAAA//8DAFBLAQItABQABgAIAAAAIQC2gziS/gAAAOEBAAAT&#10;AAAAAAAAAAAAAAAAAAAAAABbQ29udGVudF9UeXBlc10ueG1sUEsBAi0AFAAGAAgAAAAhADj9If/W&#10;AAAAlAEAAAsAAAAAAAAAAAAAAAAALwEAAF9yZWxzLy5yZWxzUEsBAi0AFAAGAAgAAAAhAHmN2ETT&#10;BQAAHhkAAA4AAAAAAAAAAAAAAAAALgIAAGRycy9lMm9Eb2MueG1sUEsBAi0AFAAGAAgAAAAhAKuB&#10;lMTjAAAACwEAAA8AAAAAAAAAAAAAAAAALQgAAGRycy9kb3ducmV2LnhtbFBLBQYAAAAABAAEAPMA&#10;AAA9CQAAAAA=&#10;" path="m589,55r-93,l496,65r-20,l477,120,596,58r-7,-3xm476,55l,61,,71,476,65r,-10xm496,55r-20,l476,65r20,l496,55xm475,r1,55l496,55r93,l475,xe" fillcolor="#4471c4" stroked="f">
                <v:path arrowok="t" o:connecttype="custom" o:connectlocs="374015,1136650;314960,1136650;314960,1143000;302260,1143000;302895,1177925;378460,1138555;374015,1136650;302260,1136650;0,1140460;0,1146810;302260,1143000;302260,1136650;314960,1136650;302260,1136650;302260,1143000;314960,1143000;314960,1136650;301625,1101725;302260,1136650;314960,1136650;374015,1136650;301625,1101725" o:connectangles="0,0,0,0,0,0,0,0,0,0,0,0,0,0,0,0,0,0,0,0,0,0"/>
                <w10:wrap anchorx="page" anchory="page"/>
              </v:shape>
            </w:pict>
          </mc:Fallback>
        </mc:AlternateContent>
      </w:r>
    </w:p>
    <w:p w14:paraId="29E9428C" w14:textId="77777777" w:rsidR="00FB4E35" w:rsidRDefault="00FB4E35">
      <w:pPr>
        <w:pStyle w:val="BodyText"/>
        <w:ind w:left="0"/>
        <w:rPr>
          <w:sz w:val="20"/>
        </w:rPr>
      </w:pPr>
    </w:p>
    <w:p w14:paraId="74AAB37F" w14:textId="77777777" w:rsidR="00FB4E35" w:rsidRDefault="00FB4E35">
      <w:pPr>
        <w:pStyle w:val="BodyText"/>
        <w:ind w:left="0"/>
        <w:rPr>
          <w:sz w:val="20"/>
        </w:rPr>
      </w:pPr>
    </w:p>
    <w:p w14:paraId="53B509A5" w14:textId="77777777" w:rsidR="00FB4E35" w:rsidRDefault="00FB4E35">
      <w:pPr>
        <w:pStyle w:val="BodyText"/>
        <w:ind w:left="0"/>
        <w:rPr>
          <w:sz w:val="20"/>
        </w:rPr>
      </w:pPr>
    </w:p>
    <w:p w14:paraId="633FD82E" w14:textId="77777777" w:rsidR="00FB4E35" w:rsidRDefault="00FB4E35">
      <w:pPr>
        <w:pStyle w:val="BodyText"/>
        <w:ind w:left="0"/>
        <w:rPr>
          <w:sz w:val="20"/>
        </w:rPr>
      </w:pPr>
    </w:p>
    <w:p w14:paraId="2355435D" w14:textId="77777777" w:rsidR="00FB4E35" w:rsidRDefault="00FB4E35">
      <w:pPr>
        <w:pStyle w:val="BodyText"/>
        <w:ind w:left="0"/>
        <w:rPr>
          <w:sz w:val="20"/>
        </w:rPr>
      </w:pPr>
    </w:p>
    <w:p w14:paraId="19061AC8" w14:textId="77777777" w:rsidR="00FB4E35" w:rsidRDefault="00FB4E35">
      <w:pPr>
        <w:pStyle w:val="BodyText"/>
        <w:ind w:left="0"/>
        <w:rPr>
          <w:sz w:val="20"/>
        </w:rPr>
      </w:pPr>
    </w:p>
    <w:p w14:paraId="1A3E35E3" w14:textId="77777777" w:rsidR="00FB4E35" w:rsidRDefault="00FB4E35">
      <w:pPr>
        <w:pStyle w:val="BodyText"/>
        <w:ind w:left="0"/>
        <w:rPr>
          <w:sz w:val="20"/>
        </w:rPr>
      </w:pPr>
    </w:p>
    <w:p w14:paraId="5FA60707" w14:textId="77777777" w:rsidR="00FB4E35" w:rsidRDefault="00FB4E35">
      <w:pPr>
        <w:pStyle w:val="BodyText"/>
        <w:ind w:left="0"/>
        <w:rPr>
          <w:sz w:val="20"/>
        </w:rPr>
      </w:pPr>
    </w:p>
    <w:p w14:paraId="7F686EE8" w14:textId="77777777" w:rsidR="00FB4E35" w:rsidRDefault="00FB4E35">
      <w:pPr>
        <w:pStyle w:val="BodyText"/>
        <w:ind w:left="0"/>
        <w:rPr>
          <w:sz w:val="20"/>
        </w:rPr>
      </w:pPr>
    </w:p>
    <w:p w14:paraId="6473B28A" w14:textId="77777777" w:rsidR="00FB4E35" w:rsidRDefault="00FB4E35">
      <w:pPr>
        <w:pStyle w:val="BodyText"/>
        <w:spacing w:before="5"/>
        <w:ind w:left="0"/>
        <w:rPr>
          <w:sz w:val="18"/>
        </w:rPr>
      </w:pPr>
    </w:p>
    <w:p w14:paraId="45954681" w14:textId="62F1EA87" w:rsidR="00FB4E35" w:rsidRDefault="00170531">
      <w:pPr>
        <w:ind w:left="2287" w:right="2603"/>
        <w:jc w:val="center"/>
        <w:rPr>
          <w:sz w:val="20"/>
        </w:rPr>
      </w:pPr>
      <w:r>
        <w:rPr>
          <w:noProof/>
        </w:rPr>
        <mc:AlternateContent>
          <mc:Choice Requires="wpg">
            <w:drawing>
              <wp:anchor distT="0" distB="0" distL="114300" distR="114300" simplePos="0" relativeHeight="251692032" behindDoc="0" locked="0" layoutInCell="1" allowOverlap="1" wp14:anchorId="4BF7DEB8" wp14:editId="66F5134A">
                <wp:simplePos x="0" y="0"/>
                <wp:positionH relativeFrom="page">
                  <wp:posOffset>1151890</wp:posOffset>
                </wp:positionH>
                <wp:positionV relativeFrom="paragraph">
                  <wp:posOffset>-1162685</wp:posOffset>
                </wp:positionV>
                <wp:extent cx="1905635" cy="1081405"/>
                <wp:effectExtent l="0" t="0" r="0" b="0"/>
                <wp:wrapNone/>
                <wp:docPr id="159080560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1081405"/>
                          <a:chOff x="1814" y="-1831"/>
                          <a:chExt cx="3001" cy="1703"/>
                        </a:xfrm>
                      </wpg:grpSpPr>
                      <wps:wsp>
                        <wps:cNvPr id="1166101661" name="Line 81"/>
                        <wps:cNvCnPr>
                          <a:cxnSpLocks noChangeShapeType="1"/>
                        </wps:cNvCnPr>
                        <wps:spPr bwMode="auto">
                          <a:xfrm>
                            <a:off x="3025" y="-860"/>
                            <a:ext cx="159"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789648693" name="Line 80"/>
                        <wps:cNvCnPr>
                          <a:cxnSpLocks noChangeShapeType="1"/>
                        </wps:cNvCnPr>
                        <wps:spPr bwMode="auto">
                          <a:xfrm>
                            <a:off x="3205" y="-1612"/>
                            <a:ext cx="0" cy="1136"/>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6415168"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03" y="-1669"/>
                            <a:ext cx="29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425461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95" y="-533"/>
                            <a:ext cx="31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8976288" name="Text Box 77"/>
                        <wps:cNvSpPr txBox="1">
                          <a:spLocks noChangeArrowheads="1"/>
                        </wps:cNvSpPr>
                        <wps:spPr bwMode="auto">
                          <a:xfrm>
                            <a:off x="1824" y="-1364"/>
                            <a:ext cx="1209" cy="801"/>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A8DAFA" w14:textId="77777777" w:rsidR="00FB4E35" w:rsidRDefault="00000000">
                              <w:pPr>
                                <w:spacing w:before="71"/>
                                <w:ind w:left="189" w:right="192"/>
                                <w:jc w:val="center"/>
                                <w:rPr>
                                  <w:sz w:val="18"/>
                                </w:rPr>
                              </w:pPr>
                              <w:r>
                                <w:rPr>
                                  <w:sz w:val="18"/>
                                </w:rPr>
                                <w:t>Biomass to energy conversion</w:t>
                              </w:r>
                            </w:p>
                          </w:txbxContent>
                        </wps:txbx>
                        <wps:bodyPr rot="0" vert="horz" wrap="square" lIns="0" tIns="0" rIns="0" bIns="0" anchor="t" anchorCtr="0" upright="1">
                          <a:noAutofit/>
                        </wps:bodyPr>
                      </wps:wsp>
                      <wps:wsp>
                        <wps:cNvPr id="1100887469" name="Text Box 76"/>
                        <wps:cNvSpPr txBox="1">
                          <a:spLocks noChangeArrowheads="1"/>
                        </wps:cNvSpPr>
                        <wps:spPr bwMode="auto">
                          <a:xfrm>
                            <a:off x="3496" y="-740"/>
                            <a:ext cx="1300" cy="602"/>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0EBC59" w14:textId="77777777" w:rsidR="00FB4E35" w:rsidRDefault="00000000">
                              <w:pPr>
                                <w:spacing w:before="107"/>
                                <w:ind w:left="272" w:right="218" w:hanging="39"/>
                                <w:rPr>
                                  <w:sz w:val="16"/>
                                </w:rPr>
                              </w:pPr>
                              <w:r>
                                <w:rPr>
                                  <w:sz w:val="16"/>
                                </w:rPr>
                                <w:t>Biochemical Conversion</w:t>
                              </w:r>
                            </w:p>
                          </w:txbxContent>
                        </wps:txbx>
                        <wps:bodyPr rot="0" vert="horz" wrap="square" lIns="0" tIns="0" rIns="0" bIns="0" anchor="t" anchorCtr="0" upright="1">
                          <a:noAutofit/>
                        </wps:bodyPr>
                      </wps:wsp>
                      <wps:wsp>
                        <wps:cNvPr id="1293517062" name="Text Box 75"/>
                        <wps:cNvSpPr txBox="1">
                          <a:spLocks noChangeArrowheads="1"/>
                        </wps:cNvSpPr>
                        <wps:spPr bwMode="auto">
                          <a:xfrm>
                            <a:off x="3505" y="-1821"/>
                            <a:ext cx="1300" cy="597"/>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4D4508" w14:textId="77777777" w:rsidR="00FB4E35" w:rsidRDefault="00000000">
                              <w:pPr>
                                <w:spacing w:before="106"/>
                                <w:ind w:left="193" w:right="137" w:hanging="39"/>
                                <w:rPr>
                                  <w:sz w:val="16"/>
                                </w:rPr>
                              </w:pPr>
                              <w:r>
                                <w:rPr>
                                  <w:sz w:val="16"/>
                                </w:rPr>
                                <w:t>Thermochemic al Conversion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7DEB8" id="Group 74" o:spid="_x0000_s1026" style="position:absolute;left:0;text-align:left;margin-left:90.7pt;margin-top:-91.55pt;width:150.05pt;height:85.15pt;z-index:251692032;mso-position-horizontal-relative:page" coordorigin="1814,-1831" coordsize="3001,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95qrwQAAC0UAAAOAAAAZHJzL2Uyb0RvYy54bWzkWG1v2zYQ/j5g/4HQ&#10;98SiJOsNcYouaYMC3Ras2Q+gKcoiKpEaScfOfv2OL7LjeFuSDs22xoAFvp6O99w9d9TZm+3Qo1um&#10;NJdiEeHTOEJMUNlwsVpEv968PykjpA0RDemlYIvojunozfn3351txpolspN9wxQCIULXm3ERdcaM&#10;9WymaccGok/lyARMtlINxEBXrWaNIhuQPvSzJI7z2UaqZlSSMq1h9NJPRudOftsyan5uW80M6hcR&#10;6GbcU7nn0j5n52ekXikydpwGNcgXaDEQLuClO1GXxBC0VvxI1MCpklq25pTKYSbbllPmzgCnwfGD&#10;01wpuR7dWVb1ZjXuzASmfWCnLxZLf7q9UuOn8Vp57aH5UdLPGuwy24yr+v687a/8YrTc/CgbwJOs&#10;jXQH37ZqsCLgSGjr7Hu3sy/bGkRhEFfxPE/nEaIwh+MSZ/HcI0A7gMnuwzAYIZg+wWWKp8l3QUAa&#10;xzjsLuLUzs5I7d/stA3aWfTBnfTeYvqfWexTR0bmgNDWItcK8QZ0xXmOY/uIkCADWOMjFwyVTm2r&#10;ASy9EN6ydCuCZZGQFx0RK+aE3tyNsM/tgBPc22I7GmB51NJpnIBFrcXKPPjzzt7zylvLje9MRepR&#10;aXPF5IBsYxH1oLYDkdx+1MZbdVpiMRXyPe97Fyq9QJtFBCDGboOWPW/spF2m1Wp50St0SyDYsqzA&#10;F1mA6GCZlXxJdOfXuSmPM3i7aNxbOkaad6FtCO99Gw7QC+eX3jQe5qVs7q6VVTqA/lLoF2WVZ2Ve&#10;pYfoO1sfQEnqr4h+AiHk4yXHibfjBD/wnQs0nOYBhylIJ3C/UfxHTmv4B76E1lH0P55XYJdZKxYF&#10;IcOTZAxEfV6PJ0DtIzF8yXtu7lyagmCxSonba04tIdjOnkiqPM/wHOeQKz2PwCr7clRUFrhpsd8K&#10;0cup4+gdk7zVIyQ6SyP7IaXkxoYRMJ9nl0MpM9s9UGfZ83GKZNsOB4dc+SDX/IntfB67lHQ9MGF8&#10;YlasBxtIoTs+6gipmg1LBqypPjSB17Wiv4DeLuK1UczQztJIC3QSxiHidxNO472SVv+n8WMCmSJE&#10;SO7sSeopQhIbvC5GkkcoUoGiT6bIA86cWGtSGIjKNuHvkYXG/8ZRcVVmyTyDrHfkqeU36amBUV/I&#10;U3EVuHyeuuJm76iptfi/6KghtQZHhd4RKzyrAv2LeirGZVXkSbnjwRsbqD/ILSoK614hq9pqFZkt&#10;jFtuc5WHL1r/hv3ubfVynsQduEymajTNXTGzhwQncaiuSihKbf0xlaJH9dWzyMPWVzgp4q9QYA3c&#10;wGWr58MiKmP7s2qT+jnVltkutwEJX3ghJSHzgHfCJRAanVS/R2gDF6pFpH9bE5tB+w8C/AWWmKmh&#10;psZyahBBYesiMhHyzQvjb2nrUfFV55Kbp9W3cONouatSLahei5ev/nAcl2WRQUYJOXvvq67auudw&#10;L+OraVblPs8VWQB2SnMY7k2ePvLYMdqrcVV/T5u443V7LBQ7c1zEeXLsse4W/vIeO9/dXcok1ITH&#10;LjuvHPe/Lpd1Ubqnt/8eybrPLfBNyqW98P3MfvS633ekvP/Kd/4HAAAA//8DAFBLAwQKAAAAAAAA&#10;ACEA9WI3uIgCAACIAgAAFAAAAGRycy9tZWRpYS9pbWFnZTEucG5niVBORw0KGgoAAAANSUhEUgAA&#10;ACcAAAAQCAYAAACV3GYgAAAABmJLR0QA/wD/AP+gvaeTAAAACXBIWXMAAA7EAAAOxAGVKw4bAAAC&#10;KElEQVRIiWP4//8/Ay3w/edftRvmX197/eEnM3LNYPz//z8DLcDjV9/VkzrO3WBgYGAwUOHfH+4s&#10;3WGsJrCbkZGRaAtZaOIyBgYGVhbGnzD2hTsfHS/c+eioIs19PsJZpsNGT3gtMxPjX0Jm0Czk3n76&#10;JRnRcPoZNjkpYY67oY7S3W6mYgvZWJl+0N1xn779FgquOfUWnxpBXtaXwXZS/T5WEjO4OVk+0s1x&#10;33/+5farPPGFGLVcHMyf/KwlpgXaSk0U4mN7QXPH/f37n8Wj9NhvUvSwsjD+dDMVWxDqKN0jLcJ5&#10;h/H7zz9cv//8Z//95x8U/2f//RdC/0IW+/OP/c/f/2y///yDiv9HU48hxrbnzOtYcjzGxMjwL8Zd&#10;tpHFr/LEl///GRiJ1cTKwvSTlYXxJwsz0y9WFsafbCxMP1mYGX9BxJl+ssLZjD+ZmBj+/vvHwEyK&#10;w0QF2B7He8jVu5iILWI8e/O9CzMz4282ZqafLCwIg1mhlsMcwcrC9JOY7I8MAqtPvP/y/a8AMWp5&#10;uVjeRbrItPlbS06F5WAWIzWBPaRYSApgYWb6xcCA3z8cbEzfguyk+sMcpbvRcyzNCmEGBtSCGB0w&#10;MzH+8bIQnx3jJtuEnEORAU0dx8bChNVxDgYiKxO85GqkRTjv4NNP45BDdZyxmsDuZB/5ClUZnnPE&#10;6KdLtKrJ8pxJ8ZavMFQT2EuKfpo6TlGS+1KEs0y7rZ7wWlJaIzAAAAgTWJmSTkwbAAAAAElFTkSu&#10;QmCCUEsDBAoAAAAAAAAAIQCrJAWs2wEAANsBAAAUAAAAZHJzL21lZGlhL2ltYWdlMi5wbmeJUE5H&#10;DQoaCgAAAA1JSERSAAAAKQAAABAIBgAAAIsVVpMAAAAGYktHRAD/AP8A/6C9p5MAAAAJcEhZcwAA&#10;DsQAAA7EAZUrDhsAAAF7SURBVEiJY/j//z8DrXHd3Gsbjl1+6/fv3z9GcvSzMNAB3H7yxejYlXf+&#10;qjLcZ+Pc5RrMtQS3MjIy/idWPxMtHYcObj/5alw79/rmnAmXTp289s7r////jMToo6sjYeDW4y8m&#10;NXOub82beOnE6RvvPQg5dkAcCQM3Hn0xq5p1bXv+pMvHztx874bLsQPqSBi4/vCzReXMazsLJ18+&#10;cu7WBxd0xw4KR8LA1QefrcpnXN1dNOXKofO3PzjBHMvYtOD6alpbfuLqe59ff/5xkKpPV4nvcJy7&#10;XD0LKwvTT1o4DBkwMjIQXdxg1f//P0X6iQJRTacfvf7wS5ZY9dqKvEfj3eXqDVT59zEyMv6nS2FO&#10;LNBS4D0e5y5Xb6TGvwe5sB8UjtSQ5zkZ7y5Xb6wusAtbTTSgjtSQ4zkV6y7XYKohsANfNTkgjlST&#10;5TkT5y7bYKYpuI2YOpyujlSV4T4X6y7XYKEluIWUBgZdHKkizXM+J0gs11JbaBMpjoMBAKwv/z/0&#10;4ZKiAAAAAElFTkSuQmCCUEsDBBQABgAIAAAAIQDogxCk4QAAAAwBAAAPAAAAZHJzL2Rvd25yZXYu&#10;eG1sTI/LasMwEEX3hf6DmEB3iaw8inAshxDarkKhSaF0p1gT28SSjKXYzt93smqWd+Zw50y2GW3D&#10;euxC7Z0CMUuAoSu8qV2p4Pv4PpXAQtTO6MY7VHDDAJv8+SnTqfGD+8L+EEtGJS6kWkEVY5tyHooK&#10;rQ4z36Kj3dl3VkeKXclNpwcqtw2fJ8krt7p2dKHSLe4qLC6Hq1XwMehhuxBv/f5y3t1+j6vPn71A&#10;pV4m43YNLOIY/2G465M65OR08ldnAmsoS7EkVMFUyIUARshSihWw0300l8DzjD8+kf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jB/eaq8EAAAt&#10;FAAADgAAAAAAAAAAAAAAAAA6AgAAZHJzL2Uyb0RvYy54bWxQSwECLQAKAAAAAAAAACEA9WI3uIgC&#10;AACIAgAAFAAAAAAAAAAAAAAAAAAVBwAAZHJzL21lZGlhL2ltYWdlMS5wbmdQSwECLQAKAAAAAAAA&#10;ACEAqyQFrNsBAADbAQAAFAAAAAAAAAAAAAAAAADPCQAAZHJzL21lZGlhL2ltYWdlMi5wbmdQSwEC&#10;LQAUAAYACAAAACEA6IMQpOEAAAAMAQAADwAAAAAAAAAAAAAAAADcCwAAZHJzL2Rvd25yZXYueG1s&#10;UEsBAi0AFAAGAAgAAAAhAC5s8ADFAAAApQEAABkAAAAAAAAAAAAAAAAA6gwAAGRycy9fcmVscy9l&#10;Mm9Eb2MueG1sLnJlbHNQSwUGAAAAAAcABwC+AQAA5g0AAAAA&#10;">
                <v:line id="Line 81" o:spid="_x0000_s1027" style="position:absolute;visibility:visible;mso-wrap-style:square" from="3025,-860" to="318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WnbyQAAAOMAAAAPAAAAZHJzL2Rvd25yZXYueG1sRE/BSgMx&#10;EL0L/kMYwZtNVtxFtk1LESpeith68TZuppvFZBI3sV39elMQvDyYefPem7dYTd6JI41pCKyhmikQ&#10;xF0wA/caXvebm3sQKSMbdIFJwzclWC0vLxbYmnDiFzruci+KCacWNdicYytl6ix5TLMQiQt3CKPH&#10;XMaxl2bEUzH3Tt4q1UiPA5cEi5EeLHUfuy+vYfN+97wNyr09hs9Yr62rtz+x1vr6alrPQWSa8v/x&#10;n/rJlPerpqnUGeDcqSxALn8BAAD//wMAUEsBAi0AFAAGAAgAAAAhANvh9svuAAAAhQEAABMAAAAA&#10;AAAAAAAAAAAAAAAAAFtDb250ZW50X1R5cGVzXS54bWxQSwECLQAUAAYACAAAACEAWvQsW78AAAAV&#10;AQAACwAAAAAAAAAAAAAAAAAfAQAAX3JlbHMvLnJlbHNQSwECLQAUAAYACAAAACEAmEVp28kAAADj&#10;AAAADwAAAAAAAAAAAAAAAAAHAgAAZHJzL2Rvd25yZXYueG1sUEsFBgAAAAADAAMAtwAAAP0CAAAA&#10;AA==&#10;" strokecolor="#4471c4" strokeweight=".5pt"/>
                <v:line id="Line 80" o:spid="_x0000_s1028" style="position:absolute;visibility:visible;mso-wrap-style:square" from="3205,-1612" to="320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tJ0yQAAAOMAAAAPAAAAZHJzL2Rvd25yZXYueG1sRE/NSgMx&#10;EL4LvkMYwZvNqt11uzYtRah4KcXaS2/jZtwsJpO4ie3q0xtB8Djf/8yXo7PiSEPsPSu4nhQgiFuv&#10;e+4U7F/WVzWImJA1Ws+k4IsiLBfnZ3NstD/xMx13qRM5hGODCkxKoZEytoYcxokPxJl784PDlM+h&#10;k3rAUw53Vt4URSUd9pwbDAZ6MNS+7z6dgvXrdLvxhT08+o9QrowtN9+hVOryYlzdg0g0pn/xn/tJ&#10;5/l39aya1tXsFn5/ygDIxQ8AAAD//wMAUEsBAi0AFAAGAAgAAAAhANvh9svuAAAAhQEAABMAAAAA&#10;AAAAAAAAAAAAAAAAAFtDb250ZW50X1R5cGVzXS54bWxQSwECLQAUAAYACAAAACEAWvQsW78AAAAV&#10;AQAACwAAAAAAAAAAAAAAAAAfAQAAX3JlbHMvLnJlbHNQSwECLQAUAAYACAAAACEAugbSdMkAAADj&#10;AAAADwAAAAAAAAAAAAAAAAAHAgAAZHJzL2Rvd25yZXYueG1sUEsFBgAAAAADAAMAtwAAAP0CAAAA&#10;AA==&#10;" strokecolor="#4471c4"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9" type="#_x0000_t75" style="position:absolute;left:3203;top:-1669;width:29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GP2xQAAAOIAAAAPAAAAZHJzL2Rvd25yZXYueG1sRE9Na4NA&#10;EL0X8h+WCeRS6mpopVo3QUqEXmsCvQ7uVKXurHXXaP599lDo8fG+i+NqBnGlyfWWFSRRDIK4sbrn&#10;VsHlXD29gnAeWeNgmRTcyMHxsHkoMNd24U+61r4VIYRdjgo678dcStd0ZNBFdiQO3LedDPoAp1bq&#10;CZcQbga5j+NUGuw5NHQ40ntHzU89GwW81Bwnv5gNc/+4zyq3nL6qUqnddi3fQHha/b/4z/2hFWRp&#10;+py8JGnYHC6FOyAPdwAAAP//AwBQSwECLQAUAAYACAAAACEA2+H2y+4AAACFAQAAEwAAAAAAAAAA&#10;AAAAAAAAAAAAW0NvbnRlbnRfVHlwZXNdLnhtbFBLAQItABQABgAIAAAAIQBa9CxbvwAAABUBAAAL&#10;AAAAAAAAAAAAAAAAAB8BAABfcmVscy8ucmVsc1BLAQItABQABgAIAAAAIQDu8GP2xQAAAOIAAAAP&#10;AAAAAAAAAAAAAAAAAAcCAABkcnMvZG93bnJldi54bWxQSwUGAAAAAAMAAwC3AAAA+QIAAAAA&#10;">
                  <v:imagedata r:id="rId16" o:title=""/>
                </v:shape>
                <v:shape id="Picture 78" o:spid="_x0000_s1030" type="#_x0000_t75" style="position:absolute;left:3195;top:-533;width:31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9IfywAAAOMAAAAPAAAAZHJzL2Rvd25yZXYueG1sRI9Pa8JA&#10;EMXvhX6HZQq96SaiRqOr9A8FT6KxIL0N2TEJzc6G7FbTb985CD3OzJv33m+9HVyrrtSHxrOBdJyA&#10;Ii69bbgy8Hn6GC1AhYhssfVMBn4pwHbz+LDG3PobH+laxEqJCYccDdQxdrnWoazJYRj7jlhuF987&#10;jDL2lbY93sTctXqSJHPtsGFJqLGjt5rK7+LHGXgPw/6cpvxafFGxPJSYnZNZZszz0/CyAhVpiP/i&#10;+/fOSv3lYjqZTeepUAiTLEBv/gAAAP//AwBQSwECLQAUAAYACAAAACEA2+H2y+4AAACFAQAAEwAA&#10;AAAAAAAAAAAAAAAAAAAAW0NvbnRlbnRfVHlwZXNdLnhtbFBLAQItABQABgAIAAAAIQBa9CxbvwAA&#10;ABUBAAALAAAAAAAAAAAAAAAAAB8BAABfcmVscy8ucmVsc1BLAQItABQABgAIAAAAIQAm69IfywAA&#10;AOMAAAAPAAAAAAAAAAAAAAAAAAcCAABkcnMvZG93bnJldi54bWxQSwUGAAAAAAMAAwC3AAAA/wIA&#10;AAAA&#10;">
                  <v:imagedata r:id="rId17" o:title=""/>
                </v:shape>
                <v:shapetype id="_x0000_t202" coordsize="21600,21600" o:spt="202" path="m,l,21600r21600,l21600,xe">
                  <v:stroke joinstyle="miter"/>
                  <v:path gradientshapeok="t" o:connecttype="rect"/>
                </v:shapetype>
                <v:shape id="Text Box 77" o:spid="_x0000_s1031" type="#_x0000_t202" style="position:absolute;left:1824;top:-1364;width:1209;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0azAAAAOMAAAAPAAAAZHJzL2Rvd25yZXYueG1sRI9BT8Mw&#10;DIXvSPyHyEjctnQFja4sm1Bh0nZBYuOwo9V4bUXjlCRs5d/jwySO9nt+7/NyPbpenSnEzrOB2TQD&#10;RVx723Fj4POwmRSgYkK22HsmA78UYb26vVliaf2FP+i8T42SEI4lGmhTGkqtY92Swzj1A7FoJx8c&#10;JhlDo23Ai4S7XudZNtcOO5aGFgeqWqq/9j/OwGEXTtUuf99ujt+L4+PbQ/FKVW3M/d348gwq0Zj+&#10;zdfrrRX8bFYsnuZ5IdDykyxAr/4AAAD//wMAUEsBAi0AFAAGAAgAAAAhANvh9svuAAAAhQEAABMA&#10;AAAAAAAAAAAAAAAAAAAAAFtDb250ZW50X1R5cGVzXS54bWxQSwECLQAUAAYACAAAACEAWvQsW78A&#10;AAAVAQAACwAAAAAAAAAAAAAAAAAfAQAAX3JlbHMvLnJlbHNQSwECLQAUAAYACAAAACEAlLxNGswA&#10;AADjAAAADwAAAAAAAAAAAAAAAAAHAgAAZHJzL2Rvd25yZXYueG1sUEsFBgAAAAADAAMAtwAAAAAD&#10;AAAAAA==&#10;" filled="f" strokecolor="#4471c4" strokeweight="1pt">
                  <v:textbox inset="0,0,0,0">
                    <w:txbxContent>
                      <w:p w14:paraId="5FA8DAFA" w14:textId="77777777" w:rsidR="00FB4E35" w:rsidRDefault="00000000">
                        <w:pPr>
                          <w:spacing w:before="71"/>
                          <w:ind w:left="189" w:right="192"/>
                          <w:jc w:val="center"/>
                          <w:rPr>
                            <w:sz w:val="18"/>
                          </w:rPr>
                        </w:pPr>
                        <w:r>
                          <w:rPr>
                            <w:sz w:val="18"/>
                          </w:rPr>
                          <w:t>Biomass to energy conversion</w:t>
                        </w:r>
                      </w:p>
                    </w:txbxContent>
                  </v:textbox>
                </v:shape>
                <v:shape id="Text Box 76" o:spid="_x0000_s1032" type="#_x0000_t202" style="position:absolute;left:3496;top:-740;width:130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WyAAAAOMAAAAPAAAAZHJzL2Rvd25yZXYueG1sRE/NagIx&#10;EL4X+g5hCr1pohW7bo0i2wp6KVR78Dhsxt2lm8mapLp9eyMIPc73P/Nlb1txJh8axxpGQwWCuHSm&#10;4UrD9349yECEiGywdUwa/ijAcvH4MMfcuAt/0XkXK5FCOOSooY6xy6UMZU0Ww9B1xIk7Om8xptNX&#10;0ni8pHDbyrFSU2mx4dRQY0dFTeXP7tdq2G/9sdiOPzfrw2l2mHy8ZO9UlFo/P/WrNxCR+vgvvrs3&#10;Js0fKZVlr5PpDG4/JQDk4goAAP//AwBQSwECLQAUAAYACAAAACEA2+H2y+4AAACFAQAAEwAAAAAA&#10;AAAAAAAAAAAAAAAAW0NvbnRlbnRfVHlwZXNdLnhtbFBLAQItABQABgAIAAAAIQBa9CxbvwAAABUB&#10;AAALAAAAAAAAAAAAAAAAAB8BAABfcmVscy8ucmVsc1BLAQItABQABgAIAAAAIQB+1a+WyAAAAOMA&#10;AAAPAAAAAAAAAAAAAAAAAAcCAABkcnMvZG93bnJldi54bWxQSwUGAAAAAAMAAwC3AAAA/AIAAAAA&#10;" filled="f" strokecolor="#4471c4" strokeweight="1pt">
                  <v:textbox inset="0,0,0,0">
                    <w:txbxContent>
                      <w:p w14:paraId="5F0EBC59" w14:textId="77777777" w:rsidR="00FB4E35" w:rsidRDefault="00000000">
                        <w:pPr>
                          <w:spacing w:before="107"/>
                          <w:ind w:left="272" w:right="218" w:hanging="39"/>
                          <w:rPr>
                            <w:sz w:val="16"/>
                          </w:rPr>
                        </w:pPr>
                        <w:r>
                          <w:rPr>
                            <w:sz w:val="16"/>
                          </w:rPr>
                          <w:t>Biochemical Conversion</w:t>
                        </w:r>
                      </w:p>
                    </w:txbxContent>
                  </v:textbox>
                </v:shape>
                <v:shape id="Text Box 75" o:spid="_x0000_s1033" type="#_x0000_t202" style="position:absolute;left:3505;top:-1821;width:130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iqyQAAAOMAAAAPAAAAZHJzL2Rvd25yZXYueG1sRE9La8JA&#10;EL4X/A/LCL3VjbH1kbpKSSvoRVB78DhkxySYnY27W03/fbcgeJzvPfNlZxpxJedrywqGgwQEcWF1&#10;zaWC78PqZQrCB2SNjWVS8Eselove0xwzbW+8o+s+lCKGsM9QQRVCm0npi4oM+oFtiSN3ss5giKcr&#10;pXZ4i+GmkWmSjKXBmmNDhS3lFRXn/Y9RcNi4U75Jt+vV8TI7vn6Npp+UF0o997uPdxCBuvAQ391r&#10;Heens9HbcJKMU/j/KQIgF38AAAD//wMAUEsBAi0AFAAGAAgAAAAhANvh9svuAAAAhQEAABMAAAAA&#10;AAAAAAAAAAAAAAAAAFtDb250ZW50X1R5cGVzXS54bWxQSwECLQAUAAYACAAAACEAWvQsW78AAAAV&#10;AQAACwAAAAAAAAAAAAAAAAAfAQAAX3JlbHMvLnJlbHNQSwECLQAUAAYACAAAACEA0l44qskAAADj&#10;AAAADwAAAAAAAAAAAAAAAAAHAgAAZHJzL2Rvd25yZXYueG1sUEsFBgAAAAADAAMAtwAAAP0CAAAA&#10;AA==&#10;" filled="f" strokecolor="#4471c4" strokeweight="1pt">
                  <v:textbox inset="0,0,0,0">
                    <w:txbxContent>
                      <w:p w14:paraId="224D4508" w14:textId="77777777" w:rsidR="00FB4E35" w:rsidRDefault="00000000">
                        <w:pPr>
                          <w:spacing w:before="106"/>
                          <w:ind w:left="193" w:right="137" w:hanging="39"/>
                          <w:rPr>
                            <w:sz w:val="16"/>
                          </w:rPr>
                        </w:pPr>
                        <w:r>
                          <w:rPr>
                            <w:sz w:val="16"/>
                          </w:rPr>
                          <w:t>Thermochemic al Conversion</w:t>
                        </w:r>
                      </w:p>
                    </w:txbxContent>
                  </v:textbox>
                </v:shape>
                <w10:wrap anchorx="page"/>
              </v:group>
            </w:pict>
          </mc:Fallback>
        </mc:AlternateContent>
      </w:r>
      <w:r>
        <w:rPr>
          <w:noProof/>
        </w:rPr>
        <mc:AlternateContent>
          <mc:Choice Requires="wpg">
            <w:drawing>
              <wp:anchor distT="0" distB="0" distL="114300" distR="114300" simplePos="0" relativeHeight="251693056" behindDoc="0" locked="0" layoutInCell="1" allowOverlap="1" wp14:anchorId="7F281AB2" wp14:editId="4C8D9A9D">
                <wp:simplePos x="0" y="0"/>
                <wp:positionH relativeFrom="page">
                  <wp:posOffset>3052445</wp:posOffset>
                </wp:positionH>
                <wp:positionV relativeFrom="paragraph">
                  <wp:posOffset>-1341755</wp:posOffset>
                </wp:positionV>
                <wp:extent cx="364490" cy="593090"/>
                <wp:effectExtent l="0" t="0" r="0" b="0"/>
                <wp:wrapNone/>
                <wp:docPr id="135521191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593090"/>
                          <a:chOff x="4807" y="-2113"/>
                          <a:chExt cx="574" cy="934"/>
                        </a:xfrm>
                      </wpg:grpSpPr>
                      <wps:wsp>
                        <wps:cNvPr id="1858811638" name="AutoShape 73"/>
                        <wps:cNvSpPr>
                          <a:spLocks/>
                        </wps:cNvSpPr>
                        <wps:spPr bwMode="auto">
                          <a:xfrm>
                            <a:off x="4807" y="-1717"/>
                            <a:ext cx="574" cy="120"/>
                          </a:xfrm>
                          <a:custGeom>
                            <a:avLst/>
                            <a:gdLst>
                              <a:gd name="T0" fmla="+- 0 5373 4807"/>
                              <a:gd name="T1" fmla="*/ T0 w 574"/>
                              <a:gd name="T2" fmla="+- 0 -1661 -1716"/>
                              <a:gd name="T3" fmla="*/ -1661 h 120"/>
                              <a:gd name="T4" fmla="+- 0 5280 4807"/>
                              <a:gd name="T5" fmla="*/ T4 w 574"/>
                              <a:gd name="T6" fmla="+- 0 -1661 -1716"/>
                              <a:gd name="T7" fmla="*/ -1661 h 120"/>
                              <a:gd name="T8" fmla="+- 0 5280 4807"/>
                              <a:gd name="T9" fmla="*/ T8 w 574"/>
                              <a:gd name="T10" fmla="+- 0 -1651 -1716"/>
                              <a:gd name="T11" fmla="*/ -1651 h 120"/>
                              <a:gd name="T12" fmla="+- 0 5260 4807"/>
                              <a:gd name="T13" fmla="*/ T12 w 574"/>
                              <a:gd name="T14" fmla="+- 0 -1651 -1716"/>
                              <a:gd name="T15" fmla="*/ -1651 h 120"/>
                              <a:gd name="T16" fmla="+- 0 5261 4807"/>
                              <a:gd name="T17" fmla="*/ T16 w 574"/>
                              <a:gd name="T18" fmla="+- 0 -1596 -1716"/>
                              <a:gd name="T19" fmla="*/ -1596 h 120"/>
                              <a:gd name="T20" fmla="+- 0 5380 4807"/>
                              <a:gd name="T21" fmla="*/ T20 w 574"/>
                              <a:gd name="T22" fmla="+- 0 -1658 -1716"/>
                              <a:gd name="T23" fmla="*/ -1658 h 120"/>
                              <a:gd name="T24" fmla="+- 0 5373 4807"/>
                              <a:gd name="T25" fmla="*/ T24 w 574"/>
                              <a:gd name="T26" fmla="+- 0 -1661 -1716"/>
                              <a:gd name="T27" fmla="*/ -1661 h 120"/>
                              <a:gd name="T28" fmla="+- 0 5260 4807"/>
                              <a:gd name="T29" fmla="*/ T28 w 574"/>
                              <a:gd name="T30" fmla="+- 0 -1661 -1716"/>
                              <a:gd name="T31" fmla="*/ -1661 h 120"/>
                              <a:gd name="T32" fmla="+- 0 4807 4807"/>
                              <a:gd name="T33" fmla="*/ T32 w 574"/>
                              <a:gd name="T34" fmla="+- 0 -1653 -1716"/>
                              <a:gd name="T35" fmla="*/ -1653 h 120"/>
                              <a:gd name="T36" fmla="+- 0 4807 4807"/>
                              <a:gd name="T37" fmla="*/ T36 w 574"/>
                              <a:gd name="T38" fmla="+- 0 -1643 -1716"/>
                              <a:gd name="T39" fmla="*/ -1643 h 120"/>
                              <a:gd name="T40" fmla="+- 0 5260 4807"/>
                              <a:gd name="T41" fmla="*/ T40 w 574"/>
                              <a:gd name="T42" fmla="+- 0 -1651 -1716"/>
                              <a:gd name="T43" fmla="*/ -1651 h 120"/>
                              <a:gd name="T44" fmla="+- 0 5260 4807"/>
                              <a:gd name="T45" fmla="*/ T44 w 574"/>
                              <a:gd name="T46" fmla="+- 0 -1661 -1716"/>
                              <a:gd name="T47" fmla="*/ -1661 h 120"/>
                              <a:gd name="T48" fmla="+- 0 5280 4807"/>
                              <a:gd name="T49" fmla="*/ T48 w 574"/>
                              <a:gd name="T50" fmla="+- 0 -1661 -1716"/>
                              <a:gd name="T51" fmla="*/ -1661 h 120"/>
                              <a:gd name="T52" fmla="+- 0 5260 4807"/>
                              <a:gd name="T53" fmla="*/ T52 w 574"/>
                              <a:gd name="T54" fmla="+- 0 -1661 -1716"/>
                              <a:gd name="T55" fmla="*/ -1661 h 120"/>
                              <a:gd name="T56" fmla="+- 0 5260 4807"/>
                              <a:gd name="T57" fmla="*/ T56 w 574"/>
                              <a:gd name="T58" fmla="+- 0 -1651 -1716"/>
                              <a:gd name="T59" fmla="*/ -1651 h 120"/>
                              <a:gd name="T60" fmla="+- 0 5280 4807"/>
                              <a:gd name="T61" fmla="*/ T60 w 574"/>
                              <a:gd name="T62" fmla="+- 0 -1651 -1716"/>
                              <a:gd name="T63" fmla="*/ -1651 h 120"/>
                              <a:gd name="T64" fmla="+- 0 5280 4807"/>
                              <a:gd name="T65" fmla="*/ T64 w 574"/>
                              <a:gd name="T66" fmla="+- 0 -1661 -1716"/>
                              <a:gd name="T67" fmla="*/ -1661 h 120"/>
                              <a:gd name="T68" fmla="+- 0 5259 4807"/>
                              <a:gd name="T69" fmla="*/ T68 w 574"/>
                              <a:gd name="T70" fmla="+- 0 -1716 -1716"/>
                              <a:gd name="T71" fmla="*/ -1716 h 120"/>
                              <a:gd name="T72" fmla="+- 0 5260 4807"/>
                              <a:gd name="T73" fmla="*/ T72 w 574"/>
                              <a:gd name="T74" fmla="+- 0 -1661 -1716"/>
                              <a:gd name="T75" fmla="*/ -1661 h 120"/>
                              <a:gd name="T76" fmla="+- 0 5280 4807"/>
                              <a:gd name="T77" fmla="*/ T76 w 574"/>
                              <a:gd name="T78" fmla="+- 0 -1661 -1716"/>
                              <a:gd name="T79" fmla="*/ -1661 h 120"/>
                              <a:gd name="T80" fmla="+- 0 5373 4807"/>
                              <a:gd name="T81" fmla="*/ T80 w 574"/>
                              <a:gd name="T82" fmla="+- 0 -1661 -1716"/>
                              <a:gd name="T83" fmla="*/ -1661 h 120"/>
                              <a:gd name="T84" fmla="+- 0 5259 4807"/>
                              <a:gd name="T85" fmla="*/ T84 w 574"/>
                              <a:gd name="T86" fmla="+- 0 -1716 -1716"/>
                              <a:gd name="T87" fmla="*/ -17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74" h="120">
                                <a:moveTo>
                                  <a:pt x="566" y="55"/>
                                </a:moveTo>
                                <a:lnTo>
                                  <a:pt x="473" y="55"/>
                                </a:lnTo>
                                <a:lnTo>
                                  <a:pt x="473" y="65"/>
                                </a:lnTo>
                                <a:lnTo>
                                  <a:pt x="453" y="65"/>
                                </a:lnTo>
                                <a:lnTo>
                                  <a:pt x="454" y="120"/>
                                </a:lnTo>
                                <a:lnTo>
                                  <a:pt x="573" y="58"/>
                                </a:lnTo>
                                <a:lnTo>
                                  <a:pt x="566" y="55"/>
                                </a:lnTo>
                                <a:close/>
                                <a:moveTo>
                                  <a:pt x="453" y="55"/>
                                </a:moveTo>
                                <a:lnTo>
                                  <a:pt x="0" y="63"/>
                                </a:lnTo>
                                <a:lnTo>
                                  <a:pt x="0" y="73"/>
                                </a:lnTo>
                                <a:lnTo>
                                  <a:pt x="453" y="65"/>
                                </a:lnTo>
                                <a:lnTo>
                                  <a:pt x="453" y="55"/>
                                </a:lnTo>
                                <a:close/>
                                <a:moveTo>
                                  <a:pt x="473" y="55"/>
                                </a:moveTo>
                                <a:lnTo>
                                  <a:pt x="453" y="55"/>
                                </a:lnTo>
                                <a:lnTo>
                                  <a:pt x="453" y="65"/>
                                </a:lnTo>
                                <a:lnTo>
                                  <a:pt x="473" y="65"/>
                                </a:lnTo>
                                <a:lnTo>
                                  <a:pt x="473" y="55"/>
                                </a:lnTo>
                                <a:close/>
                                <a:moveTo>
                                  <a:pt x="452" y="0"/>
                                </a:moveTo>
                                <a:lnTo>
                                  <a:pt x="453" y="55"/>
                                </a:lnTo>
                                <a:lnTo>
                                  <a:pt x="473" y="55"/>
                                </a:lnTo>
                                <a:lnTo>
                                  <a:pt x="566" y="55"/>
                                </a:lnTo>
                                <a:lnTo>
                                  <a:pt x="45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861294" name="Line 72"/>
                        <wps:cNvCnPr>
                          <a:cxnSpLocks noChangeShapeType="1"/>
                        </wps:cNvCnPr>
                        <wps:spPr bwMode="auto">
                          <a:xfrm>
                            <a:off x="5047" y="-2061"/>
                            <a:ext cx="10" cy="825"/>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322519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47" y="-2114"/>
                            <a:ext cx="33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2835781"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062" y="-1300"/>
                            <a:ext cx="30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DE875C" id="Group 69" o:spid="_x0000_s1026" style="position:absolute;margin-left:240.35pt;margin-top:-105.65pt;width:28.7pt;height:46.7pt;z-index:251693056;mso-position-horizontal-relative:page" coordorigin="4807,-2113" coordsize="574,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9Q9KwgAABwiAAAOAAAAZHJzL2Uyb0RvYy54bWzcWtuO20YSfV9g/4Hg&#10;4y7GEu+UYDkIxokRwEmMmPkAiqIkIhTJbVKjmXx9TvVF6pbZHMYBsth9mBE1fdh9qk5V32refvN8&#10;qp2nkvVV22xc783SdcqmaHdVc9i4v2bfP6Su0w95s8vrtik37kvZu9+8++c/3l66dem3x7belcxB&#10;J02/vnQb9zgM3Xqx6Itjecr7N21XNmjct+yUD/jKDosdyy/o/VQv/OUyXlxatutYW5R9j7++F43u&#10;O97/fl8Ww8/7fV8OTr1xwW3gvxn/vaXfi3dv8/WB5d2xKiSN/CtYnPKqwaDXrt7nQ+6cWfVFV6eq&#10;YG3f7oc3RXtatPt9VZTcBljjLe+s+cDac8dtOawvh+7qJrj2zk9f3W3x09MH1n3uPjHBHo8f2+K3&#10;Hn5ZXLrDWm+n7wcBdraXH9sd9MzPQ8sNf96zE3UBk5xn7t+Xq3/L58Ep8McgDsMVVCjQFK2CJZ65&#10;/4sjRKK3wnSZuA5aH3zPC1Tjd/L1KAnFu6sgpLZFvhajcqaSGSmPUOpv3ur/mrc+H/Ou5CL05I1P&#10;zKl2iPQ0SlPPiwPEd5Of4Ilv4QmOdRLOnGgAr1zb637VWgjWw/2vevTmGy/xEuEb5dirZzyfu/Tq&#10;mXxdnPvhQ9lybfKnj/0gIn6HJ674TtLPoMv+VCP4//3gLJ0oSAKHDynxCuYp2L8WTrZ0Lg6NfYfx&#10;FYZ39eDFsec8gHV8DwwUEJ0J2NGRJiCVrtQgu07NT5ej1CIFI2rhOLVYYV6jhjgUY05Tg/xzqK0U&#10;jKil49Q8UwH4I7K4zdNFELhRv3mmEJEfjzsOqXYzNvN8Cz9Thil+uhJT/Ew1wM8bFRbhrvOLLfxM&#10;LR68aBWPh52nyyFwo/5DMhnqBpbA83U9Mt+WFaYa5Jd0nJ+v6yFw4/xMRaw56+t6ZL4lNXxTDYxr&#10;S1tf10PgxvmZiljjz9f1yHxLfgSmGhP8Al2PCX6BqQhNd6PxF+h6ZIElP7Ao6dGCcaNgXN9A10Pg&#10;Rv0XmIrY+el6ZIElP2ip0uYqjBva+Ol6CNwov9BUxKpvqOuRhZb8CE01yC+W+S/U9RC4cX6mInZ+&#10;uh5ZaMmP0FQD49ryI9T1ELhxfqYikW1hC3U9stCSH5GpxgS/SNdjgl9kKmL1X6TrkUWW/IhMNab4&#10;6XpM8TMVsfPT9cgiS35EphoY1xZ/ka6HwI3qG5uKWPWNdT0yLNKju6rYVGOCX6zrMcXPVMTOT9cj&#10;iy35EZtqYFxbfsS6HgI37j9TkciPVqPzc6zrkcWW/EhMNfiGdHx+TnQ9BG6UX2IqYo0/HAi0/Uti&#10;yQ863Zjzs81/ia7HhP8SUxGrvomuR5ZY8iMx1ZjQN9H1mOCXmopY9y+prkeGTdhofqSmGhP8Ul2P&#10;KX6mItb4S3U9stSSH6mpxkT8pboed/GHo91BHd7yozrPFc+NPNDhycnp8mXJj+Vd29PBOoMHcazO&#10;+MkUXQBFpz8LGOYQmB8yXwVDawLjTCKO5NNd01GDw6N5cHiCw1ez4LQRJzg20HPI0L6Yw+dZSttU&#10;gmN7Oad32jVy+DxTA2lqMM9U2lNR79gLzSETSlOxNZkFl6ZipzAHThsAIhPNMzWSpmIdndM7LY/U&#10;O5a1WXBpKlaZWXBpKib9OXCay4kM5uBZcGkqpsQ5cJrpqHfMULPg0lRMGBpcpKycDxiuQO8vP5nr&#10;4PJzS+/k6y4faBpRj84Fd3O0FB1xyYUDMP391D6VWcsRA80mES31oHmV+waoGx0YSm9dgapZfXa8&#10;PwWLlU9Vs/qUMBlmr8LAHuxud2GqG/UpuosUuVQ6TzWrTwm7N1Y1F3Xbl9yFN/NNolezbwD1sgBi&#10;/QPRa1yrRvWpg0BWSKwa1ac55Ku+EeF7ZaZ6mTBGuUmJYzMmlPJ80bca488xlcO+ZtA9OzXYhEF0&#10;rIHb1U3pX7XHxkAxEWZ/kTOqWX0q75jkVKsyB7lNCcsvv6+ZSwmvXfP2bV3tvq/qmjK2Z4ftY82c&#10;pxwVkDBMvEd1d27Aar4faFp6TcUZLwGI22lxq75tdy+4qWatKKOg7IOHY8t+d50LSigbt//POWel&#10;69Q/NLh1X3kh3RAM/EsYJXSdxvSWrd6SNwW62riDi/0LPT4Ook5z7lh1OGIkj09GTUs37fuKLrJx&#10;8d+vBSv5BRf/f1MFIAqXaez5K0w2ogDwsWpKB0cC8JJ3/4+NKKtgSyTLKk7TPh6xPSt5pSB76VA4&#10;EOuO8crsokC0pLsGBPODv8QyiaHztSoK0H0yVVpSbHOEpKpG0zFRE3DoYePWIM5dq+oDFGQSQh1e&#10;oyJf1w2tD3GAuwYeXF8RadTz+7w/iojkQSh4o9jV7LgFxzLffSefh7yqxTNYUZRyzaliosck2UdO&#10;4/J3VbHGjyyX4emLAtDrZUW8NZwplEVp8jSrj1POfjt3D6jsITWrbVVXwwuvUsJZRKp5+lQVRJy+&#10;3GpJQRr4fuRRZUxEElA0uCO2JAosXoU0VcFLdNdY+rbvsMhTIN3+xFh7ITciDUV8mb0s6KtBZ1tX&#10;nZoz6FkajhS8KzWO+E6UMd+3xflUNoOoy7Kyhg/apj9WXY+8X5enbbnbuOyHnYzTnhW/gDdXvB9Y&#10;ORSY1vL1HjOQ/DsUvzZwxjeSxH9W2UzLEM+TlSqVIQFdKVOK3LYKlhShXRSP+DkpYuSMilpFGIFK&#10;j/gRYYCH/5lA9TzfT4MooV3qXaTyxZQMo7D+v4lUPpnTGvr3RCrd8NFc7gVLWRm/RuoSLv8vRiqv&#10;sONfEBC9xv846N/5FHz7p453fwAAAP//AwBQSwMECgAAAAAAAAAhAMlQwMgkAQAAJAEAABQAAABk&#10;cnMvbWVkaWEvaW1hZ2UxLnBuZ4lQTkcNChoKAAAADUlIRFIAAAAsAAAAEAgGAAAAbTyd1wAAAAZi&#10;S0dEAP8A/wD/oL2nkwAAAAlwSFlzAAAOxAAADsQBlSsOGwAAAMRJREFUSIlj+P//PwO98N+//5iK&#10;p17af+H2BwdyzWD8//8/A73Av3//mdxLjv1lYGBg0FfhOxDrJteor8J/gBQzBszBMECqwwfcwTBA&#10;rMMHjYNhgJDDB52DYQCXwwetg2EA3eGMTQuur6aJ67CA//8ZGA9fehtMjl49Zb6Dce5yDSysLEw/&#10;qe0wXOD///+MlJox6JMELGRhSYKFJi6jAkB3KAwMOgfjcigMDBoHE3IoDAy4g0mtmgfMweQ2fujW&#10;tKRW8xIA3y95d2oNkwIAAAAASUVORK5CYIJQSwMECgAAAAAAAAAhAMJdF4BnAQAAZwEAABQAAABk&#10;cnMvbWVkaWEvaW1hZ2UyLnBuZ4lQTkcNChoKAAAADUlIRFIAAAAoAAAAEAgGAAAAZNc9rQAAAAZi&#10;S0dEAP8A/wD/oL2nkwAAAAlwSFlzAAAOxAAADsQBlSsOGwAAAQdJREFUSIlj+P//PwMtcem0y3vO&#10;3Xzv/O/fP0Zy9DP+//+fgZbAq+zYj99//rNrK/IejXeXqzdQ5d/HyMhItKV0cyCMr6PIdyTOQ7be&#10;QIV/PzEOpbsDYYBYhw6YA2FAV4nvcJy7XL2+Ct8BbA4dcAfCAC6HDhoHwoCeEt+hOA+5en0V/gMM&#10;DAwMjE0Lrq+mmesYGBgOX3ob/P8/AyOp+mAOZWFlYfpJC4dRA/z/z8A4KKM41l2uAZYWWWjpOFKA&#10;rhLf4Vh32Qb0YmfAHYjLYTAwYA7UUeQ7Eucu20Co6qO7A4l1GAzQzYHairxH49zlGgxV+feS0lig&#10;uQN1FPmORDjLdJDqMBgAABrL+QiFDsoUAAAAAElFTkSuQmCCUEsDBBQABgAIAAAAIQA6Z/xf4wAA&#10;AA0BAAAPAAAAZHJzL2Rvd25yZXYueG1sTI/BTsMwDIbvSLxDZCRuW5qVsVKaTtMEnCYkNiTEzWu9&#10;tlrjVE3Wdm9POMHR9qff35+tJ9OKgXrXWNag5hEI4sKWDVcaPg+vswSE88gltpZJw5UcrPPbmwzT&#10;0o78QcPeVyKEsEtRQ+19l0rpipoMurntiMPtZHuDPox9JcsexxBuWrmIokdpsOHwocaOtjUV5/3F&#10;aHgbcdzE6mXYnU/b6/dh+f61U6T1/d20eQbhafJ/MPzqB3XIg9PRXrh0otXwkESrgGqYLZSKQQRk&#10;GScKxDGslFo9gcwz+b9F/g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SK9Q9KwgAABwiAAAOAAAAAAAAAAAAAAAAADoCAABkcnMvZTJvRG9jLnht&#10;bFBLAQItAAoAAAAAAAAAIQDJUMDIJAEAACQBAAAUAAAAAAAAAAAAAAAAAJEKAABkcnMvbWVkaWEv&#10;aW1hZ2UxLnBuZ1BLAQItAAoAAAAAAAAAIQDCXReAZwEAAGcBAAAUAAAAAAAAAAAAAAAAAOcLAABk&#10;cnMvbWVkaWEvaW1hZ2UyLnBuZ1BLAQItABQABgAIAAAAIQA6Z/xf4wAAAA0BAAAPAAAAAAAAAAAA&#10;AAAAAIANAABkcnMvZG93bnJldi54bWxQSwECLQAUAAYACAAAACEALmzwAMUAAAClAQAAGQAAAAAA&#10;AAAAAAAAAACQDgAAZHJzL19yZWxzL2Uyb0RvYy54bWwucmVsc1BLBQYAAAAABwAHAL4BAACMDwAA&#10;AAA=&#10;">
                <v:shape id="AutoShape 73" o:spid="_x0000_s1027" style="position:absolute;left:4807;top:-1717;width:574;height:120;visibility:visible;mso-wrap-style:square;v-text-anchor:top" coordsize="57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uGvygAAAOMAAAAPAAAAZHJzL2Rvd25yZXYueG1sRI9Ba8JA&#10;EIXvhf6HZQq91U0skSV1FREELxaqhdLbkB2TYHY2ZNcY/71zKPQ48968981yPflOjTTENrCFfJaB&#10;Iq6Ca7m28H3avRlQMSE77AKThTtFWK+en5ZYunDjLxqPqVYSwrFEC01Kfal1rBryGGehJxbtHAaP&#10;Scah1m7Am4T7Ts+zbKE9tiwNDfa0bai6HK/ewifutnmvI2cncz3/pEMxHn4La19fps0HqERT+jf/&#10;Xe+d4JvCmDxfvAu0/CQL0KsHAAAA//8DAFBLAQItABQABgAIAAAAIQDb4fbL7gAAAIUBAAATAAAA&#10;AAAAAAAAAAAAAAAAAABbQ29udGVudF9UeXBlc10ueG1sUEsBAi0AFAAGAAgAAAAhAFr0LFu/AAAA&#10;FQEAAAsAAAAAAAAAAAAAAAAAHwEAAF9yZWxzLy5yZWxzUEsBAi0AFAAGAAgAAAAhAPuO4a/KAAAA&#10;4wAAAA8AAAAAAAAAAAAAAAAABwIAAGRycy9kb3ducmV2LnhtbFBLBQYAAAAAAwADALcAAAD+AgAA&#10;AAA=&#10;" path="m566,55r-93,l473,65r-20,l454,120,573,58r-7,-3xm453,55l,63,,73,453,65r,-10xm473,55r-20,l453,65r20,l473,55xm452,r1,55l473,55r93,l452,xe" fillcolor="#4471c4" stroked="f">
                  <v:path arrowok="t" o:connecttype="custom" o:connectlocs="566,-1661;473,-1661;473,-1651;453,-1651;454,-1596;573,-1658;566,-1661;453,-1661;0,-1653;0,-1643;453,-1651;453,-1661;473,-1661;453,-1661;453,-1651;473,-1651;473,-1661;452,-1716;453,-1661;473,-1661;566,-1661;452,-1716" o:connectangles="0,0,0,0,0,0,0,0,0,0,0,0,0,0,0,0,0,0,0,0,0,0"/>
                </v:shape>
                <v:line id="Line 72" o:spid="_x0000_s1028" style="position:absolute;visibility:visible;mso-wrap-style:square" from="5047,-2061" to="5057,-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nsygAAAOIAAAAPAAAAZHJzL2Rvd25yZXYueG1sRI9BSwMx&#10;FITvgv8hPMGbTVp2S7s2LUWoeCli9eLtdfPcLCYvcRPb1V9vBMHjMDPfMKvN6J040ZD6wBqmEwWC&#10;uA2m507Dy/PuZgEiZWSDLjBp+KIEm/XlxQobE878RKdD7kSBcGpQg805NlKm1pLHNAmRuHhvYfCY&#10;ixw6aQY8F7h3cqbUXHrsuSxYjHRnqX0/fHoNu2P1uA/Kvd6Hj1hvrav337HW+vpq3N6CyDTm//Bf&#10;+8FoqCu1mE9nywp+L5U7INc/AAAA//8DAFBLAQItABQABgAIAAAAIQDb4fbL7gAAAIUBAAATAAAA&#10;AAAAAAAAAAAAAAAAAABbQ29udGVudF9UeXBlc10ueG1sUEsBAi0AFAAGAAgAAAAhAFr0LFu/AAAA&#10;FQEAAAsAAAAAAAAAAAAAAAAAHwEAAF9yZWxzLy5yZWxzUEsBAi0AFAAGAAgAAAAhAKCMeezKAAAA&#10;4gAAAA8AAAAAAAAAAAAAAAAABwIAAGRycy9kb3ducmV2LnhtbFBLBQYAAAAAAwADALcAAAD+AgAA&#10;AAA=&#10;" strokecolor="#4471c4" strokeweight=".5pt"/>
                <v:shape id="Picture 71" o:spid="_x0000_s1029" type="#_x0000_t75" style="position:absolute;left:5047;top:-2114;width:33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KryAAAAOIAAAAPAAAAZHJzL2Rvd25yZXYueG1sRI/LasJA&#10;FIb3Qt9hOIKbUidGvDQ6SpEK7tRY6PY0c5oEM2fCzFSjT+8sCi5//hvfct2ZRlzI+dqygtEwAUFc&#10;WF1zqeDrtH2bg/ABWWNjmRTcyMN69dJbYqbtlY90yUMp4gj7DBVUIbSZlL6oyKAf2pY4er/WGQxR&#10;ulJqh9c4bhqZJslUGqw5PlTY0qai4pz/GQV792rybxv05+xw/mnu3d62Wio16HcfCxCBuvAM/7d3&#10;WsF4Pk7Tyeg9QkSkiANy9QAAAP//AwBQSwECLQAUAAYACAAAACEA2+H2y+4AAACFAQAAEwAAAAAA&#10;AAAAAAAAAAAAAAAAW0NvbnRlbnRfVHlwZXNdLnhtbFBLAQItABQABgAIAAAAIQBa9CxbvwAAABUB&#10;AAALAAAAAAAAAAAAAAAAAB8BAABfcmVscy8ucmVsc1BLAQItABQABgAIAAAAIQCbVZKryAAAAOIA&#10;AAAPAAAAAAAAAAAAAAAAAAcCAABkcnMvZG93bnJldi54bWxQSwUGAAAAAAMAAwC3AAAA/AIAAAAA&#10;">
                  <v:imagedata r:id="rId20" o:title=""/>
                </v:shape>
                <v:shape id="Picture 70" o:spid="_x0000_s1030" type="#_x0000_t75" style="position:absolute;left:5062;top:-1300;width:301;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ZOyQAAAOMAAAAPAAAAZHJzL2Rvd25yZXYueG1sRE/NSsNA&#10;EL4LvsMyQm92kxRtiN0WFVJ6UWjrweOQnSYx2dm4u2nj27uC0ON8/7PaTKYXZ3K+tawgnScgiCur&#10;W64VfBzL+xyED8gae8uk4Ic8bNa3NysstL3wns6HUIsYwr5ABU0IQyGlrxoy6Od2II7cyTqDIZ6u&#10;ltrhJYabXmZJ8igNthwbGhzotaGqO4xGweJlt3/bdl+uP313LhvfS/k5lkrN7qbnJxCBpnAV/7t3&#10;Os5PsyxfPCzzFP5+igDI9S8AAAD//wMAUEsBAi0AFAAGAAgAAAAhANvh9svuAAAAhQEAABMAAAAA&#10;AAAAAAAAAAAAAAAAAFtDb250ZW50X1R5cGVzXS54bWxQSwECLQAUAAYACAAAACEAWvQsW78AAAAV&#10;AQAACwAAAAAAAAAAAAAAAAAfAQAAX3JlbHMvLnJlbHNQSwECLQAUAAYACAAAACEADnWWTskAAADj&#10;AAAADwAAAAAAAAAAAAAAAAAHAgAAZHJzL2Rvd25yZXYueG1sUEsFBgAAAAADAAMAtwAAAP0CAAAA&#10;AA==&#10;">
                  <v:imagedata r:id="rId21" o:title=""/>
                </v:shape>
                <w10:wrap anchorx="page"/>
              </v:group>
            </w:pict>
          </mc:Fallback>
        </mc:AlternateContent>
      </w:r>
      <w:r>
        <w:rPr>
          <w:noProof/>
        </w:rPr>
        <mc:AlternateContent>
          <mc:Choice Requires="wps">
            <w:drawing>
              <wp:anchor distT="0" distB="0" distL="114300" distR="114300" simplePos="0" relativeHeight="251694080" behindDoc="0" locked="0" layoutInCell="1" allowOverlap="1" wp14:anchorId="40952769" wp14:editId="6A541CAD">
                <wp:simplePos x="0" y="0"/>
                <wp:positionH relativeFrom="page">
                  <wp:posOffset>3057525</wp:posOffset>
                </wp:positionH>
                <wp:positionV relativeFrom="paragraph">
                  <wp:posOffset>-375920</wp:posOffset>
                </wp:positionV>
                <wp:extent cx="349250" cy="76200"/>
                <wp:effectExtent l="0" t="0" r="0" b="0"/>
                <wp:wrapNone/>
                <wp:docPr id="103310009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76200"/>
                        </a:xfrm>
                        <a:custGeom>
                          <a:avLst/>
                          <a:gdLst>
                            <a:gd name="T0" fmla="+- 0 5245 4815"/>
                            <a:gd name="T1" fmla="*/ T0 w 550"/>
                            <a:gd name="T2" fmla="+- 0 -592 -592"/>
                            <a:gd name="T3" fmla="*/ -592 h 120"/>
                            <a:gd name="T4" fmla="+- 0 5245 4815"/>
                            <a:gd name="T5" fmla="*/ T4 w 550"/>
                            <a:gd name="T6" fmla="+- 0 -537 -592"/>
                            <a:gd name="T7" fmla="*/ -537 h 120"/>
                            <a:gd name="T8" fmla="+- 0 5265 4815"/>
                            <a:gd name="T9" fmla="*/ T8 w 550"/>
                            <a:gd name="T10" fmla="+- 0 -537 -592"/>
                            <a:gd name="T11" fmla="*/ -537 h 120"/>
                            <a:gd name="T12" fmla="+- 0 5265 4815"/>
                            <a:gd name="T13" fmla="*/ T12 w 550"/>
                            <a:gd name="T14" fmla="+- 0 -527 -592"/>
                            <a:gd name="T15" fmla="*/ -527 h 120"/>
                            <a:gd name="T16" fmla="+- 0 5245 4815"/>
                            <a:gd name="T17" fmla="*/ T16 w 550"/>
                            <a:gd name="T18" fmla="+- 0 -527 -592"/>
                            <a:gd name="T19" fmla="*/ -527 h 120"/>
                            <a:gd name="T20" fmla="+- 0 5245 4815"/>
                            <a:gd name="T21" fmla="*/ T20 w 550"/>
                            <a:gd name="T22" fmla="+- 0 -472 -592"/>
                            <a:gd name="T23" fmla="*/ -472 h 120"/>
                            <a:gd name="T24" fmla="+- 0 5356 4815"/>
                            <a:gd name="T25" fmla="*/ T24 w 550"/>
                            <a:gd name="T26" fmla="+- 0 -527 -592"/>
                            <a:gd name="T27" fmla="*/ -527 h 120"/>
                            <a:gd name="T28" fmla="+- 0 5265 4815"/>
                            <a:gd name="T29" fmla="*/ T28 w 550"/>
                            <a:gd name="T30" fmla="+- 0 -527 -592"/>
                            <a:gd name="T31" fmla="*/ -527 h 120"/>
                            <a:gd name="T32" fmla="+- 0 5356 4815"/>
                            <a:gd name="T33" fmla="*/ T32 w 550"/>
                            <a:gd name="T34" fmla="+- 0 -527 -592"/>
                            <a:gd name="T35" fmla="*/ -527 h 120"/>
                            <a:gd name="T36" fmla="+- 0 5365 4815"/>
                            <a:gd name="T37" fmla="*/ T36 w 550"/>
                            <a:gd name="T38" fmla="+- 0 -531 -592"/>
                            <a:gd name="T39" fmla="*/ -531 h 120"/>
                            <a:gd name="T40" fmla="+- 0 5245 4815"/>
                            <a:gd name="T41" fmla="*/ T40 w 550"/>
                            <a:gd name="T42" fmla="+- 0 -592 -592"/>
                            <a:gd name="T43" fmla="*/ -592 h 120"/>
                            <a:gd name="T44" fmla="+- 0 5245 4815"/>
                            <a:gd name="T45" fmla="*/ T44 w 550"/>
                            <a:gd name="T46" fmla="+- 0 -537 -592"/>
                            <a:gd name="T47" fmla="*/ -537 h 120"/>
                            <a:gd name="T48" fmla="+- 0 5245 4815"/>
                            <a:gd name="T49" fmla="*/ T48 w 550"/>
                            <a:gd name="T50" fmla="+- 0 -527 -592"/>
                            <a:gd name="T51" fmla="*/ -527 h 120"/>
                            <a:gd name="T52" fmla="+- 0 5265 4815"/>
                            <a:gd name="T53" fmla="*/ T52 w 550"/>
                            <a:gd name="T54" fmla="+- 0 -527 -592"/>
                            <a:gd name="T55" fmla="*/ -527 h 120"/>
                            <a:gd name="T56" fmla="+- 0 5265 4815"/>
                            <a:gd name="T57" fmla="*/ T56 w 550"/>
                            <a:gd name="T58" fmla="+- 0 -537 -592"/>
                            <a:gd name="T59" fmla="*/ -537 h 120"/>
                            <a:gd name="T60" fmla="+- 0 5245 4815"/>
                            <a:gd name="T61" fmla="*/ T60 w 550"/>
                            <a:gd name="T62" fmla="+- 0 -537 -592"/>
                            <a:gd name="T63" fmla="*/ -537 h 120"/>
                            <a:gd name="T64" fmla="+- 0 4815 4815"/>
                            <a:gd name="T65" fmla="*/ T64 w 550"/>
                            <a:gd name="T66" fmla="+- 0 -540 -592"/>
                            <a:gd name="T67" fmla="*/ -540 h 120"/>
                            <a:gd name="T68" fmla="+- 0 4815 4815"/>
                            <a:gd name="T69" fmla="*/ T68 w 550"/>
                            <a:gd name="T70" fmla="+- 0 -530 -592"/>
                            <a:gd name="T71" fmla="*/ -530 h 120"/>
                            <a:gd name="T72" fmla="+- 0 5245 4815"/>
                            <a:gd name="T73" fmla="*/ T72 w 550"/>
                            <a:gd name="T74" fmla="+- 0 -527 -592"/>
                            <a:gd name="T75" fmla="*/ -527 h 120"/>
                            <a:gd name="T76" fmla="+- 0 5245 4815"/>
                            <a:gd name="T77" fmla="*/ T76 w 550"/>
                            <a:gd name="T78" fmla="+- 0 -537 -592"/>
                            <a:gd name="T79" fmla="*/ -537 h 120"/>
                            <a:gd name="T80" fmla="+- 0 4815 4815"/>
                            <a:gd name="T81" fmla="*/ T80 w 550"/>
                            <a:gd name="T82" fmla="+- 0 -540 -592"/>
                            <a:gd name="T83" fmla="*/ -54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0" h="120">
                              <a:moveTo>
                                <a:pt x="430" y="0"/>
                              </a:moveTo>
                              <a:lnTo>
                                <a:pt x="430" y="55"/>
                              </a:lnTo>
                              <a:lnTo>
                                <a:pt x="450" y="55"/>
                              </a:lnTo>
                              <a:lnTo>
                                <a:pt x="450" y="65"/>
                              </a:lnTo>
                              <a:lnTo>
                                <a:pt x="430" y="65"/>
                              </a:lnTo>
                              <a:lnTo>
                                <a:pt x="430" y="120"/>
                              </a:lnTo>
                              <a:lnTo>
                                <a:pt x="541" y="65"/>
                              </a:lnTo>
                              <a:lnTo>
                                <a:pt x="450" y="65"/>
                              </a:lnTo>
                              <a:lnTo>
                                <a:pt x="541" y="65"/>
                              </a:lnTo>
                              <a:lnTo>
                                <a:pt x="550" y="61"/>
                              </a:lnTo>
                              <a:lnTo>
                                <a:pt x="430" y="0"/>
                              </a:lnTo>
                              <a:close/>
                              <a:moveTo>
                                <a:pt x="430" y="55"/>
                              </a:moveTo>
                              <a:lnTo>
                                <a:pt x="430" y="65"/>
                              </a:lnTo>
                              <a:lnTo>
                                <a:pt x="450" y="65"/>
                              </a:lnTo>
                              <a:lnTo>
                                <a:pt x="450" y="55"/>
                              </a:lnTo>
                              <a:lnTo>
                                <a:pt x="430" y="55"/>
                              </a:lnTo>
                              <a:close/>
                              <a:moveTo>
                                <a:pt x="0" y="52"/>
                              </a:moveTo>
                              <a:lnTo>
                                <a:pt x="0" y="62"/>
                              </a:lnTo>
                              <a:lnTo>
                                <a:pt x="430" y="65"/>
                              </a:lnTo>
                              <a:lnTo>
                                <a:pt x="430" y="55"/>
                              </a:lnTo>
                              <a:lnTo>
                                <a:pt x="0" y="52"/>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65328" id="AutoShape 68" o:spid="_x0000_s1026" style="position:absolute;margin-left:240.75pt;margin-top:-29.6pt;width:27.5pt;height: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I6xmgUAABsYAAAOAAAAZHJzL2Uyb0RvYy54bWysmNtu4zYQhu8L9B0IXbZwbEmk5BhxFkUW&#10;WxTYHoBlH0CW5QMqi6qoxEmfvjMU6ZCJxhGK3tiW9Ws0Mx+Hh7n79Hyq2VPV6aNq1lF8s4hY1ZRq&#10;e2z26+hP+WW2jJjui2Zb1Kqp1tFLpaNP999/d3duV1WiDqreVh0DI41endt1dOj7djWf6/JQnQp9&#10;o9qqgZs71Z2KHi67/XzbFWewfqrnyWKRzc+q27adKiut4d/Pw83o3tjf7aqy/32301XP6nUEvvXm&#10;szOfG/yc398Vq31XtIdjad0o/oMXp+LYwEsvpj4XfcEeu+M7U6dj2Smtdv1NqU5ztdsdy8rEANHE&#10;izfRfDsUbWVigeTo9pIm/f+ZLX97+tb+0aHruv2qyr80ZGR+bvXqcgcvNGjY5vyr2gLD4rFXJtjn&#10;XXfCJyEM9mxy+nLJafXcsxL+TPltIiDzJdzKM0CGKZ8XK/ds+aj7nytl7BRPX3U/ENnCL5PPLWuK&#10;E7xUgo3dqQY4P87YgomEC8aXsbAEL7LYyX6YM7lgZybg7damM5U4jTE1E7cJw4+3stTJwJQRHVic&#10;vDPGneq6X8LJ0C8+7lfmNNavNB/1K3cy4xeIRv2CwgvylY3n69bJ0K/luF9xmPuZIByL/eQb1ahn&#10;cZh/kRCuxT4AGSeEcyGAmUjGswZDxSbEpA1U486FEOhx5lOQcUY4F1KgnfMxGNWoczD6QqhEESQ+&#10;CJlQZRBymPF8vA4Sn4NRjTsXghCpyEYrNPFByISohSTkQGYu8TlcyVwIghxziQ9CJkRBpCEH0rnU&#10;50A7l4YgyMylPgiZEgWRhhxo53wOV5wLQYiUqNbUByFToiDSkANMEvHoHJf6HIxqdMzxEARZrdwH&#10;ITlREDzkQC4M3OdwZWUIQdDO+SAkJwqChxzISZj7HOhJmIcgaOd8EJITBYErvLfakGNO+BzoMSdC&#10;EGS1Ch+EFERBiJAD7ZzP4YpzIQjaOR+EhMlwdC8iQg4kVuFzoLFmIQgSa+aDkBlREFnIgXQu8zlc&#10;cS4Egdu30RUi80HIjCiILOQwE1DWY9u4zOdgVKNTSRaCoJ3zQciMKIg85AA5GXcu9zkY1ahzeQiC&#10;xJr7ICSs56NjLg85kAWR+xzogshDELRzPgiZEwWRhxzIMZf7HOgxtwxBkFiXPgi5JApiGXIgx9zS&#10;5xCOOTj77N3ppji4A0/53NgTD/xiBZ6eF+aM1SqNZysJ7sEJSqb2+AQqPB4RYuCG4nySGPKIYti8&#10;Dyez66ZxU27k5uQFwXwgB+ZGfjvJOm5cUQ5bzinO4FbSyKdFips7lMO2bIp13G4Z+bRQcQNk5NNC&#10;xS0JymEzMcUZbkOF5X2S3IYKC+4UOS6k6IyYFqqwocKiNMU6LjZoHZaJSXIbKkzck+Q2VJhKp8hx&#10;ikRnYHKbJLehwnQzRY7TCFqHCcCTD2ViC7yDptTbdlQXMWhHbfCZYtUWPc4L7ic7ryNsYrADNNjg&#10;BIj/n9RTJZVR9Dg9cDyRwHtdd+X1ft2M6S6c3W333Q7m8HVgbqIM1ushWGfFfVtr1rmJMttjgZw5&#10;M+57MCds5XxkzsbwgWyiNQMAMgJDeUqojoPzvKyVrgzcVzJhci6pfhW4h0PhB/HwaWE72eW17mXu&#10;O3zpOxkdkB05ppsGDKlwBhlsMKek86OY7QB752UYzBvP3E0XCjiLlWe6k5cSxMr1OpRa1cftl2Nd&#10;Y+npbr95qDv2VEBzmfM8fuA2mkBWm5W6UfiYC9b2WLGtiq1qvdqo7Qu0WDs1dKihow4/Dqr7J2Jn&#10;6E6vI/33Y9FVEat/aaD9extzPPr25oKLHBtDnX9n498pmhJMraM+gp0F/nzohxb4Y9sd9wd4U2xm&#10;lUb9BK3d3RF7sKYHPHhlL6ADbXJju+XY4vavjeq1p3//LwAAAP//AwBQSwMEFAAGAAgAAAAhAEeP&#10;4GrgAAAACwEAAA8AAABkcnMvZG93bnJldi54bWxMj8FOwkAQhu8mvsNmSLgY2FJpwdotISTejIlA&#10;gselO7YN3dnaXWh9e8eTHuefL/98k29G24ob9r5xpGAxj0Aglc40VCk4Hl5maxA+aDK6dYQKvtHD&#10;pri/y3Vm3EDveNuHSnAJ+UwrqEPoMil9WaPVfu46JN59ut7qwGNfSdPrgcttK+MoSqXVDfGFWne4&#10;q7G87K9WwZd7k6dAeKDV6xC6lPzu46FUajoZt88gAo7hD4ZffVaHgp3O7krGi1bBcr1IGFUwS55i&#10;EEwkjyknZ06Wqxhkkcv/PxQ/AAAA//8DAFBLAQItABQABgAIAAAAIQC2gziS/gAAAOEBAAATAAAA&#10;AAAAAAAAAAAAAAAAAABbQ29udGVudF9UeXBlc10ueG1sUEsBAi0AFAAGAAgAAAAhADj9If/WAAAA&#10;lAEAAAsAAAAAAAAAAAAAAAAALwEAAF9yZWxzLy5yZWxzUEsBAi0AFAAGAAgAAAAhAPfYjrGaBQAA&#10;GxgAAA4AAAAAAAAAAAAAAAAALgIAAGRycy9lMm9Eb2MueG1sUEsBAi0AFAAGAAgAAAAhAEeP4Grg&#10;AAAACwEAAA8AAAAAAAAAAAAAAAAA9AcAAGRycy9kb3ducmV2LnhtbFBLBQYAAAAABAAEAPMAAAAB&#10;CQAAAAA=&#10;" path="m430,r,55l450,55r,10l430,65r,55l541,65r-91,l541,65r9,-4l430,xm430,55r,10l450,65r,-10l430,55xm,52l,62r430,3l430,55,,52xe" fillcolor="#4471c4" stroked="f">
                <v:path arrowok="t" o:connecttype="custom" o:connectlocs="273050,-375920;273050,-340995;285750,-340995;285750,-334645;273050,-334645;273050,-299720;343535,-334645;285750,-334645;343535,-334645;349250,-337185;273050,-375920;273050,-340995;273050,-334645;285750,-334645;285750,-340995;273050,-340995;0,-342900;0,-336550;273050,-334645;273050,-340995;0,-342900" o:connectangles="0,0,0,0,0,0,0,0,0,0,0,0,0,0,0,0,0,0,0,0,0"/>
                <w10:wrap anchorx="page"/>
              </v:shape>
            </w:pict>
          </mc:Fallback>
        </mc:AlternateContent>
      </w:r>
      <w:r>
        <w:rPr>
          <w:noProof/>
        </w:rPr>
        <mc:AlternateContent>
          <mc:Choice Requires="wps">
            <w:drawing>
              <wp:anchor distT="0" distB="0" distL="114300" distR="114300" simplePos="0" relativeHeight="251695104" behindDoc="0" locked="0" layoutInCell="1" allowOverlap="1" wp14:anchorId="3515ADA7" wp14:editId="05C71412">
                <wp:simplePos x="0" y="0"/>
                <wp:positionH relativeFrom="page">
                  <wp:posOffset>4208780</wp:posOffset>
                </wp:positionH>
                <wp:positionV relativeFrom="paragraph">
                  <wp:posOffset>-376555</wp:posOffset>
                </wp:positionV>
                <wp:extent cx="379095" cy="76200"/>
                <wp:effectExtent l="0" t="0" r="0" b="0"/>
                <wp:wrapNone/>
                <wp:docPr id="46768195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76200"/>
                        </a:xfrm>
                        <a:custGeom>
                          <a:avLst/>
                          <a:gdLst>
                            <a:gd name="T0" fmla="+- 0 7217 6628"/>
                            <a:gd name="T1" fmla="*/ T0 w 597"/>
                            <a:gd name="T2" fmla="+- 0 -538 -593"/>
                            <a:gd name="T3" fmla="*/ -538 h 120"/>
                            <a:gd name="T4" fmla="+- 0 7124 6628"/>
                            <a:gd name="T5" fmla="*/ T4 w 597"/>
                            <a:gd name="T6" fmla="+- 0 -538 -593"/>
                            <a:gd name="T7" fmla="*/ -538 h 120"/>
                            <a:gd name="T8" fmla="+- 0 7125 6628"/>
                            <a:gd name="T9" fmla="*/ T8 w 597"/>
                            <a:gd name="T10" fmla="+- 0 -528 -593"/>
                            <a:gd name="T11" fmla="*/ -528 h 120"/>
                            <a:gd name="T12" fmla="+- 0 7104 6628"/>
                            <a:gd name="T13" fmla="*/ T12 w 597"/>
                            <a:gd name="T14" fmla="+- 0 -528 -593"/>
                            <a:gd name="T15" fmla="*/ -528 h 120"/>
                            <a:gd name="T16" fmla="+- 0 7105 6628"/>
                            <a:gd name="T17" fmla="*/ T16 w 597"/>
                            <a:gd name="T18" fmla="+- 0 -473 -593"/>
                            <a:gd name="T19" fmla="*/ -473 h 120"/>
                            <a:gd name="T20" fmla="+- 0 7224 6628"/>
                            <a:gd name="T21" fmla="*/ T20 w 597"/>
                            <a:gd name="T22" fmla="+- 0 -535 -593"/>
                            <a:gd name="T23" fmla="*/ -535 h 120"/>
                            <a:gd name="T24" fmla="+- 0 7217 6628"/>
                            <a:gd name="T25" fmla="*/ T24 w 597"/>
                            <a:gd name="T26" fmla="+- 0 -538 -593"/>
                            <a:gd name="T27" fmla="*/ -538 h 120"/>
                            <a:gd name="T28" fmla="+- 0 7104 6628"/>
                            <a:gd name="T29" fmla="*/ T28 w 597"/>
                            <a:gd name="T30" fmla="+- 0 -538 -593"/>
                            <a:gd name="T31" fmla="*/ -538 h 120"/>
                            <a:gd name="T32" fmla="+- 0 6628 6628"/>
                            <a:gd name="T33" fmla="*/ T32 w 597"/>
                            <a:gd name="T34" fmla="+- 0 -532 -593"/>
                            <a:gd name="T35" fmla="*/ -532 h 120"/>
                            <a:gd name="T36" fmla="+- 0 6628 6628"/>
                            <a:gd name="T37" fmla="*/ T36 w 597"/>
                            <a:gd name="T38" fmla="+- 0 -522 -593"/>
                            <a:gd name="T39" fmla="*/ -522 h 120"/>
                            <a:gd name="T40" fmla="+- 0 7104 6628"/>
                            <a:gd name="T41" fmla="*/ T40 w 597"/>
                            <a:gd name="T42" fmla="+- 0 -528 -593"/>
                            <a:gd name="T43" fmla="*/ -528 h 120"/>
                            <a:gd name="T44" fmla="+- 0 7104 6628"/>
                            <a:gd name="T45" fmla="*/ T44 w 597"/>
                            <a:gd name="T46" fmla="+- 0 -538 -593"/>
                            <a:gd name="T47" fmla="*/ -538 h 120"/>
                            <a:gd name="T48" fmla="+- 0 7124 6628"/>
                            <a:gd name="T49" fmla="*/ T48 w 597"/>
                            <a:gd name="T50" fmla="+- 0 -538 -593"/>
                            <a:gd name="T51" fmla="*/ -538 h 120"/>
                            <a:gd name="T52" fmla="+- 0 7104 6628"/>
                            <a:gd name="T53" fmla="*/ T52 w 597"/>
                            <a:gd name="T54" fmla="+- 0 -538 -593"/>
                            <a:gd name="T55" fmla="*/ -538 h 120"/>
                            <a:gd name="T56" fmla="+- 0 7104 6628"/>
                            <a:gd name="T57" fmla="*/ T56 w 597"/>
                            <a:gd name="T58" fmla="+- 0 -528 -593"/>
                            <a:gd name="T59" fmla="*/ -528 h 120"/>
                            <a:gd name="T60" fmla="+- 0 7125 6628"/>
                            <a:gd name="T61" fmla="*/ T60 w 597"/>
                            <a:gd name="T62" fmla="+- 0 -528 -593"/>
                            <a:gd name="T63" fmla="*/ -528 h 120"/>
                            <a:gd name="T64" fmla="+- 0 7124 6628"/>
                            <a:gd name="T65" fmla="*/ T64 w 597"/>
                            <a:gd name="T66" fmla="+- 0 -538 -593"/>
                            <a:gd name="T67" fmla="*/ -538 h 120"/>
                            <a:gd name="T68" fmla="+- 0 7104 6628"/>
                            <a:gd name="T69" fmla="*/ T68 w 597"/>
                            <a:gd name="T70" fmla="+- 0 -593 -593"/>
                            <a:gd name="T71" fmla="*/ -593 h 120"/>
                            <a:gd name="T72" fmla="+- 0 7104 6628"/>
                            <a:gd name="T73" fmla="*/ T72 w 597"/>
                            <a:gd name="T74" fmla="+- 0 -538 -593"/>
                            <a:gd name="T75" fmla="*/ -538 h 120"/>
                            <a:gd name="T76" fmla="+- 0 7124 6628"/>
                            <a:gd name="T77" fmla="*/ T76 w 597"/>
                            <a:gd name="T78" fmla="+- 0 -538 -593"/>
                            <a:gd name="T79" fmla="*/ -538 h 120"/>
                            <a:gd name="T80" fmla="+- 0 7217 6628"/>
                            <a:gd name="T81" fmla="*/ T80 w 597"/>
                            <a:gd name="T82" fmla="+- 0 -538 -593"/>
                            <a:gd name="T83" fmla="*/ -538 h 120"/>
                            <a:gd name="T84" fmla="+- 0 7104 6628"/>
                            <a:gd name="T85" fmla="*/ T84 w 597"/>
                            <a:gd name="T86" fmla="+- 0 -593 -593"/>
                            <a:gd name="T87" fmla="*/ -59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7" h="120">
                              <a:moveTo>
                                <a:pt x="589" y="55"/>
                              </a:moveTo>
                              <a:lnTo>
                                <a:pt x="496" y="55"/>
                              </a:lnTo>
                              <a:lnTo>
                                <a:pt x="497" y="65"/>
                              </a:lnTo>
                              <a:lnTo>
                                <a:pt x="476" y="65"/>
                              </a:lnTo>
                              <a:lnTo>
                                <a:pt x="477" y="120"/>
                              </a:lnTo>
                              <a:lnTo>
                                <a:pt x="596" y="58"/>
                              </a:lnTo>
                              <a:lnTo>
                                <a:pt x="589" y="55"/>
                              </a:lnTo>
                              <a:close/>
                              <a:moveTo>
                                <a:pt x="476" y="55"/>
                              </a:moveTo>
                              <a:lnTo>
                                <a:pt x="0" y="61"/>
                              </a:lnTo>
                              <a:lnTo>
                                <a:pt x="0" y="71"/>
                              </a:lnTo>
                              <a:lnTo>
                                <a:pt x="476" y="65"/>
                              </a:lnTo>
                              <a:lnTo>
                                <a:pt x="476" y="55"/>
                              </a:lnTo>
                              <a:close/>
                              <a:moveTo>
                                <a:pt x="496" y="55"/>
                              </a:moveTo>
                              <a:lnTo>
                                <a:pt x="476" y="55"/>
                              </a:lnTo>
                              <a:lnTo>
                                <a:pt x="476" y="65"/>
                              </a:lnTo>
                              <a:lnTo>
                                <a:pt x="497" y="65"/>
                              </a:lnTo>
                              <a:lnTo>
                                <a:pt x="496" y="55"/>
                              </a:lnTo>
                              <a:close/>
                              <a:moveTo>
                                <a:pt x="476" y="0"/>
                              </a:moveTo>
                              <a:lnTo>
                                <a:pt x="476" y="55"/>
                              </a:lnTo>
                              <a:lnTo>
                                <a:pt x="496" y="55"/>
                              </a:lnTo>
                              <a:lnTo>
                                <a:pt x="589" y="55"/>
                              </a:lnTo>
                              <a:lnTo>
                                <a:pt x="47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B6A2" id="AutoShape 67" o:spid="_x0000_s1026" style="position:absolute;margin-left:331.4pt;margin-top:-29.65pt;width:29.85pt;height: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emywUAAB4ZAAAOAAAAZHJzL2Uyb0RvYy54bWysmdtu4zYQhu8L9B0IXbZwbEnUwUacRZHF&#10;FgW2B2DZB5BlyTYqi6qoxEmffmcoUSEdjasebmI7+j36Zz4ORdL3H17OFXsuWnWS9dbz71YeK+pc&#10;7k/1Yev9Lj4tUo+pLqv3WSXrYuu9Fsr78PDtN/eXZlME8iirfdEyCFKrzaXZeseuazbLpcqPxTlT&#10;d7IparhYyvacdfCxPSz3bXaB6OdqGaxW8fIi233TyrxQCv77sb/oPej4ZVnk3a9lqYqOVVsPvHX6&#10;b6v/7vDv8uE+2xzarDme8sFG9i9cnLNTDTcdQ33Muow9tad3oc6nvJVKlt1dLs9LWZanvNA5QDb+&#10;6iqbL8esKXQuUBzVjGVS/1/Y/JfnL81vLVpXzWeZ/6GgIstLozbjFfygQMN2l5/lHhhmT53Uyb6U&#10;7Rm/CWmwF13T17GmxUvHcvhnmKxX68hjOVxKYkCGJV9mG/Pd/El1PxZSx8meP6uuJ7KHd7qee1Zn&#10;Z7ipAHrluQI43y/YiiWBn7A4DtKB4Cjzjey7JRMrdmHROrnWBEajQy2iMGWLaB1ey0Ijg1BadGR+&#10;YIbMeENuVL0vP+CTvqAEvX30xad9xUZz21diZDd9QePZ9fKDaNLX2sjQVzrty3drv4iC6YL5dvG1&#10;arJivlv/xF9Nl8y3AQg/IMy5AGhzNoEb5lwIYG66br5NQfgxYc6lsOBJODnUfBuDVk1WDkafAzUg&#10;BltggxAB1QYuBxji0aS5wOagVdPmXBBkhwY2CAEZTPeoy4Fs0sDmQHcpTBRO5agxF9ggBIzzSXOh&#10;y4E0F9ocaHOhCwKntcleDW0QIiQaInQ5wG2DSayhzUGrJrGGLgjanA1ChERDhC4H6EPCnM1BqybN&#10;cRcEOZVwG4TgRENwlwM5lXCbAz2VcBcEbc4GITjRENzlQI45bnOgxxx3QSTUc4vbIAQnGiJyOZDm&#10;IpsDbS5yQZCVi2wQIiIaInI50OZsDjfMuSBoczYIERENEbkcyDEX2RzoMRe7IADr9OMrtkGImGiI&#10;2OVAmottDjfMuSDIMRfbIERMNETsciCxxjYHGmvsgiCxxjYIERMNkbgccHk5OQknNgetmpznEhcE&#10;aS6xQYiEaIjE5UBWLrE50JVLXBAk1sQGIRKiIRKXA23O5kCbS10Q5KoktUGIlGiI1OVAmkttDjfM&#10;uSBIrKkNQqREQ6QuB3LMpTYHd8zBxuxgtl7Z0ezG8pd62I7BO5bh1n6lN4CNVLjxE1A72N4JvYOC&#10;EKDCvRshhlxQrHdlfysGyCiGnUW/bbwdGncMWh7Nk0MhtHw9S46rapTDeniOGVznavm8THHliXJY&#10;M86JjmtBLZ+XajikGs5LFddLGB1WOnPM8CFVWHvMkg+pwmpgjhyf8mgmmpdqNKQKT8w50fFJiNHh&#10;GTZLPqQKT5VZ8iFVmOfnyHH+RjMw886SD6km81LFOQ6jw+w0JzrOOlrupNq37DAftHDAdn201noM&#10;jtZ2eIts02QdTiPmLbtsPTyQYUc4LITdLP7/LJ8LIbWiw9kkSvuajbjfBFVtC/kaJjwwOArNZfPa&#10;6Hgc7wcyWFX0WZvL5nWQ4WNsjqyPNpwEQTVMGPPah4uMOX1CRcuukzVR8kqqQpfwLX3X6Jj2m8B8&#10;uRfCkw/zMSPPXDSvtmgcnuaieXVvObOEozMT5UYypkwGDpUMH/C8i23u8c+czhwT1+7MzW4kNPg0&#10;55z/NR/KgXHSp/2uZ8xl8+pWx5gzV006MEyxYfUB7di52PDWIa2S1Wn/6VRV2LGqPeweq5Y9Z3C+&#10;znniP/KhyRxZpdcDtcSvmR4cjpnxZBlP69VmJ/evcMrcyv6QHn5UgDdH2f7lsQsc0G899edT1hYe&#10;q36q4QR87XPc/Xf6A48SPBtr7Ss7+0pW5xBq63UerF/w7WPX/wrw1LSnwxHu5OvJqJY/wOl2ecJj&#10;aH0M3rsaPsAhvK7N8IMBnvLbn7Xq7WeNh68AAAD//wMAUEsDBBQABgAIAAAAIQC9ZoSj5AAAAAsB&#10;AAAPAAAAZHJzL2Rvd25yZXYueG1sTI9BS8NAEIXvgv9hGcFbuzFtU43ZlCoIgiDYirS3aXbMxmZn&#10;Q3bbxv5615Me583jve8Vi8G24ki9bxwruBknIIgrpxuuFbyvn0a3IHxA1tg6JgXf5GFRXl4UmGt3&#10;4jc6rkItYgj7HBWYELpcSl8ZsujHriOOv0/XWwzx7GupezzFcNvKNEkyabHh2GCwo0dD1X51sAqG&#10;7eb5/PqyMUvcy+Hj4Ws9rbdnpa6vhuU9iEBD+DPDL35EhzIy7dyBtRetgixLI3pQMJrdTUBExzxN&#10;ZyB2UZnOJyDLQv7fUP4AAAD//wMAUEsBAi0AFAAGAAgAAAAhALaDOJL+AAAA4QEAABMAAAAAAAAA&#10;AAAAAAAAAAAAAFtDb250ZW50X1R5cGVzXS54bWxQSwECLQAUAAYACAAAACEAOP0h/9YAAACUAQAA&#10;CwAAAAAAAAAAAAAAAAAvAQAAX3JlbHMvLnJlbHNQSwECLQAUAAYACAAAACEAOUQXpssFAAAeGQAA&#10;DgAAAAAAAAAAAAAAAAAuAgAAZHJzL2Uyb0RvYy54bWxQSwECLQAUAAYACAAAACEAvWaEo+QAAAAL&#10;AQAADwAAAAAAAAAAAAAAAAAlCAAAZHJzL2Rvd25yZXYueG1sUEsFBgAAAAAEAAQA8wAAADYJAAAA&#10;AA==&#10;" path="m589,55r-93,l497,65r-21,l477,120,596,58r-7,-3xm476,55l,61,,71,476,65r,-10xm496,55r-20,l476,65r21,l496,55xm476,r,55l496,55r93,l476,xe" fillcolor="#4471c4" stroked="f">
                <v:path arrowok="t" o:connecttype="custom" o:connectlocs="374015,-341630;314960,-341630;315595,-335280;302260,-335280;302895,-300355;378460,-339725;374015,-341630;302260,-341630;0,-337820;0,-331470;302260,-335280;302260,-341630;314960,-341630;302260,-341630;302260,-335280;315595,-335280;314960,-341630;302260,-376555;302260,-341630;314960,-341630;374015,-341630;302260,-376555" o:connectangles="0,0,0,0,0,0,0,0,0,0,0,0,0,0,0,0,0,0,0,0,0,0"/>
                <w10:wrap anchorx="page"/>
              </v:shape>
            </w:pict>
          </mc:Fallback>
        </mc:AlternateContent>
      </w:r>
      <w:r>
        <w:rPr>
          <w:noProof/>
        </w:rPr>
        <mc:AlternateContent>
          <mc:Choice Requires="wps">
            <w:drawing>
              <wp:anchor distT="0" distB="0" distL="114300" distR="114300" simplePos="0" relativeHeight="251697152" behindDoc="0" locked="0" layoutInCell="1" allowOverlap="1" wp14:anchorId="1BB3B696" wp14:editId="550C2842">
                <wp:simplePos x="0" y="0"/>
                <wp:positionH relativeFrom="page">
                  <wp:posOffset>4184015</wp:posOffset>
                </wp:positionH>
                <wp:positionV relativeFrom="paragraph">
                  <wp:posOffset>-1089660</wp:posOffset>
                </wp:positionV>
                <wp:extent cx="379095" cy="76200"/>
                <wp:effectExtent l="0" t="0" r="0" b="0"/>
                <wp:wrapNone/>
                <wp:docPr id="136898674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76200"/>
                        </a:xfrm>
                        <a:custGeom>
                          <a:avLst/>
                          <a:gdLst>
                            <a:gd name="T0" fmla="+- 0 7178 6589"/>
                            <a:gd name="T1" fmla="*/ T0 w 597"/>
                            <a:gd name="T2" fmla="+- 0 -1662 -1716"/>
                            <a:gd name="T3" fmla="*/ -1662 h 120"/>
                            <a:gd name="T4" fmla="+- 0 7086 6589"/>
                            <a:gd name="T5" fmla="*/ T4 w 597"/>
                            <a:gd name="T6" fmla="+- 0 -1662 -1716"/>
                            <a:gd name="T7" fmla="*/ -1662 h 120"/>
                            <a:gd name="T8" fmla="+- 0 7086 6589"/>
                            <a:gd name="T9" fmla="*/ T8 w 597"/>
                            <a:gd name="T10" fmla="+- 0 -1652 -1716"/>
                            <a:gd name="T11" fmla="*/ -1652 h 120"/>
                            <a:gd name="T12" fmla="+- 0 7066 6589"/>
                            <a:gd name="T13" fmla="*/ T12 w 597"/>
                            <a:gd name="T14" fmla="+- 0 -1651 -1716"/>
                            <a:gd name="T15" fmla="*/ -1651 h 120"/>
                            <a:gd name="T16" fmla="+- 0 7066 6589"/>
                            <a:gd name="T17" fmla="*/ T16 w 597"/>
                            <a:gd name="T18" fmla="+- 0 -1596 -1716"/>
                            <a:gd name="T19" fmla="*/ -1596 h 120"/>
                            <a:gd name="T20" fmla="+- 0 7186 6589"/>
                            <a:gd name="T21" fmla="*/ T20 w 597"/>
                            <a:gd name="T22" fmla="+- 0 -1658 -1716"/>
                            <a:gd name="T23" fmla="*/ -1658 h 120"/>
                            <a:gd name="T24" fmla="+- 0 7178 6589"/>
                            <a:gd name="T25" fmla="*/ T24 w 597"/>
                            <a:gd name="T26" fmla="+- 0 -1662 -1716"/>
                            <a:gd name="T27" fmla="*/ -1662 h 120"/>
                            <a:gd name="T28" fmla="+- 0 7066 6589"/>
                            <a:gd name="T29" fmla="*/ T28 w 597"/>
                            <a:gd name="T30" fmla="+- 0 -1661 -1716"/>
                            <a:gd name="T31" fmla="*/ -1661 h 120"/>
                            <a:gd name="T32" fmla="+- 0 6589 6589"/>
                            <a:gd name="T33" fmla="*/ T32 w 597"/>
                            <a:gd name="T34" fmla="+- 0 -1655 -1716"/>
                            <a:gd name="T35" fmla="*/ -1655 h 120"/>
                            <a:gd name="T36" fmla="+- 0 6589 6589"/>
                            <a:gd name="T37" fmla="*/ T36 w 597"/>
                            <a:gd name="T38" fmla="+- 0 -1645 -1716"/>
                            <a:gd name="T39" fmla="*/ -1645 h 120"/>
                            <a:gd name="T40" fmla="+- 0 7066 6589"/>
                            <a:gd name="T41" fmla="*/ T40 w 597"/>
                            <a:gd name="T42" fmla="+- 0 -1651 -1716"/>
                            <a:gd name="T43" fmla="*/ -1651 h 120"/>
                            <a:gd name="T44" fmla="+- 0 7066 6589"/>
                            <a:gd name="T45" fmla="*/ T44 w 597"/>
                            <a:gd name="T46" fmla="+- 0 -1661 -1716"/>
                            <a:gd name="T47" fmla="*/ -1661 h 120"/>
                            <a:gd name="T48" fmla="+- 0 7086 6589"/>
                            <a:gd name="T49" fmla="*/ T48 w 597"/>
                            <a:gd name="T50" fmla="+- 0 -1662 -1716"/>
                            <a:gd name="T51" fmla="*/ -1662 h 120"/>
                            <a:gd name="T52" fmla="+- 0 7066 6589"/>
                            <a:gd name="T53" fmla="*/ T52 w 597"/>
                            <a:gd name="T54" fmla="+- 0 -1661 -1716"/>
                            <a:gd name="T55" fmla="*/ -1661 h 120"/>
                            <a:gd name="T56" fmla="+- 0 7066 6589"/>
                            <a:gd name="T57" fmla="*/ T56 w 597"/>
                            <a:gd name="T58" fmla="+- 0 -1651 -1716"/>
                            <a:gd name="T59" fmla="*/ -1651 h 120"/>
                            <a:gd name="T60" fmla="+- 0 7086 6589"/>
                            <a:gd name="T61" fmla="*/ T60 w 597"/>
                            <a:gd name="T62" fmla="+- 0 -1652 -1716"/>
                            <a:gd name="T63" fmla="*/ -1652 h 120"/>
                            <a:gd name="T64" fmla="+- 0 7086 6589"/>
                            <a:gd name="T65" fmla="*/ T64 w 597"/>
                            <a:gd name="T66" fmla="+- 0 -1662 -1716"/>
                            <a:gd name="T67" fmla="*/ -1662 h 120"/>
                            <a:gd name="T68" fmla="+- 0 7065 6589"/>
                            <a:gd name="T69" fmla="*/ T68 w 597"/>
                            <a:gd name="T70" fmla="+- 0 -1716 -1716"/>
                            <a:gd name="T71" fmla="*/ -1716 h 120"/>
                            <a:gd name="T72" fmla="+- 0 7066 6589"/>
                            <a:gd name="T73" fmla="*/ T72 w 597"/>
                            <a:gd name="T74" fmla="+- 0 -1661 -1716"/>
                            <a:gd name="T75" fmla="*/ -1661 h 120"/>
                            <a:gd name="T76" fmla="+- 0 7086 6589"/>
                            <a:gd name="T77" fmla="*/ T76 w 597"/>
                            <a:gd name="T78" fmla="+- 0 -1662 -1716"/>
                            <a:gd name="T79" fmla="*/ -1662 h 120"/>
                            <a:gd name="T80" fmla="+- 0 7178 6589"/>
                            <a:gd name="T81" fmla="*/ T80 w 597"/>
                            <a:gd name="T82" fmla="+- 0 -1662 -1716"/>
                            <a:gd name="T83" fmla="*/ -1662 h 120"/>
                            <a:gd name="T84" fmla="+- 0 7065 6589"/>
                            <a:gd name="T85" fmla="*/ T84 w 597"/>
                            <a:gd name="T86" fmla="+- 0 -1716 -1716"/>
                            <a:gd name="T87" fmla="*/ -17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7" h="120">
                              <a:moveTo>
                                <a:pt x="589" y="54"/>
                              </a:moveTo>
                              <a:lnTo>
                                <a:pt x="497" y="54"/>
                              </a:lnTo>
                              <a:lnTo>
                                <a:pt x="497" y="64"/>
                              </a:lnTo>
                              <a:lnTo>
                                <a:pt x="477" y="65"/>
                              </a:lnTo>
                              <a:lnTo>
                                <a:pt x="477" y="120"/>
                              </a:lnTo>
                              <a:lnTo>
                                <a:pt x="597" y="58"/>
                              </a:lnTo>
                              <a:lnTo>
                                <a:pt x="589" y="54"/>
                              </a:lnTo>
                              <a:close/>
                              <a:moveTo>
                                <a:pt x="477" y="55"/>
                              </a:moveTo>
                              <a:lnTo>
                                <a:pt x="0" y="61"/>
                              </a:lnTo>
                              <a:lnTo>
                                <a:pt x="0" y="71"/>
                              </a:lnTo>
                              <a:lnTo>
                                <a:pt x="477" y="65"/>
                              </a:lnTo>
                              <a:lnTo>
                                <a:pt x="477" y="55"/>
                              </a:lnTo>
                              <a:close/>
                              <a:moveTo>
                                <a:pt x="497" y="54"/>
                              </a:moveTo>
                              <a:lnTo>
                                <a:pt x="477" y="55"/>
                              </a:lnTo>
                              <a:lnTo>
                                <a:pt x="477" y="65"/>
                              </a:lnTo>
                              <a:lnTo>
                                <a:pt x="497" y="64"/>
                              </a:lnTo>
                              <a:lnTo>
                                <a:pt x="497" y="54"/>
                              </a:lnTo>
                              <a:close/>
                              <a:moveTo>
                                <a:pt x="476" y="0"/>
                              </a:moveTo>
                              <a:lnTo>
                                <a:pt x="477" y="55"/>
                              </a:lnTo>
                              <a:lnTo>
                                <a:pt x="497" y="54"/>
                              </a:lnTo>
                              <a:lnTo>
                                <a:pt x="589" y="54"/>
                              </a:lnTo>
                              <a:lnTo>
                                <a:pt x="47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3C62" id="AutoShape 66" o:spid="_x0000_s1026" style="position:absolute;margin-left:329.45pt;margin-top:-85.8pt;width:29.85pt;height: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ry9QUAAGAZAAAOAAAAZHJzL2Uyb0RvYy54bWysmdtu4zYQhu8L9B0IXbZIbJ1lI86iyGKL&#10;AtsDsOwDyLIcG5VFVVTibJ++M6TokA5HUQ83lm3+Jv+ZT0OR9N2Hl1PDnuteHkW7CcLbZcDqthK7&#10;Y/u4CX7nn26KgMmhbHdlI9p6E3ytZfDh/ttv7s7duo7EQTS7umfQSSvX524THIahWy8WsjrUp1Le&#10;iq5uoXEv+lM5wMf+cbHryzP0fmoW0XKZLc6i33W9qGop4duPujG4V/3v93U1/Lrfy3pgzSYAb4N6&#10;7dXrFl8X93fl+rEvu8OxGm2U/8LFqTy2MOilq4/lULKn/vimq9Ox6oUU++G2EqeF2O+PVa1igGjC&#10;5VU0Xw5lV6tYIDmyu6RJ/n/dVr88f+l+69G67D6L6g8JGVmcO7m+tOAHCRq2Pf8sdsCwfBqECvZl&#10;35/wlxAGe1E5/XrJaf0ysAq+jPPVcpUGrIKmPANkmPJFuTa/rZ7k8GMtVD/l82c5aCI7eKfyuWNt&#10;eYJBOdDbnxqA8/0NW7I8zAuWpcVqJHiRhUb23YLxJTuzdJVfayKjUV3dhFkWsZswD7NrYWyE0JmW&#10;HVgYmbvmMmZiZNrassi81iALOgK0lvitZUbznrXcCKetQfnZWaOsrYwMrRV+a6FLAPKREmkLbQha&#10;581b6ILIl5k/caHNgYcR4c/FgOOGfqyhTULr/P5cGrQ/GwYPM8Kfy+ImTFcZ4c/GoXVef3AnOnRD&#10;4saLbB48oqrCpYF5Kfz+IpuH1vn9uUTImo1sHjwiSiNyacC4VNlGNg+t8/tziZB8I5sHj4j6iF0a&#10;OC5x/8U2D63z+otdIjjdeSeW2ObBY6I+YpcGjJumfr6xzUPr/P5cIrQ/mwePifqIXRowbkL5s3lo&#10;nddf4hIh+SY2D54Q9ZG4NDAvBN/E5qF1fn8uEdqfzYMnRH0kLg0Yl7r/EpuH1vn9uURy6umR2Dx4&#10;QtRH6tLAcYnnR2rz0Dqvv9QlQuYvtXlweGp5VwWpS2Mif6nNYyJ/qUuE9mfz4ClRH6lLA8al7r/U&#10;5qF13vxlLhGSb2bz4BlRH5lLA8cl+GY2D63z+3OJ0P5sHjwj6iNzacC41P2X2Ty0zu/PJQJ8U+/8&#10;nNk8eEbUR+7SUAtS//yc2zy0zusvd4mQ919u8+A5UR+5SwPzQsx/uc1D6/z+XCIk39zmwXOiPnKX&#10;xgTf3OYxwbdwiZDrl8LmwQuiPgqXxoS/wuYx5c8lQt5/hc2DF0R9FC6NifuvsHlc3X+wtXs0m7fy&#10;YPZz1Us7bujgHSvxcGCptpCdkLh15JBB2CDyeNwdggp3f4QYwkGx2tfBeNNiYI1i2JPojee0Grca&#10;Sp7Ok0MmlFztQ9/1ggtxlMMCeo4ZXBcr+bxIcZmKclhezukdV41KPi/UeAw1nhcqrqmwd1gLzTGT&#10;jKHC0mSWfAwVVgpz5LgAQDPw4J4lH0OF5+gcOT4esXd4rM2Sj6HCU2aWfAwVJv05cpzL0QzMwbPk&#10;Y6gwJc6R40yHvcMMNUs+hgoThiXXZTLOBz0c0V0fzvUBg8O5Lf6mXHflgNOIecvOmwCPdNgBjhth&#10;A4zfn8RzzYVSDDib4LEQ2oQVnR72VdC0tjDBjmyhaTbXTvVnZJnpzzSb6yjD5xT0lpnUm2ZzdWXj&#10;QRJkw7Sbq9apKNFcMUZhms11lF0Ha5qrRshapfA1fNfBpRxeBebHWgjPP4zH3Hmm0Vxt0eX2NI3m&#10;6g45MzcXZ6aXiWCuGVLBJCOeN32bMf6Z03HY9+6Ja3dmsImAcngQQ9rNSel/jYdyYJzosN/UjGk2&#10;V5Md15xpNeHA3YwFq454L5WLBW8d80rRHHefjk2DFSv7x+1D07PnEk7okyQPH0yRObJGrQdagT/T&#10;NY3fqINqPJvG83653ordVzin7oU+5oe/JeDNQfR/BewMR/ybQP75VPZ1wJqfWjhDX4UJnhAM6kOS&#10;5nic1tstW7ulbCvoahMMAaxf8O3DoP9HeOr64+MBRgrVZNSKH+B8fH/Eg2zlT7saP8AxvsrN+JcD&#10;/k9gf1aq1z9G7v8GAAD//wMAUEsDBBQABgAIAAAAIQD7kHZl5QAAAA0BAAAPAAAAZHJzL2Rvd25y&#10;ZXYueG1sTI9dS8MwFIbvBf9DOIJ3W1pxXdc1HVMQBEFwk7HdZc2xqWtOSpNtcb/e7ErvzsfDe55T&#10;LoLp2AkH11oSkI4TYEi1VS01Aj7XL6McmPOSlOwsoYAfdLCobm9KWSh7pg88rXzDYgi5QgrQ3vcF&#10;567WaKQb2x4p7r7sYKSP7dBwNchzDDcdf0iSjBvZUrygZY/PGuvD6mgEhN329fL+ttVLeeBh8/S9&#10;fmx2FyHu78JyDsxj8H8wXPWjOlTRaW+PpBzrBGSTfBZRAaN0mmbAIjJN81jsr6PJLANelfz/F9Uv&#10;AAAA//8DAFBLAQItABQABgAIAAAAIQC2gziS/gAAAOEBAAATAAAAAAAAAAAAAAAAAAAAAABbQ29u&#10;dGVudF9UeXBlc10ueG1sUEsBAi0AFAAGAAgAAAAhADj9If/WAAAAlAEAAAsAAAAAAAAAAAAAAAAA&#10;LwEAAF9yZWxzLy5yZWxzUEsBAi0AFAAGAAgAAAAhAAvvavL1BQAAYBkAAA4AAAAAAAAAAAAAAAAA&#10;LgIAAGRycy9lMm9Eb2MueG1sUEsBAi0AFAAGAAgAAAAhAPuQdmXlAAAADQEAAA8AAAAAAAAAAAAA&#10;AAAATwgAAGRycy9kb3ducmV2LnhtbFBLBQYAAAAABAAEAPMAAABhCQAAAAA=&#10;" path="m589,54r-92,l497,64r-20,1l477,120,597,58r-8,-4xm477,55l,61,,71,477,65r,-10xm497,54r-20,1l477,65r20,-1l497,54xm476,r1,55l497,54r92,l476,xe" fillcolor="#4471c4" stroked="f">
                <v:path arrowok="t" o:connecttype="custom" o:connectlocs="374015,-1055370;315595,-1055370;315595,-1049020;302895,-1048385;302895,-1013460;379095,-1052830;374015,-1055370;302895,-1054735;0,-1050925;0,-1044575;302895,-1048385;302895,-1054735;315595,-1055370;302895,-1054735;302895,-1048385;315595,-1049020;315595,-1055370;302260,-1089660;302895,-1054735;315595,-1055370;374015,-1055370;302260,-1089660" o:connectangles="0,0,0,0,0,0,0,0,0,0,0,0,0,0,0,0,0,0,0,0,0,0"/>
                <w10:wrap anchorx="page"/>
              </v:shape>
            </w:pict>
          </mc:Fallback>
        </mc:AlternateContent>
      </w:r>
      <w:r>
        <w:rPr>
          <w:noProof/>
        </w:rPr>
        <mc:AlternateContent>
          <mc:Choice Requires="wps">
            <w:drawing>
              <wp:anchor distT="0" distB="0" distL="114300" distR="114300" simplePos="0" relativeHeight="251698176" behindDoc="0" locked="0" layoutInCell="1" allowOverlap="1" wp14:anchorId="587066F1" wp14:editId="578B92FB">
                <wp:simplePos x="0" y="0"/>
                <wp:positionH relativeFrom="page">
                  <wp:posOffset>4189095</wp:posOffset>
                </wp:positionH>
                <wp:positionV relativeFrom="paragraph">
                  <wp:posOffset>-804545</wp:posOffset>
                </wp:positionV>
                <wp:extent cx="379095" cy="76200"/>
                <wp:effectExtent l="0" t="0" r="0" b="0"/>
                <wp:wrapNone/>
                <wp:docPr id="147629330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76200"/>
                        </a:xfrm>
                        <a:custGeom>
                          <a:avLst/>
                          <a:gdLst>
                            <a:gd name="T0" fmla="+- 0 7186 6597"/>
                            <a:gd name="T1" fmla="*/ T0 w 597"/>
                            <a:gd name="T2" fmla="+- 0 -1212 -1267"/>
                            <a:gd name="T3" fmla="*/ -1212 h 120"/>
                            <a:gd name="T4" fmla="+- 0 7093 6597"/>
                            <a:gd name="T5" fmla="*/ T4 w 597"/>
                            <a:gd name="T6" fmla="+- 0 -1212 -1267"/>
                            <a:gd name="T7" fmla="*/ -1212 h 120"/>
                            <a:gd name="T8" fmla="+- 0 7094 6597"/>
                            <a:gd name="T9" fmla="*/ T8 w 597"/>
                            <a:gd name="T10" fmla="+- 0 -1202 -1267"/>
                            <a:gd name="T11" fmla="*/ -1202 h 120"/>
                            <a:gd name="T12" fmla="+- 0 7073 6597"/>
                            <a:gd name="T13" fmla="*/ T12 w 597"/>
                            <a:gd name="T14" fmla="+- 0 -1202 -1267"/>
                            <a:gd name="T15" fmla="*/ -1202 h 120"/>
                            <a:gd name="T16" fmla="+- 0 7074 6597"/>
                            <a:gd name="T17" fmla="*/ T16 w 597"/>
                            <a:gd name="T18" fmla="+- 0 -1147 -1267"/>
                            <a:gd name="T19" fmla="*/ -1147 h 120"/>
                            <a:gd name="T20" fmla="+- 0 7193 6597"/>
                            <a:gd name="T21" fmla="*/ T20 w 597"/>
                            <a:gd name="T22" fmla="+- 0 -1209 -1267"/>
                            <a:gd name="T23" fmla="*/ -1209 h 120"/>
                            <a:gd name="T24" fmla="+- 0 7186 6597"/>
                            <a:gd name="T25" fmla="*/ T24 w 597"/>
                            <a:gd name="T26" fmla="+- 0 -1212 -1267"/>
                            <a:gd name="T27" fmla="*/ -1212 h 120"/>
                            <a:gd name="T28" fmla="+- 0 7073 6597"/>
                            <a:gd name="T29" fmla="*/ T28 w 597"/>
                            <a:gd name="T30" fmla="+- 0 -1212 -1267"/>
                            <a:gd name="T31" fmla="*/ -1212 h 120"/>
                            <a:gd name="T32" fmla="+- 0 6597 6597"/>
                            <a:gd name="T33" fmla="*/ T32 w 597"/>
                            <a:gd name="T34" fmla="+- 0 -1206 -1267"/>
                            <a:gd name="T35" fmla="*/ -1206 h 120"/>
                            <a:gd name="T36" fmla="+- 0 6597 6597"/>
                            <a:gd name="T37" fmla="*/ T36 w 597"/>
                            <a:gd name="T38" fmla="+- 0 -1196 -1267"/>
                            <a:gd name="T39" fmla="*/ -1196 h 120"/>
                            <a:gd name="T40" fmla="+- 0 7073 6597"/>
                            <a:gd name="T41" fmla="*/ T40 w 597"/>
                            <a:gd name="T42" fmla="+- 0 -1202 -1267"/>
                            <a:gd name="T43" fmla="*/ -1202 h 120"/>
                            <a:gd name="T44" fmla="+- 0 7073 6597"/>
                            <a:gd name="T45" fmla="*/ T44 w 597"/>
                            <a:gd name="T46" fmla="+- 0 -1212 -1267"/>
                            <a:gd name="T47" fmla="*/ -1212 h 120"/>
                            <a:gd name="T48" fmla="+- 0 7093 6597"/>
                            <a:gd name="T49" fmla="*/ T48 w 597"/>
                            <a:gd name="T50" fmla="+- 0 -1212 -1267"/>
                            <a:gd name="T51" fmla="*/ -1212 h 120"/>
                            <a:gd name="T52" fmla="+- 0 7073 6597"/>
                            <a:gd name="T53" fmla="*/ T52 w 597"/>
                            <a:gd name="T54" fmla="+- 0 -1212 -1267"/>
                            <a:gd name="T55" fmla="*/ -1212 h 120"/>
                            <a:gd name="T56" fmla="+- 0 7073 6597"/>
                            <a:gd name="T57" fmla="*/ T56 w 597"/>
                            <a:gd name="T58" fmla="+- 0 -1202 -1267"/>
                            <a:gd name="T59" fmla="*/ -1202 h 120"/>
                            <a:gd name="T60" fmla="+- 0 7094 6597"/>
                            <a:gd name="T61" fmla="*/ T60 w 597"/>
                            <a:gd name="T62" fmla="+- 0 -1202 -1267"/>
                            <a:gd name="T63" fmla="*/ -1202 h 120"/>
                            <a:gd name="T64" fmla="+- 0 7093 6597"/>
                            <a:gd name="T65" fmla="*/ T64 w 597"/>
                            <a:gd name="T66" fmla="+- 0 -1212 -1267"/>
                            <a:gd name="T67" fmla="*/ -1212 h 120"/>
                            <a:gd name="T68" fmla="+- 0 7073 6597"/>
                            <a:gd name="T69" fmla="*/ T68 w 597"/>
                            <a:gd name="T70" fmla="+- 0 -1267 -1267"/>
                            <a:gd name="T71" fmla="*/ -1267 h 120"/>
                            <a:gd name="T72" fmla="+- 0 7073 6597"/>
                            <a:gd name="T73" fmla="*/ T72 w 597"/>
                            <a:gd name="T74" fmla="+- 0 -1212 -1267"/>
                            <a:gd name="T75" fmla="*/ -1212 h 120"/>
                            <a:gd name="T76" fmla="+- 0 7093 6597"/>
                            <a:gd name="T77" fmla="*/ T76 w 597"/>
                            <a:gd name="T78" fmla="+- 0 -1212 -1267"/>
                            <a:gd name="T79" fmla="*/ -1212 h 120"/>
                            <a:gd name="T80" fmla="+- 0 7186 6597"/>
                            <a:gd name="T81" fmla="*/ T80 w 597"/>
                            <a:gd name="T82" fmla="+- 0 -1212 -1267"/>
                            <a:gd name="T83" fmla="*/ -1212 h 120"/>
                            <a:gd name="T84" fmla="+- 0 7073 6597"/>
                            <a:gd name="T85" fmla="*/ T84 w 597"/>
                            <a:gd name="T86" fmla="+- 0 -1267 -1267"/>
                            <a:gd name="T87" fmla="*/ -12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7" h="120">
                              <a:moveTo>
                                <a:pt x="589" y="55"/>
                              </a:moveTo>
                              <a:lnTo>
                                <a:pt x="496" y="55"/>
                              </a:lnTo>
                              <a:lnTo>
                                <a:pt x="497" y="65"/>
                              </a:lnTo>
                              <a:lnTo>
                                <a:pt x="476" y="65"/>
                              </a:lnTo>
                              <a:lnTo>
                                <a:pt x="477" y="120"/>
                              </a:lnTo>
                              <a:lnTo>
                                <a:pt x="596" y="58"/>
                              </a:lnTo>
                              <a:lnTo>
                                <a:pt x="589" y="55"/>
                              </a:lnTo>
                              <a:close/>
                              <a:moveTo>
                                <a:pt x="476" y="55"/>
                              </a:moveTo>
                              <a:lnTo>
                                <a:pt x="0" y="61"/>
                              </a:lnTo>
                              <a:lnTo>
                                <a:pt x="0" y="71"/>
                              </a:lnTo>
                              <a:lnTo>
                                <a:pt x="476" y="65"/>
                              </a:lnTo>
                              <a:lnTo>
                                <a:pt x="476" y="55"/>
                              </a:lnTo>
                              <a:close/>
                              <a:moveTo>
                                <a:pt x="496" y="55"/>
                              </a:moveTo>
                              <a:lnTo>
                                <a:pt x="476" y="55"/>
                              </a:lnTo>
                              <a:lnTo>
                                <a:pt x="476" y="65"/>
                              </a:lnTo>
                              <a:lnTo>
                                <a:pt x="497" y="65"/>
                              </a:lnTo>
                              <a:lnTo>
                                <a:pt x="496" y="55"/>
                              </a:lnTo>
                              <a:close/>
                              <a:moveTo>
                                <a:pt x="476" y="0"/>
                              </a:moveTo>
                              <a:lnTo>
                                <a:pt x="476" y="55"/>
                              </a:lnTo>
                              <a:lnTo>
                                <a:pt x="496" y="55"/>
                              </a:lnTo>
                              <a:lnTo>
                                <a:pt x="589" y="55"/>
                              </a:lnTo>
                              <a:lnTo>
                                <a:pt x="47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4195" id="AutoShape 65" o:spid="_x0000_s1026" style="position:absolute;margin-left:329.85pt;margin-top:-63.35pt;width:29.85pt;height: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fa2AUAAGAZAAAOAAAAZHJzL2Uyb0RvYy54bWysmdtu4zYQhu8L9B0IXbZIrLNkI86iyGKL&#10;AtsDsOwDyLJ8QGVRFZU46dN3hhQVMiG56uHGtqzf5D/zcSiSvvvwfGnJUzPwM+u2QXQbBqTparY/&#10;d8dt8Dv9dFMGhI9Vt69a1jXb4KXhwYf7b7+5u/abJmYn1u6bgUAjHd9c+21wGsd+s1rx+tRcKn7L&#10;+qaDmwc2XKoRLofjaj9UV2j90q7iMMxXVzbs+4HVDefw7Ud5M7gX7R8OTT3+ejjwZiTtNgBvo3gd&#10;xOsOX1f3d9XmOFT96VxPNqp/4eJSnTvodG7qYzVW5HE4v2vqcq4HxtlhvK3ZZcUOh3PdiBggmih8&#10;E82XU9U3IhZIDu/nNPH/r9n6l6cv/W8DWuf9Z1b/wSEjq2vPN/MdvOCgIbvrz2wPDKvHkYlgnw/D&#10;BX8JYZBnkdOXOafN80hq+DIp1uE6C0gNt4ockGHKV9VG/bZ+5OOPDRPtVE+f+SiJ7OGTyOeedNUF&#10;OqVA73BpAc73NyQkRVTmJM/WxURwlkVK9t2K0JBciUUTK41o6iaKo5jAa/6usUQJoTEpO5EoVqNm&#10;7jNVMmktXCdWa5AFGQFaS+3WcqX5mrVCCf3WoPz0rIXr1GptrWRorbRbi0wCkI/QkbZIhyB11rxF&#10;JogiLOyJi3QOFGBZqUYmBp8/nYTPn0kD/NmzF+kwaJQ7/JksbqIoLezDLtJxSJ01fzASDbqRY+DF&#10;Og8au6rCpIF5Wdv9xToPqbP7M4k4azbWedDYURqxSQP6dZVtrPOQOrs/k4hz/MU6Dxo76iMxaXj8&#10;JToPj7/EJILTnbV6E50HTRz1kZg0oN8wt/NNdB5SZ81fYhJx+9N50MRRH4lJA8b92uVP5yF1Vn+p&#10;ScTJN9V50NRRH6lJA/PimP9SnYfU2f2ZRNz+dB40ddRHatKAfl31keo8pM7uzyRSuB5sqc6Dpo76&#10;yEwaHn+ZzsPjLzOJOPOX6Txo5qiPzKTh86fz8Pkzibj96Txo5qiPzKQB/brGX6bzkDor39wkAnzt&#10;z7dc50FzR33kJg2Pv1zn4fNnEnGOv1znQXNHfeQmDejXVR+wEHxdqUmdPX8mESffXOdBc0d9FCYN&#10;6Dd3rA8KnYfUWf0VJhGnv0LnQQtHfRQmDU/+Cp2HJ3+FScTJt9B50MJRH4VJw+dP5+HxV5pEnOuX&#10;UudBS0d9lCYNj79S5+HzZxJx8i11HrR01Edp0oB+XeOv1HlI3Tz+YGt3VJu36qT2c/VzN23o4BOp&#10;8HAgFFvInnHcOlLIIGwQaTLtDkGFuz+HGMJBsdiuQX9+MbBGMexJ5MbTr8athpBny+SQCSFfL5Lj&#10;QhzlsIBeYgbXxUK+LFJcpqIclpdLWsdVo5AvCzWZQk2WhYprKmwd1kJLzKRTqLA0WSSfQoWVwhI5&#10;LgDQTLYs1GwKFZ6jS1rHxyO2Do+1RfIpVHnc8NXxiw8PbB0m/SWt41wu5MtCxalVyJeFijMdymGG&#10;WmIGJx4hN6jKkKf5YIAjureHc0NA4HBuh11Um74acRpRH8l1G+CRDjnBcSNsgPH7C3tqKBOKEWeT&#10;rJQ5m3G/CtpOF6ZrmPPA4CxUt9V7L9pLsT+QwTpDRq1uq/dJhs+zJTLZGrr3NZcpc6Vf9jZYZapu&#10;GW9ECl/DN43OYb8K1I+lEJ5/GI8aeeqmetdF8/BUN9W72eXCFM7OVCueYFSaFBxXMOmE513bqo9/&#10;5nThmHjrTnXmCWjyqUbHf43H5UA5kWG/qxl1W72b2VHm1F0VDtQ2Fqw44p0rFwteO+blrD3vP53b&#10;FiuWD8fdQzuQpwpO6NO0iB7SabgbslasBzqGP1NFMx1U49k0nvfzzY7tX+CcemDymB/+loAPJzb8&#10;FZArHPFvA/7nYzU0AWl/6uAMfR2leEIwios0K/A4bdDv7PQ7VVdDU9tgDGD9gh8fRvk/wmM/nI8n&#10;6CkSk1HHfoDz8cMZD7LFQbp0NV3AMb7IzfSXA/5PoF8L1esfI/d/AwAA//8DAFBLAwQUAAYACAAA&#10;ACEA637SGOQAAAANAQAADwAAAGRycy9kb3ducmV2LnhtbEyPXUvDMBSG7wX/QziCd1vaUVtXm44p&#10;CIIguIlsd1lzbOqak9JkW9yvN7vSu/Px8J7nVItgenbE0XWWBKTTBBhSY1VHrYCP9fPkHpjzkpTs&#10;LaGAH3SwqK+vKlkqe6J3PK58y2IIuVIK0N4PJeeu0Wikm9oBKe6+7Gikj+3YcjXKUww3PZ8lSc6N&#10;7Che0HLAJ43NfnUwAsJ283J+e93opdzz8Pn4vc7a7VmI25uwfADmMfg/GC76UR3q6LSzB1KO9QLy&#10;u3kRUQGTdJbHKiJFOs+A7S6jNCuA1xX//0X9CwAA//8DAFBLAQItABQABgAIAAAAIQC2gziS/gAA&#10;AOEBAAATAAAAAAAAAAAAAAAAAAAAAABbQ29udGVudF9UeXBlc10ueG1sUEsBAi0AFAAGAAgAAAAh&#10;ADj9If/WAAAAlAEAAAsAAAAAAAAAAAAAAAAALwEAAF9yZWxzLy5yZWxzUEsBAi0AFAAGAAgAAAAh&#10;AJkup9rYBQAAYBkAAA4AAAAAAAAAAAAAAAAALgIAAGRycy9lMm9Eb2MueG1sUEsBAi0AFAAGAAgA&#10;AAAhAOt+0hjkAAAADQEAAA8AAAAAAAAAAAAAAAAAMggAAGRycy9kb3ducmV2LnhtbFBLBQYAAAAA&#10;BAAEAPMAAABDCQAAAAA=&#10;" path="m589,55r-93,l497,65r-21,l477,120,596,58r-7,-3xm476,55l,61,,71,476,65r,-10xm496,55r-20,l476,65r21,l496,55xm476,r,55l496,55r93,l476,xe" fillcolor="#4471c4" stroked="f">
                <v:path arrowok="t" o:connecttype="custom" o:connectlocs="374015,-769620;314960,-769620;315595,-763270;302260,-763270;302895,-728345;378460,-767715;374015,-769620;302260,-769620;0,-765810;0,-759460;302260,-763270;302260,-769620;314960,-769620;302260,-769620;302260,-763270;315595,-763270;314960,-769620;302260,-804545;302260,-769620;314960,-769620;374015,-769620;302260,-804545" o:connectangles="0,0,0,0,0,0,0,0,0,0,0,0,0,0,0,0,0,0,0,0,0,0"/>
                <w10:wrap anchorx="page"/>
              </v:shape>
            </w:pict>
          </mc:Fallback>
        </mc:AlternateContent>
      </w:r>
      <w:r>
        <w:rPr>
          <w:noProof/>
        </w:rPr>
        <mc:AlternateContent>
          <mc:Choice Requires="wpg">
            <w:drawing>
              <wp:anchor distT="0" distB="0" distL="114300" distR="114300" simplePos="0" relativeHeight="251703296" behindDoc="0" locked="0" layoutInCell="1" allowOverlap="1" wp14:anchorId="6B2A0C35" wp14:editId="1E5AFF8B">
                <wp:simplePos x="0" y="0"/>
                <wp:positionH relativeFrom="page">
                  <wp:posOffset>4560570</wp:posOffset>
                </wp:positionH>
                <wp:positionV relativeFrom="paragraph">
                  <wp:posOffset>-1478915</wp:posOffset>
                </wp:positionV>
                <wp:extent cx="1045845" cy="1252220"/>
                <wp:effectExtent l="0" t="0" r="0" b="0"/>
                <wp:wrapNone/>
                <wp:docPr id="204369842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1252220"/>
                          <a:chOff x="7182" y="-2329"/>
                          <a:chExt cx="1647" cy="1972"/>
                        </a:xfrm>
                      </wpg:grpSpPr>
                      <wps:wsp>
                        <wps:cNvPr id="246051742" name="Line 64"/>
                        <wps:cNvCnPr>
                          <a:cxnSpLocks noChangeShapeType="1"/>
                        </wps:cNvCnPr>
                        <wps:spPr bwMode="auto">
                          <a:xfrm>
                            <a:off x="8387" y="-2076"/>
                            <a:ext cx="108"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087016023" name="Line 63"/>
                        <wps:cNvCnPr>
                          <a:cxnSpLocks noChangeShapeType="1"/>
                        </wps:cNvCnPr>
                        <wps:spPr bwMode="auto">
                          <a:xfrm>
                            <a:off x="8394" y="-1627"/>
                            <a:ext cx="109"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416393675" name="Line 62"/>
                        <wps:cNvCnPr>
                          <a:cxnSpLocks noChangeShapeType="1"/>
                        </wps:cNvCnPr>
                        <wps:spPr bwMode="auto">
                          <a:xfrm>
                            <a:off x="8394" y="-1224"/>
                            <a:ext cx="109"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218951596" name="Line 61"/>
                        <wps:cNvCnPr>
                          <a:cxnSpLocks noChangeShapeType="1"/>
                        </wps:cNvCnPr>
                        <wps:spPr bwMode="auto">
                          <a:xfrm>
                            <a:off x="8433" y="-519"/>
                            <a:ext cx="109" cy="0"/>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82868005" name="Line 60"/>
                        <wps:cNvCnPr>
                          <a:cxnSpLocks noChangeShapeType="1"/>
                        </wps:cNvCnPr>
                        <wps:spPr bwMode="auto">
                          <a:xfrm>
                            <a:off x="8511" y="-2076"/>
                            <a:ext cx="23" cy="1557"/>
                          </a:xfrm>
                          <a:prstGeom prst="line">
                            <a:avLst/>
                          </a:prstGeom>
                          <a:noFill/>
                          <a:ln w="6350">
                            <a:solidFill>
                              <a:srgbClr val="4471C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6058096"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41" y="-921"/>
                            <a:ext cx="28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9895733" name="Text Box 58"/>
                        <wps:cNvSpPr txBox="1">
                          <a:spLocks noChangeArrowheads="1"/>
                        </wps:cNvSpPr>
                        <wps:spPr bwMode="auto">
                          <a:xfrm>
                            <a:off x="7191" y="-682"/>
                            <a:ext cx="1209" cy="314"/>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57D4B2" w14:textId="77777777" w:rsidR="00FB4E35" w:rsidRDefault="00000000">
                              <w:pPr>
                                <w:spacing w:before="73"/>
                                <w:ind w:left="383"/>
                                <w:rPr>
                                  <w:sz w:val="16"/>
                                </w:rPr>
                              </w:pPr>
                              <w:r>
                                <w:rPr>
                                  <w:sz w:val="16"/>
                                </w:rPr>
                                <w:t>Biogas,</w:t>
                              </w:r>
                            </w:p>
                          </w:txbxContent>
                        </wps:txbx>
                        <wps:bodyPr rot="0" vert="horz" wrap="square" lIns="0" tIns="0" rIns="0" bIns="0" anchor="t" anchorCtr="0" upright="1">
                          <a:noAutofit/>
                        </wps:bodyPr>
                      </wps:wsp>
                      <wps:wsp>
                        <wps:cNvPr id="1573964296" name="Text Box 57"/>
                        <wps:cNvSpPr txBox="1">
                          <a:spLocks noChangeArrowheads="1"/>
                        </wps:cNvSpPr>
                        <wps:spPr bwMode="auto">
                          <a:xfrm>
                            <a:off x="7191" y="-1364"/>
                            <a:ext cx="1209" cy="548"/>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457EA2" w14:textId="77777777" w:rsidR="00FB4E35" w:rsidRDefault="00000000">
                              <w:pPr>
                                <w:spacing w:before="80"/>
                                <w:ind w:left="237" w:right="230" w:firstLine="12"/>
                                <w:rPr>
                                  <w:sz w:val="16"/>
                                </w:rPr>
                              </w:pPr>
                              <w:r>
                                <w:rPr>
                                  <w:sz w:val="16"/>
                                </w:rPr>
                                <w:t>Liquid oil, gases, char</w:t>
                              </w:r>
                            </w:p>
                          </w:txbxContent>
                        </wps:txbx>
                        <wps:bodyPr rot="0" vert="horz" wrap="square" lIns="0" tIns="0" rIns="0" bIns="0" anchor="t" anchorCtr="0" upright="1">
                          <a:noAutofit/>
                        </wps:bodyPr>
                      </wps:wsp>
                      <wps:wsp>
                        <wps:cNvPr id="1427082507" name="Text Box 56"/>
                        <wps:cNvSpPr txBox="1">
                          <a:spLocks noChangeArrowheads="1"/>
                        </wps:cNvSpPr>
                        <wps:spPr bwMode="auto">
                          <a:xfrm>
                            <a:off x="7191" y="-1821"/>
                            <a:ext cx="1209" cy="353"/>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2455FF" w14:textId="77777777" w:rsidR="00FB4E35" w:rsidRDefault="00000000">
                              <w:pPr>
                                <w:spacing w:before="74"/>
                                <w:ind w:left="350"/>
                                <w:rPr>
                                  <w:sz w:val="16"/>
                                </w:rPr>
                              </w:pPr>
                              <w:r>
                                <w:rPr>
                                  <w:sz w:val="16"/>
                                </w:rPr>
                                <w:t>Syngas</w:t>
                              </w:r>
                            </w:p>
                          </w:txbxContent>
                        </wps:txbx>
                        <wps:bodyPr rot="0" vert="horz" wrap="square" lIns="0" tIns="0" rIns="0" bIns="0" anchor="t" anchorCtr="0" upright="1">
                          <a:noAutofit/>
                        </wps:bodyPr>
                      </wps:wsp>
                      <wps:wsp>
                        <wps:cNvPr id="1237897076" name="Text Box 55"/>
                        <wps:cNvSpPr txBox="1">
                          <a:spLocks noChangeArrowheads="1"/>
                        </wps:cNvSpPr>
                        <wps:spPr bwMode="auto">
                          <a:xfrm>
                            <a:off x="7191" y="-2320"/>
                            <a:ext cx="1209" cy="368"/>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5A4049" w14:textId="77777777" w:rsidR="00FB4E35" w:rsidRDefault="00000000">
                              <w:pPr>
                                <w:spacing w:before="74"/>
                                <w:ind w:left="215"/>
                                <w:rPr>
                                  <w:sz w:val="16"/>
                                </w:rPr>
                              </w:pPr>
                              <w:r>
                                <w:rPr>
                                  <w:sz w:val="16"/>
                                </w:rPr>
                                <w:t>Biogas, hot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A0C35" id="Group 54" o:spid="_x0000_s1034" style="position:absolute;left:0;text-align:left;margin-left:359.1pt;margin-top:-116.45pt;width:82.35pt;height:98.6pt;z-index:251703296;mso-position-horizontal-relative:page" coordorigin="7182,-2329" coordsize="1647,1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Olf7QQAADcaAAAOAAAAZHJzL2Uyb0RvYy54bWzsWW1v2zYQ/j5g/4HQ&#10;98QirXfEKbqkDQp0W7BmP4CWKIuoRGokHTv99TuSkt/SLmmHOMMSAzZIkTwd7znePUefvVl3Lbpl&#10;SnMpZgE+DQPERCkrLhaz4M+b9ydZgLShoqKtFGwW3DEdvDn/+aezVV8wIhvZVkwhECJ0sepnQWNM&#10;X0wmumxYR/Wp7JmAwVqqjhroqsWkUnQF0rt2QsIwmaykqnolS6Y1PL30g8G5k1/XrDS/17VmBrWz&#10;AHQz7le537n9nZyf0WKhaN/wclCD/oAWHeUCXroRdUkNRUvF74nqeKmklrU5LWU3kXXNS+b2ALvB&#10;4cFurpRc9m4vi2K16DdmAtMe2OmHxZa/3V6p/lN/rbz20Pwoy88a7DJZ9Ytid9z2F34ymq9+lRXg&#10;SZdGuo2va9VZEbAltHb2vdvYl60NKuEhDqM4i+IAlTCGSUwIGRAoG4DJrktxRgIEwydkSnIPT9m8&#10;GwUkUTqszlNiRye08G922g7aWfTBnfTWYvrfWexTQ3vmgNDWItcK8WoWkCgJY5xGoLCgHRjjIxcM&#10;JZHVyyoAMy+EN2y5FoNhkZAXDRUL5mTe3PWwDrud7C2xHQ2oPGjobJqBSZzBwjTxBtvaG06ftbWz&#10;8sZUtOiVNldMdsg2ZkELejsQ6e1HbbxVxykWUyHf87aF57RoBVrNgmQah26Bli2v7KAd02oxv2gV&#10;uqVw2KIoxRfOFPDevWlW8iXVjZ/nhrza4O2icm9pGK3eDW1DeevbIKgVzi+9bbyV57K6u1ZW6QH0&#10;I6GPwywNcRKS6T78U7uZPSxp8ZTw55GHHyckPYQ/f4UfssqTHH4c4WSaT5MUwtnu6XdR6TngJ8Sd&#10;NlpsT/8r/JZUPAn8BGd5jOM82UffRfLjoR9NIfjY2B/jIVe+gn+ExA8cJUuyMDw4+i7LHg/8GONv&#10;JX6bkxzHimOXE15O6u95WcB3oMrQukf8Hi4pYJVZKhYMQrpHyeio+rzsT4DV99TwOW+5uXMVCvAk&#10;q5S4vealJYO2s+WQOAQOmYXbOAKz7MtR7A70ONkvBeLGS0fPNyzyre6hxrEUcvtIKbmyDAoCn2eW&#10;+1Imtrunzrzl/UjibHvYOJRJB2XGV2znS5hLWS47JoyvyRRrwQZS6Ib3OkCqYN2cAWFWHyqnkKWK&#10;5R+gtyN72ihmysYyyBqY5PDcssZxwGm8VdLq/zhuHEfDEcnJ8OIxPhLLmn0Z8gA5VqDno8nxHlse&#10;+eqoL1BU24TvkShqmueQpVKbJDxFubHb/0WuUZztsFRb/SGzhufWYRyT90XgP7jUEOZ84Wg7jwIk&#10;xfkASAJlnkN/BASTcKArUzyWDWNNOdYiQ7nyXYjYcgWTNHyCeqXjBu4uWt7NAkgG8PE7+p7ixazn&#10;a1dLbqoGX84gJeFQw4UFXK1Ao5HqS4BWcE0xC/RfS2qDU/tBwAG3dxpjQ42N+digooSls8AEyDcv&#10;jL/7WPaKLxoXN7zLvoU6vuau9rNoei2OX1OBs+ZJRLbhcOuxLpHtuN2xPRZPfWW/Q7A3LhtH7jx9&#10;O83+H112c8/xsl02guCSkTiEfHIYZN11zHO6bHaY9naibOxCzsty2XjMei/bZck0zfLUXhfec9mN&#10;hYCiPgcvgFvfIY1+hRgkLzDKbmLIf9Vl3cU7/DsBZGHv74/dviMS2/97zv8GAAD//wMAUEsDBAoA&#10;AAAAAAAAIQD+RlDO1gEAANYBAAAUAAAAZHJzL21lZGlhL2ltYWdlMS5wbmeJUE5HDQoaCgAAAA1J&#10;SERSAAAAJgAAABAIBgAAAHoeDR4AAAAGYktHRAD/AP8A/6C9p5MAAAAJcEhZcwAADsQAAA7EAZUr&#10;DhsAAAF2SURBVEiJY/j//z8DLXD17KtbTlx96/Xv3z9GcvQzMdAI3Hz0xbRmzvWtuRMunTx1/b3n&#10;////GUnRTzOHwcDNx19Mq2df25Y36dLxMzfeuxPrQJo7DAZuPPxiXjnr2o78SZePnbn53o2QA+nm&#10;MBi4/vCzReXMazsLJl8+evbmB1dcDqS7w2Dg2oPPlhUzr+4qnHL58PlbH5zRHThgDoOBq/c/W5fN&#10;uLqnaMqVQ+dvf3CCOZCxacH11bSw8PiVd36///5nI1WfrhLf4Th3uXoWVhamn7RwGAMjw3+KtP//&#10;T5F+nCC07tTLD19+ixGrXkeR70icu2yDgSr/PkZGxv8sNHEVCUBbkfdonLtcg6Eq/15GRkZ4KA2Y&#10;w7QUeI/HucvVG6nx70F2EAzQ3WGa8rwn4txlG4zVBXZhcxAM0M1hGvI8J+Pc5RpM1AV24nMQDNDc&#10;YeqyPKdj3WUbzDQFtxPjIBigmcPU5XhO+1pJTDfTFNxGioNgAADGIvnqx//bNQAAAABJRU5ErkJg&#10;glBLAwQUAAYACAAAACEAWyDeluIAAAAMAQAADwAAAGRycy9kb3ducmV2LnhtbEyPTWvCQBCG74X+&#10;h2UKvenmA2tMsxGRticpVAvF25iMSTA7G7JrEv9911N7m4+Hd57J1pNuxUC9bQwrCOcBCOLClA1X&#10;Cr4P77MEhHXIJbaGScGNLKzzx4cM09KM/EXD3lXCh7BNUUHtXJdKaYuaNNq56Yj97mx6jc63fSXL&#10;HkcfrlsZBcGL1Niwv1BjR9uaisv+qhV8jDhu4vBt2F3O29vxsPj82YWk1PPTtHkF4WhyfzDc9b06&#10;5N7pZK5cWtEqWIZJ5FEFsyiOViA8kiT34uRH8WIJMs/k/yf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iGOlf7QQAADcaAAAOAAAAAAAAAAAAAAAAADoCAABk&#10;cnMvZTJvRG9jLnhtbFBLAQItAAoAAAAAAAAAIQD+RlDO1gEAANYBAAAUAAAAAAAAAAAAAAAAAFMH&#10;AABkcnMvbWVkaWEvaW1hZ2UxLnBuZ1BLAQItABQABgAIAAAAIQBbIN6W4gAAAAwBAAAPAAAAAAAA&#10;AAAAAAAAAFsJAABkcnMvZG93bnJldi54bWxQSwECLQAUAAYACAAAACEAqiYOvrwAAAAhAQAAGQAA&#10;AAAAAAAAAAAAAABqCgAAZHJzL19yZWxzL2Uyb0RvYy54bWwucmVsc1BLBQYAAAAABgAGAHwBAABd&#10;CwAAAAA=&#10;">
                <v:line id="Line 64" o:spid="_x0000_s1035" style="position:absolute;visibility:visible;mso-wrap-style:square" from="8387,-2076" to="8495,-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vgygAAAOIAAAAPAAAAZHJzL2Rvd25yZXYueG1sRI9BSwMx&#10;FITvgv8hPMGbTbrsVlmbliJUvBSxevH23Dw3i8lL3MR29dcbQehxmJlvmOV68k4caExDYA3zmQJB&#10;3AUzcK/h5Xl7dQMiZWSDLjBp+KYE69X52RJbE478RId97kWBcGpRg805tlKmzpLHNAuRuHjvYfSY&#10;ixx7aUY8Frh3slJqIT0OXBYsRrqz1H3sv7yG7Vv9uAvKvd6Hz9hsrGt2P7HR+vJi2tyCyDTlU/i/&#10;/WA0VPVCNfPruoK/S+UOyNUvAAAA//8DAFBLAQItABQABgAIAAAAIQDb4fbL7gAAAIUBAAATAAAA&#10;AAAAAAAAAAAAAAAAAABbQ29udGVudF9UeXBlc10ueG1sUEsBAi0AFAAGAAgAAAAhAFr0LFu/AAAA&#10;FQEAAAsAAAAAAAAAAAAAAAAAHwEAAF9yZWxzLy5yZWxzUEsBAi0AFAAGAAgAAAAhACnGK+DKAAAA&#10;4gAAAA8AAAAAAAAAAAAAAAAABwIAAGRycy9kb3ducmV2LnhtbFBLBQYAAAAAAwADALcAAAD+AgAA&#10;AAA=&#10;" strokecolor="#4471c4" strokeweight=".5pt"/>
                <v:line id="Line 63" o:spid="_x0000_s1036" style="position:absolute;visibility:visible;mso-wrap-style:square" from="8394,-1627" to="8503,-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6jyAAAAOMAAAAPAAAAZHJzL2Rvd25yZXYueG1sRE/NTgIx&#10;EL6b8A7NkHiTFnSRrBRCSDBeiBG9eBu343ZjOy3bCqtPb01MPM73P8v14J04UZ+6wBqmEwWCuAmm&#10;41bDy/PuagEiZWSDLjBp+KIE69XoYom1CWd+otMht6KEcKpRg8051lKmxpLHNAmRuHDvofeYy9m3&#10;0vR4LuHeyZlSc+mx49JgMdLWUvNx+PQadm83j/ug3Ot9OMZqY121/46V1pfjYXMHItOQ/8V/7gdT&#10;5qvFrZrO1ewafn8qAMjVDwAAAP//AwBQSwECLQAUAAYACAAAACEA2+H2y+4AAACFAQAAEwAAAAAA&#10;AAAAAAAAAAAAAAAAW0NvbnRlbnRfVHlwZXNdLnhtbFBLAQItABQABgAIAAAAIQBa9CxbvwAAABUB&#10;AAALAAAAAAAAAAAAAAAAAB8BAABfcmVscy8ucmVsc1BLAQItABQABgAIAAAAIQDeNK6jyAAAAOMA&#10;AAAPAAAAAAAAAAAAAAAAAAcCAABkcnMvZG93bnJldi54bWxQSwUGAAAAAAMAAwC3AAAA/AIAAAAA&#10;" strokecolor="#4471c4" strokeweight=".5pt"/>
                <v:line id="Line 62" o:spid="_x0000_s1037" style="position:absolute;visibility:visible;mso-wrap-style:square" from="8394,-1224" to="8503,-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zFyQAAAOMAAAAPAAAAZHJzL2Rvd25yZXYueG1sRE/NTgIx&#10;EL6b+A7NmHiTLsKuslIIMcF4IUT04m3cDtuN7bRuK6w8vSUx8Tjf/8yXg7PiQH3sPCsYjwoQxI3X&#10;HbcK3l7XN/cgYkLWaD2Tgh+KsFxcXsyx1v7IL3TYpVbkEI41KjAphVrK2BhyGEc+EGdu73uHKZ99&#10;K3WPxxzurLwtiko67Dg3GAz0aKj53H07BeuP6XbjC/v+5L9CuTK23JxCqdT11bB6AJFoSP/iP/ez&#10;zvOn42oym1R3JZx/ygDIxS8AAAD//wMAUEsBAi0AFAAGAAgAAAAhANvh9svuAAAAhQEAABMAAAAA&#10;AAAAAAAAAAAAAAAAAFtDb250ZW50X1R5cGVzXS54bWxQSwECLQAUAAYACAAAACEAWvQsW78AAAAV&#10;AQAACwAAAAAAAAAAAAAAAAAfAQAAX3JlbHMvLnJlbHNQSwECLQAUAAYACAAAACEAvtOMxckAAADj&#10;AAAADwAAAAAAAAAAAAAAAAAHAgAAZHJzL2Rvd25yZXYueG1sUEsFBgAAAAADAAMAtwAAAP0CAAAA&#10;AA==&#10;" strokecolor="#4471c4" strokeweight=".5pt"/>
                <v:line id="Line 61" o:spid="_x0000_s1038" style="position:absolute;visibility:visible;mso-wrap-style:square" from="8433,-519" to="854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4DygAAAOIAAAAPAAAAZHJzL2Rvd25yZXYueG1sRI9BSwMx&#10;FITvgv8hPMGbzW4xpV2bliJUvBRp9eLtuXluFpOXuInt6q83QsHjMDPfMMv16J040pD6wBrqSQWC&#10;uA2m507Dy/P2Zg4iZWSDLjBp+KYE69XlxRIbE068p+Mhd6JAODWoweYcGylTa8ljmoRIXLz3MHjM&#10;RQ6dNAOeCtw7Oa2qmfTYc1mwGOneUvtx+PIatm+3T7tQudeH8BnVxjq1+4lK6+urcXMHItOY/8Pn&#10;9qPRMK3nC1WrxQz+LpU7IFe/AAAA//8DAFBLAQItABQABgAIAAAAIQDb4fbL7gAAAIUBAAATAAAA&#10;AAAAAAAAAAAAAAAAAABbQ29udGVudF9UeXBlc10ueG1sUEsBAi0AFAAGAAgAAAAhAFr0LFu/AAAA&#10;FQEAAAsAAAAAAAAAAAAAAAAAHwEAAF9yZWxzLy5yZWxzUEsBAi0AFAAGAAgAAAAhAGtCfgPKAAAA&#10;4gAAAA8AAAAAAAAAAAAAAAAABwIAAGRycy9kb3ducmV2LnhtbFBLBQYAAAAAAwADALcAAAD+AgAA&#10;AAA=&#10;" strokecolor="#4471c4" strokeweight=".5pt"/>
                <v:line id="Line 60" o:spid="_x0000_s1039" style="position:absolute;visibility:visible;mso-wrap-style:square" from="8511,-2076" to="853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XMxgAAAOIAAAAPAAAAZHJzL2Rvd25yZXYueG1sRE9NSwMx&#10;EL0L/Q9hCt5s0uKWZW1aSqHipYitF2/jZtwsJpO4ie3qrzeC4PHxvleb0TtxpiH1gTXMZwoEcRtM&#10;z52G59P+pgaRMrJBF5g0fFGCzXpytcLGhAs/0fmYO1FCODWoweYcGylTa8ljmoVIXLi3MHjMBQ6d&#10;NANeSrh3cqHUUnrsuTRYjLSz1L4fP72G/evt4yEo93IfPmK1ta46fMdK6+vpuL0DkWnM/+I/94Mp&#10;8+tFvayVquD3UsEg1z8AAAD//wMAUEsBAi0AFAAGAAgAAAAhANvh9svuAAAAhQEAABMAAAAAAAAA&#10;AAAAAAAAAAAAAFtDb250ZW50X1R5cGVzXS54bWxQSwECLQAUAAYACAAAACEAWvQsW78AAAAVAQAA&#10;CwAAAAAAAAAAAAAAAAAfAQAAX3JlbHMvLnJlbHNQSwECLQAUAAYACAAAACEAWImlzMYAAADiAAAA&#10;DwAAAAAAAAAAAAAAAAAHAgAAZHJzL2Rvd25yZXYueG1sUEsFBgAAAAADAAMAtwAAAPoCAAAAAA==&#10;" strokecolor="#4471c4" strokeweight=".5pt"/>
                <v:shape id="Picture 59" o:spid="_x0000_s1040" type="#_x0000_t75" style="position:absolute;left:8541;top:-921;width:287;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4nxQAAAOIAAAAPAAAAZHJzL2Rvd25yZXYueG1sRE9da8Iw&#10;FH0f+B/CFfY2EwcrtRpFBgXZw8Ru4uu1ubbF5qY0Ueu/N8Jgj4fzvVgNthVX6n3jWMN0okAQl840&#10;XGn4/cnfUhA+IBtsHZOGO3lYLUcvC8yMu/GOrkWoRAxhn6GGOoQuk9KXNVn0E9cRR+7keoshwr6S&#10;psdbDLetfFcqkRYbjg01dvRZU3kuLlZDQel535Rbu04Pef49O34V5o5av46H9RxEoCH8i//cGxPn&#10;q0R9pGqWwPNSxCCXDwAAAP//AwBQSwECLQAUAAYACAAAACEA2+H2y+4AAACFAQAAEwAAAAAAAAAA&#10;AAAAAAAAAAAAW0NvbnRlbnRfVHlwZXNdLnhtbFBLAQItABQABgAIAAAAIQBa9CxbvwAAABUBAAAL&#10;AAAAAAAAAAAAAAAAAB8BAABfcmVscy8ucmVsc1BLAQItABQABgAIAAAAIQCyFZ4nxQAAAOIAAAAP&#10;AAAAAAAAAAAAAAAAAAcCAABkcnMvZG93bnJldi54bWxQSwUGAAAAAAMAAwC3AAAA+QIAAAAA&#10;">
                  <v:imagedata r:id="rId23" o:title=""/>
                </v:shape>
                <v:shape id="Text Box 58" o:spid="_x0000_s1041" type="#_x0000_t202" style="position:absolute;left:7191;top:-682;width:1209;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KywAAAOIAAAAPAAAAZHJzL2Rvd25yZXYueG1sRI9Ba8JA&#10;FITvBf/D8oTedKOpNUldpaQV9FKo9uDxkX0mwezbdHer6b/vFgo9DjPzDbPaDKYTV3K+taxgNk1A&#10;EFdWt1wr+DhuJxkIH5A1dpZJwTd52KxHdysstL3xO10PoRYRwr5ABU0IfSGlrxoy6Ke2J47e2TqD&#10;IUpXS+3wFuGmk/MkeZQGW44LDfZUNlRdDl9GwXHvzuV+/rbbnj7z08Nrmr1QWSl1Px6en0AEGsJ/&#10;+K+90wqWeZ7li2Wawu+leAfk+gcAAP//AwBQSwECLQAUAAYACAAAACEA2+H2y+4AAACFAQAAEwAA&#10;AAAAAAAAAAAAAAAAAAAAW0NvbnRlbnRfVHlwZXNdLnhtbFBLAQItABQABgAIAAAAIQBa9CxbvwAA&#10;ABUBAAALAAAAAAAAAAAAAAAAAB8BAABfcmVscy8ucmVsc1BLAQItABQABgAIAAAAIQBv+XvKywAA&#10;AOIAAAAPAAAAAAAAAAAAAAAAAAcCAABkcnMvZG93bnJldi54bWxQSwUGAAAAAAMAAwC3AAAA/wIA&#10;AAAA&#10;" filled="f" strokecolor="#4471c4" strokeweight="1pt">
                  <v:textbox inset="0,0,0,0">
                    <w:txbxContent>
                      <w:p w14:paraId="7857D4B2" w14:textId="77777777" w:rsidR="00FB4E35" w:rsidRDefault="00000000">
                        <w:pPr>
                          <w:spacing w:before="73"/>
                          <w:ind w:left="383"/>
                          <w:rPr>
                            <w:sz w:val="16"/>
                          </w:rPr>
                        </w:pPr>
                        <w:r>
                          <w:rPr>
                            <w:sz w:val="16"/>
                          </w:rPr>
                          <w:t>Biogas,</w:t>
                        </w:r>
                      </w:p>
                    </w:txbxContent>
                  </v:textbox>
                </v:shape>
                <v:shape id="Text Box 57" o:spid="_x0000_s1042" type="#_x0000_t202" style="position:absolute;left:7191;top:-1364;width:1209;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VjyQAAAOMAAAAPAAAAZHJzL2Rvd25yZXYueG1sRE/NTsJA&#10;EL6b+A6bMfEmWwtWWlkIqZLAxUTwwHHSHdrG7mzZXaG8vUtC4nG+/5ktBtOJEznfWlbwPEpAEFdW&#10;t1wr+N6tnqYgfEDW2FkmBRfysJjf382w0PbMX3TahlrEEPYFKmhC6AspfdWQQT+yPXHkDtYZDPF0&#10;tdQOzzHcdDJNkkwabDk2NNhT2VD1s/01CnYbdyg36ed6tT/m+8nHePpOZaXU48OwfAMRaAj/4pt7&#10;reP8l9dxnk3SPIPrTxEAOf8DAAD//wMAUEsBAi0AFAAGAAgAAAAhANvh9svuAAAAhQEAABMAAAAA&#10;AAAAAAAAAAAAAAAAAFtDb250ZW50X1R5cGVzXS54bWxQSwECLQAUAAYACAAAACEAWvQsW78AAAAV&#10;AQAACwAAAAAAAAAAAAAAAAAfAQAAX3JlbHMvLnJlbHNQSwECLQAUAAYACAAAACEAbT6FY8kAAADj&#10;AAAADwAAAAAAAAAAAAAAAAAHAgAAZHJzL2Rvd25yZXYueG1sUEsFBgAAAAADAAMAtwAAAP0CAAAA&#10;AA==&#10;" filled="f" strokecolor="#4471c4" strokeweight="1pt">
                  <v:textbox inset="0,0,0,0">
                    <w:txbxContent>
                      <w:p w14:paraId="5D457EA2" w14:textId="77777777" w:rsidR="00FB4E35" w:rsidRDefault="00000000">
                        <w:pPr>
                          <w:spacing w:before="80"/>
                          <w:ind w:left="237" w:right="230" w:firstLine="12"/>
                          <w:rPr>
                            <w:sz w:val="16"/>
                          </w:rPr>
                        </w:pPr>
                        <w:r>
                          <w:rPr>
                            <w:sz w:val="16"/>
                          </w:rPr>
                          <w:t>Liquid oil, gases, char</w:t>
                        </w:r>
                      </w:p>
                    </w:txbxContent>
                  </v:textbox>
                </v:shape>
                <v:shape id="Text Box 56" o:spid="_x0000_s1043" type="#_x0000_t202" style="position:absolute;left:7191;top:-1821;width:120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MpyQAAAOMAAAAPAAAAZHJzL2Rvd25yZXYueG1sRE9PT8Iw&#10;FL+b8B2aR+JNWifKnBRCpiRwMRE8cHxZH9vi+jraCvPbWxMSj+/3/82Xg+3EmXxoHWu4nygQxJUz&#10;LdcaPvfruxxEiMgGO8ek4YcCLBejmzkWxl34g867WIsUwqFADU2MfSFlqBqyGCauJ07c0XmLMZ2+&#10;lsbjJYXbTmZKPUmLLaeGBnsqG6q+dt9Ww37rj+U2e9+sD6fnw/TtIX+lstL6djysXkBEGuK/+Ore&#10;mDR/ms1Unj2qGfz9lACQi18AAAD//wMAUEsBAi0AFAAGAAgAAAAhANvh9svuAAAAhQEAABMAAAAA&#10;AAAAAAAAAAAAAAAAAFtDb250ZW50X1R5cGVzXS54bWxQSwECLQAUAAYACAAAACEAWvQsW78AAAAV&#10;AQAACwAAAAAAAAAAAAAAAAAfAQAAX3JlbHMvLnJlbHNQSwECLQAUAAYACAAAACEAVBXzKckAAADj&#10;AAAADwAAAAAAAAAAAAAAAAAHAgAAZHJzL2Rvd25yZXYueG1sUEsFBgAAAAADAAMAtwAAAP0CAAAA&#10;AA==&#10;" filled="f" strokecolor="#4471c4" strokeweight="1pt">
                  <v:textbox inset="0,0,0,0">
                    <w:txbxContent>
                      <w:p w14:paraId="0A2455FF" w14:textId="77777777" w:rsidR="00FB4E35" w:rsidRDefault="00000000">
                        <w:pPr>
                          <w:spacing w:before="74"/>
                          <w:ind w:left="350"/>
                          <w:rPr>
                            <w:sz w:val="16"/>
                          </w:rPr>
                        </w:pPr>
                        <w:r>
                          <w:rPr>
                            <w:sz w:val="16"/>
                          </w:rPr>
                          <w:t>Syngas</w:t>
                        </w:r>
                      </w:p>
                    </w:txbxContent>
                  </v:textbox>
                </v:shape>
                <v:shape id="Text Box 55" o:spid="_x0000_s1044" type="#_x0000_t202" style="position:absolute;left:7191;top:-2320;width:1209;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hjyQAAAOMAAAAPAAAAZHJzL2Rvd25yZXYueG1sRE/NasJA&#10;EL4LvsMyQm+6MRYTU1eRtIJeCtUePA7ZMQnNzqa7W03fvlso9Djf/6y3g+nEjZxvLSuYzxIQxJXV&#10;LdcK3s/7aQ7CB2SNnWVS8E0etpvxaI2Ftnd+o9sp1CKGsC9QQRNCX0jpq4YM+pntiSN3tc5giKer&#10;pXZ4j+Gmk2mSLKXBlmNDgz2VDVUfpy+j4Hx01/KYvh72l8/V5fFlkT9TWSn1MBl2TyACDeFf/Oc+&#10;6Dg/XWT5KkuyJfz+FAGQmx8AAAD//wMAUEsBAi0AFAAGAAgAAAAhANvh9svuAAAAhQEAABMAAAAA&#10;AAAAAAAAAAAAAAAAAFtDb250ZW50X1R5cGVzXS54bWxQSwECLQAUAAYACAAAACEAWvQsW78AAAAV&#10;AQAACwAAAAAAAAAAAAAAAAAfAQAAX3JlbHMvLnJlbHNQSwECLQAUAAYACAAAACEAB0y4Y8kAAADj&#10;AAAADwAAAAAAAAAAAAAAAAAHAgAAZHJzL2Rvd25yZXYueG1sUEsFBgAAAAADAAMAtwAAAP0CAAAA&#10;AA==&#10;" filled="f" strokecolor="#4471c4" strokeweight="1pt">
                  <v:textbox inset="0,0,0,0">
                    <w:txbxContent>
                      <w:p w14:paraId="405A4049" w14:textId="77777777" w:rsidR="00FB4E35" w:rsidRDefault="00000000">
                        <w:pPr>
                          <w:spacing w:before="74"/>
                          <w:ind w:left="215"/>
                          <w:rPr>
                            <w:sz w:val="16"/>
                          </w:rPr>
                        </w:pPr>
                        <w:r>
                          <w:rPr>
                            <w:sz w:val="16"/>
                          </w:rPr>
                          <w:t>Biogas, hot</w:t>
                        </w:r>
                      </w:p>
                    </w:txbxContent>
                  </v:textbox>
                </v:shape>
                <w10:wrap anchorx="page"/>
              </v:group>
            </w:pict>
          </mc:Fallback>
        </mc:AlternateContent>
      </w:r>
      <w:r>
        <w:rPr>
          <w:noProof/>
        </w:rPr>
        <mc:AlternateContent>
          <mc:Choice Requires="wps">
            <w:drawing>
              <wp:anchor distT="0" distB="0" distL="114300" distR="114300" simplePos="0" relativeHeight="251704320" behindDoc="0" locked="0" layoutInCell="1" allowOverlap="1" wp14:anchorId="4723333B" wp14:editId="54E5D163">
                <wp:simplePos x="0" y="0"/>
                <wp:positionH relativeFrom="page">
                  <wp:posOffset>3406775</wp:posOffset>
                </wp:positionH>
                <wp:positionV relativeFrom="paragraph">
                  <wp:posOffset>-433070</wp:posOffset>
                </wp:positionV>
                <wp:extent cx="807085" cy="191135"/>
                <wp:effectExtent l="0" t="0" r="0" b="0"/>
                <wp:wrapNone/>
                <wp:docPr id="16285936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1135"/>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77928" w14:textId="77777777" w:rsidR="00FB4E35" w:rsidRDefault="00000000">
                            <w:pPr>
                              <w:spacing w:before="73"/>
                              <w:ind w:left="292"/>
                              <w:rPr>
                                <w:sz w:val="16"/>
                              </w:rPr>
                            </w:pPr>
                            <w:r>
                              <w:rPr>
                                <w:sz w:val="16"/>
                              </w:rPr>
                              <w:t>Anaerobic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333B" id="Text Box 53" o:spid="_x0000_s1045" type="#_x0000_t202" style="position:absolute;left:0;text-align:left;margin-left:268.25pt;margin-top:-34.1pt;width:63.55pt;height:15.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K/GgIAABIEAAAOAAAAZHJzL2Uyb0RvYy54bWysU9uO0zAQfUfiHyy/0ySlS0vUdLW0LEJa&#10;LtLCB7iO01g4HjN2m5SvZ+yk3RW8IfJgTTwzZ2bOHK9vh86wk0KvwVa8mOWcKSuh1vZQ8e/f7l+t&#10;OPNB2FoYsKriZ+X57ebli3XvSjWHFkytkBGI9WXvKt6G4Mos87JVnfAzcMqSswHsRKBfPGQ1ip7Q&#10;O5PN8/xN1gPWDkEq7+l2Nzr5JuE3jZLhS9N4FZipOPUW0onp3Mcz26xFeUDhWi2nNsQ/dNEJbano&#10;FWongmBH1H9BdVoieGjCTEKXQdNoqdIMNE2R/zHNYyucSrMQOd5dafL/D1Z+Pj26r8jC8A4GWmAa&#10;wrsHkD88s7BthT2oO0ToWyVqKlxEyrLe+XJKjVT70keQff8JalqyOAZIQEODXWSF5mSETgs4X0lX&#10;Q2CSLlf5Ml/dcCbJVbwtitc3qYIoL8kOffigoGPRqDjSThO4OD34EJsR5SUk1rJwr41JezWW9QQ6&#10;X+b5OBcYXUdvjPN42G8NspMgaSwWy2K7mAr752EReid8O8Yl1yiaTgdSrtFdHCF+43Wk6b2tU/0g&#10;tBlt6tHYibdI1UhaGPYD03XFlzE30riH+kxEIoxCpYdFRgv4i7OeRFpx//MoUHFmPlpaRlT0xcCL&#10;sb8YwkpKrXjgbDS3YVT+0aE+tIQ8rtvCHS2s0YnMpy6mdkl4iePpkURlP/9PUU9PefMbAAD//wMA&#10;UEsDBBQABgAIAAAAIQCg+dwF4gAAAAsBAAAPAAAAZHJzL2Rvd25yZXYueG1sTI/BTsMwDIbvSLxD&#10;ZCRuW7qWRaU0nVBhErtMYuOwY9Z4bUWTlCTbyttjTnC0/en395eryQzsgj70zkpYzBNgaBune9tK&#10;+NivZzmwEJXVanAWJXxjgFV1e1OqQrurfcfLLraMQmwolIQuxrHgPDQdGhXmbkRLt5PzRkUafcu1&#10;V1cKNwNPk0Rwo3pLHzo1Yt1h87k7Gwn7jT/Vm3T7tj58PR4eXrP8BetGyvu76fkJWMQp/sHwq0/q&#10;UJHT0Z2tDmyQsMzEklAJM5GnwIgQIhPAjrTJ8gXwquT/O1Q/AAAA//8DAFBLAQItABQABgAIAAAA&#10;IQC2gziS/gAAAOEBAAATAAAAAAAAAAAAAAAAAAAAAABbQ29udGVudF9UeXBlc10ueG1sUEsBAi0A&#10;FAAGAAgAAAAhADj9If/WAAAAlAEAAAsAAAAAAAAAAAAAAAAALwEAAF9yZWxzLy5yZWxzUEsBAi0A&#10;FAAGAAgAAAAhAMxNMr8aAgAAEgQAAA4AAAAAAAAAAAAAAAAALgIAAGRycy9lMm9Eb2MueG1sUEsB&#10;Ai0AFAAGAAgAAAAhAKD53AXiAAAACwEAAA8AAAAAAAAAAAAAAAAAdAQAAGRycy9kb3ducmV2Lnht&#10;bFBLBQYAAAAABAAEAPMAAACDBQAAAAA=&#10;" filled="f" strokecolor="#4471c4" strokeweight="1pt">
                <v:textbox inset="0,0,0,0">
                  <w:txbxContent>
                    <w:p w14:paraId="60677928" w14:textId="77777777" w:rsidR="00FB4E35" w:rsidRDefault="00000000">
                      <w:pPr>
                        <w:spacing w:before="73"/>
                        <w:ind w:left="292"/>
                        <w:rPr>
                          <w:sz w:val="16"/>
                        </w:rPr>
                      </w:pPr>
                      <w:r>
                        <w:rPr>
                          <w:sz w:val="16"/>
                        </w:rPr>
                        <w:t>Anaerobic</w:t>
                      </w: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2C714084" wp14:editId="316CC8C5">
                <wp:simplePos x="0" y="0"/>
                <wp:positionH relativeFrom="page">
                  <wp:posOffset>5605780</wp:posOffset>
                </wp:positionH>
                <wp:positionV relativeFrom="paragraph">
                  <wp:posOffset>-762635</wp:posOffset>
                </wp:positionV>
                <wp:extent cx="767715" cy="405130"/>
                <wp:effectExtent l="0" t="0" r="0" b="0"/>
                <wp:wrapNone/>
                <wp:docPr id="39440250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405130"/>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4E5366" w14:textId="77777777" w:rsidR="00FB4E35" w:rsidRDefault="00000000">
                            <w:pPr>
                              <w:spacing w:before="126"/>
                              <w:ind w:left="262" w:right="240" w:firstLine="100"/>
                              <w:rPr>
                                <w:sz w:val="16"/>
                              </w:rPr>
                            </w:pPr>
                            <w:r>
                              <w:rPr>
                                <w:sz w:val="16"/>
                              </w:rPr>
                              <w:t>Heat &amp; Electricity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4084" id="Text Box 52" o:spid="_x0000_s1046" type="#_x0000_t202" style="position:absolute;left:0;text-align:left;margin-left:441.4pt;margin-top:-60.05pt;width:60.45pt;height:31.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REHAIAABIEAAAOAAAAZHJzL2Uyb0RvYy54bWysU8tu2zAQvBfoPxC815JcJw4Ey0FqN0WB&#10;9AGk/QCKoiSiFJdd0pbSr++Ssp2gvRXVgVhxl8PdmeHmdhoMOyr0GmzFi0XOmbISGm27in//dv/m&#10;hjMfhG2EAasq/qQ8v92+frUZXamW0INpFDICsb4cXcX7EFyZZV72ahB+AU5ZSraAgwj0i13WoBgJ&#10;fTDZMs+vsxGwcQhSeU+7+znJtwm/bZUMX9rWq8BMxam3kFZMax3XbLsRZYfC9Vqe2hD/0MUgtKVL&#10;L1B7EQQ7oP4LatASwUMbFhKGDNpWS5VmoGmK/I9pHnvhVJqFyPHuQpP/f7Dy8/HRfUUWpncwkYBp&#10;CO8eQP7wzMKuF7ZTd4gw9ko0dHERKctG58vT0Ui1L30EqcdP0JDI4hAgAU0tDpEVmpMROgnwdCFd&#10;TYFJ2lxfr9fFFWeSUqv8qnibRMlEeT7s0IcPCgYWg4ojaZrAxfHBh9iMKM8l8S4L99qYpKuxbKSO&#10;l+s8n+cCo5uYjXUeu3pnkB0FWWO1Whe7VRqNMi/LIvRe+H6uS6nZNIMO5Fyjh4rf5PGbtyNN722T&#10;7g9CmzmmHo098RapmkkLUz0x3RBAPBtprKF5IiIRZqPSw6KgB/zF2Ugmrbj/eRCoODMfLYkRHX0O&#10;8BzU50BYSUcrHjibw12YnX9wqLuekGe5LdyRYK1OZD53cWqXjJc4Pj2S6OyX/6nq+SlvfwMAAP//&#10;AwBQSwMEFAAGAAgAAAAhAFLF2Z/jAAAADQEAAA8AAABkcnMvZG93bnJldi54bWxMj8FOwzAQRO9I&#10;/IO1SNxaOwmUEOJUKFCJXpBoOfToxtskIl4H223D3+Oe4Lizo5k35XIyAzuh870lCclcAENqrO6p&#10;lfC5Xc1yYD4o0mqwhBJ+0MOyur4qVaHtmT7wtAktiyHkCyWhC2EsOPdNh0b5uR2R4u9gnVEhnq7l&#10;2qlzDDcDT4VYcKN6ig2dGrHusPnaHI2E7dod6nX6/rbafT/u7l6z/AXrRsrbm+n5CVjAKfyZ4YIf&#10;0aGKTHt7JO3ZICHP04geJMySVCTALhYhsgdg+6jdLzLgVcn/r6h+AQAA//8DAFBLAQItABQABgAI&#10;AAAAIQC2gziS/gAAAOEBAAATAAAAAAAAAAAAAAAAAAAAAABbQ29udGVudF9UeXBlc10ueG1sUEsB&#10;Ai0AFAAGAAgAAAAhADj9If/WAAAAlAEAAAsAAAAAAAAAAAAAAAAALwEAAF9yZWxzLy5yZWxzUEsB&#10;Ai0AFAAGAAgAAAAhAFfW5EQcAgAAEgQAAA4AAAAAAAAAAAAAAAAALgIAAGRycy9lMm9Eb2MueG1s&#10;UEsBAi0AFAAGAAgAAAAhAFLF2Z/jAAAADQEAAA8AAAAAAAAAAAAAAAAAdgQAAGRycy9kb3ducmV2&#10;LnhtbFBLBQYAAAAABAAEAPMAAACGBQAAAAA=&#10;" filled="f" strokecolor="#4471c4" strokeweight="1pt">
                <v:textbox inset="0,0,0,0">
                  <w:txbxContent>
                    <w:p w14:paraId="1B4E5366" w14:textId="77777777" w:rsidR="00FB4E35" w:rsidRDefault="00000000">
                      <w:pPr>
                        <w:spacing w:before="126"/>
                        <w:ind w:left="262" w:right="240" w:firstLine="100"/>
                        <w:rPr>
                          <w:sz w:val="16"/>
                        </w:rPr>
                      </w:pPr>
                      <w:r>
                        <w:rPr>
                          <w:sz w:val="16"/>
                        </w:rPr>
                        <w:t>Heat &amp; Electricity</w:t>
                      </w:r>
                    </w:p>
                  </w:txbxContent>
                </v:textbox>
                <w10:wrap anchorx="page"/>
              </v:shape>
            </w:pict>
          </mc:Fallback>
        </mc:AlternateContent>
      </w:r>
      <w:r>
        <w:rPr>
          <w:noProof/>
        </w:rPr>
        <mc:AlternateContent>
          <mc:Choice Requires="wps">
            <w:drawing>
              <wp:anchor distT="0" distB="0" distL="114300" distR="114300" simplePos="0" relativeHeight="251706368" behindDoc="0" locked="0" layoutInCell="1" allowOverlap="1" wp14:anchorId="0FC4D8E1" wp14:editId="31F49BCC">
                <wp:simplePos x="0" y="0"/>
                <wp:positionH relativeFrom="page">
                  <wp:posOffset>3416300</wp:posOffset>
                </wp:positionH>
                <wp:positionV relativeFrom="paragraph">
                  <wp:posOffset>-870585</wp:posOffset>
                </wp:positionV>
                <wp:extent cx="767715" cy="199390"/>
                <wp:effectExtent l="0" t="0" r="0" b="0"/>
                <wp:wrapNone/>
                <wp:docPr id="82247870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99390"/>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AA4559" w14:textId="77777777" w:rsidR="00FB4E35" w:rsidRDefault="00000000">
                            <w:pPr>
                              <w:spacing w:before="74"/>
                              <w:ind w:left="296"/>
                              <w:rPr>
                                <w:sz w:val="16"/>
                              </w:rPr>
                            </w:pPr>
                            <w:r>
                              <w:rPr>
                                <w:sz w:val="16"/>
                              </w:rPr>
                              <w:t>Pyrolysis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D8E1" id="Text Box 51" o:spid="_x0000_s1047" type="#_x0000_t202" style="position:absolute;left:0;text-align:left;margin-left:269pt;margin-top:-68.55pt;width:60.45pt;height:15.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WaHQIAABIEAAAOAAAAZHJzL2Uyb0RvYy54bWysU8tu2zAQvBfoPxC815JdN44Fy0FqN0WB&#10;9AGk/QCKoiSiFJdd0pbSr8+Ssp2gvRXVgVhxl8PdmeHmZuwNOyr0GmzJ57OcM2Ul1Nq2Jf/x/e7N&#10;NWc+CFsLA1aV/FF5frN9/WozuEItoANTK2QEYn0xuJJ3Ibgiy7zsVC/8DJyylGwAexHoF9usRjEQ&#10;em+yRZ5fZQNg7RCk8p5291OSbxN+0ygZvjaNV4GZklNvIa2Y1iqu2XYjihaF67Q8tSH+oYteaEuX&#10;XqD2Igh2QP0XVK8lgocmzCT0GTSNlirNQNPM8z+meeiEU2kWIse7C03+/8HKL8cH9w1ZGN/DSAKm&#10;Iby7B/nTMwu7TthW3SLC0ClR08XzSFk2OF+cjkaqfeEjSDV8hppEFocACWhssI+s0JyM0EmAxwvp&#10;agxM0ubqarWav+NMUmq+Xr9dJ1EyUZwPO/Tho4KexaDkSJomcHG89yE2I4pzSbzLwp02JulqLBsI&#10;dLHK82kuMLqO2Vjnsa12BtlRkDWWy9V8t0yjUeZlWYTeC99NdSk1mabXgZxrdF/y6zx+03ak6YOt&#10;0/1BaDPF1KOxJ94iVRNpYaxGpuuSr+PZSGMF9SMRiTAZlR4WBR3gb84GMmnJ/a+DQMWZ+WRJjOjo&#10;c4DnoDoHwko6WvLA2RTuwuT8g0PddoQ8yW3hlgRrdCLzuYtTu2S8xPHpkURnv/xPVc9PefsEAAD/&#10;/wMAUEsDBBQABgAIAAAAIQArxHfv5AAAAA0BAAAPAAAAZHJzL2Rvd25yZXYueG1sTI/BbsIwEETv&#10;lfoP1lbqDZyQBkIaB1VpkcqlUqEHjiZekqjxOrUNpH9fcyrH2RnNvilWo+7ZGa3rDAmIpxEwpNqo&#10;jhoBX7v1JAPmvCQle0Mo4BcdrMr7u0LmylzoE89b37BQQi6XAlrvh5xzV7eopZuaASl4R2O19EHa&#10;hisrL6Fc93wWRXOuZUfhQysHrFqsv7cnLWC3scdqM/t4X+9/lvuntyR7xaoW4vFhfHkG5nH0/2G4&#10;4gd0KAPTwZxIOdYLSJMsbPECJnGyiIGFyDzNlsAO11OULoCXBb9dUf4BAAD//wMAUEsBAi0AFAAG&#10;AAgAAAAhALaDOJL+AAAA4QEAABMAAAAAAAAAAAAAAAAAAAAAAFtDb250ZW50X1R5cGVzXS54bWxQ&#10;SwECLQAUAAYACAAAACEAOP0h/9YAAACUAQAACwAAAAAAAAAAAAAAAAAvAQAAX3JlbHMvLnJlbHNQ&#10;SwECLQAUAAYACAAAACEAJuq1mh0CAAASBAAADgAAAAAAAAAAAAAAAAAuAgAAZHJzL2Uyb0RvYy54&#10;bWxQSwECLQAUAAYACAAAACEAK8R37+QAAAANAQAADwAAAAAAAAAAAAAAAAB3BAAAZHJzL2Rvd25y&#10;ZXYueG1sUEsFBgAAAAAEAAQA8wAAAIgFAAAAAA==&#10;" filled="f" strokecolor="#4471c4" strokeweight="1pt">
                <v:textbox inset="0,0,0,0">
                  <w:txbxContent>
                    <w:p w14:paraId="4FAA4559" w14:textId="77777777" w:rsidR="00FB4E35" w:rsidRDefault="00000000">
                      <w:pPr>
                        <w:spacing w:before="74"/>
                        <w:ind w:left="296"/>
                        <w:rPr>
                          <w:sz w:val="16"/>
                        </w:rPr>
                      </w:pPr>
                      <w:r>
                        <w:rPr>
                          <w:sz w:val="16"/>
                        </w:rPr>
                        <w:t>Pyrolysis</w:t>
                      </w:r>
                    </w:p>
                  </w:txbxContent>
                </v:textbox>
                <w10:wrap anchorx="page"/>
              </v:shape>
            </w:pict>
          </mc:Fallback>
        </mc:AlternateContent>
      </w:r>
      <w:r>
        <w:rPr>
          <w:noProof/>
        </w:rPr>
        <mc:AlternateContent>
          <mc:Choice Requires="wps">
            <w:drawing>
              <wp:anchor distT="0" distB="0" distL="114300" distR="114300" simplePos="0" relativeHeight="251707392" behindDoc="0" locked="0" layoutInCell="1" allowOverlap="1" wp14:anchorId="0DC0E9D0" wp14:editId="6E17F1D1">
                <wp:simplePos x="0" y="0"/>
                <wp:positionH relativeFrom="page">
                  <wp:posOffset>3416300</wp:posOffset>
                </wp:positionH>
                <wp:positionV relativeFrom="paragraph">
                  <wp:posOffset>-1131570</wp:posOffset>
                </wp:positionV>
                <wp:extent cx="767715" cy="199390"/>
                <wp:effectExtent l="0" t="0" r="0" b="0"/>
                <wp:wrapNone/>
                <wp:docPr id="2682829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99390"/>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1B26D8" w14:textId="77777777" w:rsidR="00FB4E35" w:rsidRDefault="00000000">
                            <w:pPr>
                              <w:spacing w:before="74"/>
                              <w:ind w:left="202"/>
                              <w:rPr>
                                <w:sz w:val="16"/>
                              </w:rPr>
                            </w:pPr>
                            <w:r>
                              <w:rPr>
                                <w:sz w:val="16"/>
                              </w:rPr>
                              <w:t>Gasification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0E9D0" id="Text Box 50" o:spid="_x0000_s1048" type="#_x0000_t202" style="position:absolute;left:0;text-align:left;margin-left:269pt;margin-top:-89.1pt;width:60.45pt;height:15.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AxHQIAABMEAAAOAAAAZHJzL2Uyb0RvYy54bWysU8tu2zAQvBfoPxC815JdN44Fy0FqN0WB&#10;9AGk/QCKoiSiFJdd0pbSr8+Ssp2gvRXVgVhxl8PdmeHmZuwNOyr0GmzJ57OcM2Ul1Nq2Jf/x/e7N&#10;NWc+CFsLA1aV/FF5frN9/WozuEItoANTK2QEYn0xuJJ3Ibgiy7zsVC/8DJyylGwAexHoF9usRjEQ&#10;em+yRZ5fZQNg7RCk8p5291OSbxN+0ygZvjaNV4GZklNvIa2Y1iqu2XYjihaF67Q8tSH+oYteaEuX&#10;XqD2Igh2QP0XVK8lgocmzCT0GTSNlirNQNPM8z+meeiEU2kWIse7C03+/8HKL8cH9w1ZGN/DSAKm&#10;Iby7B/nTMwu7TthW3SLC0ClR08XzSFk2OF+cjkaqfeEjSDV8hppEFocACWhssI+s0JyM0EmAxwvp&#10;agxM0ubqarWav+NMUmq+Xr9dJ1EyUZwPO/Tho4KexaDkSJomcHG89yE2I4pzSbzLwp02JulqLBsI&#10;dLHK82kuMLqO2Vjnsa12BtlRkDWWy9V8t0yjUeZlWYTeC99NdSk1mabXgZxrdF/y6zx+03ak6YOt&#10;0/1BaDPF1KOxJ94iVRNpYaxGpmtqMR2OPFZQPxKTCJNT6WVR0AH+5mwgl5bc/zoIVJyZT5bUiJY+&#10;B3gOqnMgrKSjJQ+cTeEuTNY/ONRtR8iT3hZuSbFGJzafuzj1S85LJJ9eSbT2y/9U9fyWt08AAAD/&#10;/wMAUEsDBBQABgAIAAAAIQC5O8Sn5AAAAA0BAAAPAAAAZHJzL2Rvd25yZXYueG1sTI/BbsIwEETv&#10;lfoP1iL1Bg4BUhPioCotUrlUKvTA0cRLEjVep7GB9O9rTuU4O6PZN9l6MC27YO8aSxKmkwgYUml1&#10;Q5WEr/1mLIA5r0ir1hJK+EUH6/zxIVOptlf6xMvOVyyUkEuVhNr7LuXclTUa5Sa2QwreyfZG+SD7&#10;iuteXUO5aXkcRQk3qqHwoVYdFjWW37uzkbDf9qdiG3+8bw4/y8P8bSZesSilfBoNLytgHgf/H4Yb&#10;fkCHPDAd7Zm0Y62ExUyELV7CePosYmAhkizEEtjxdponAnie8fsV+R8AAAD//wMAUEsBAi0AFAAG&#10;AAgAAAAhALaDOJL+AAAA4QEAABMAAAAAAAAAAAAAAAAAAAAAAFtDb250ZW50X1R5cGVzXS54bWxQ&#10;SwECLQAUAAYACAAAACEAOP0h/9YAAACUAQAACwAAAAAAAAAAAAAAAAAvAQAAX3JlbHMvLnJlbHNQ&#10;SwECLQAUAAYACAAAACEAKhxQMR0CAAATBAAADgAAAAAAAAAAAAAAAAAuAgAAZHJzL2Uyb0RvYy54&#10;bWxQSwECLQAUAAYACAAAACEAuTvEp+QAAAANAQAADwAAAAAAAAAAAAAAAAB3BAAAZHJzL2Rvd25y&#10;ZXYueG1sUEsFBgAAAAAEAAQA8wAAAIgFAAAAAA==&#10;" filled="f" strokecolor="#4471c4" strokeweight="1pt">
                <v:textbox inset="0,0,0,0">
                  <w:txbxContent>
                    <w:p w14:paraId="161B26D8" w14:textId="77777777" w:rsidR="00FB4E35" w:rsidRDefault="00000000">
                      <w:pPr>
                        <w:spacing w:before="74"/>
                        <w:ind w:left="202"/>
                        <w:rPr>
                          <w:sz w:val="16"/>
                        </w:rPr>
                      </w:pPr>
                      <w:r>
                        <w:rPr>
                          <w:sz w:val="16"/>
                        </w:rPr>
                        <w:t>Gasification</w:t>
                      </w:r>
                    </w:p>
                  </w:txbxContent>
                </v:textbox>
                <w10:wrap anchorx="page"/>
              </v:shape>
            </w:pict>
          </mc:Fallback>
        </mc:AlternateContent>
      </w:r>
      <w:r>
        <w:rPr>
          <w:noProof/>
        </w:rPr>
        <mc:AlternateContent>
          <mc:Choice Requires="wps">
            <w:drawing>
              <wp:anchor distT="0" distB="0" distL="114300" distR="114300" simplePos="0" relativeHeight="251708416" behindDoc="0" locked="0" layoutInCell="1" allowOverlap="1" wp14:anchorId="3CD67B46" wp14:editId="5E44475B">
                <wp:simplePos x="0" y="0"/>
                <wp:positionH relativeFrom="page">
                  <wp:posOffset>3416300</wp:posOffset>
                </wp:positionH>
                <wp:positionV relativeFrom="paragraph">
                  <wp:posOffset>-1407160</wp:posOffset>
                </wp:positionV>
                <wp:extent cx="767715" cy="199390"/>
                <wp:effectExtent l="0" t="0" r="0" b="0"/>
                <wp:wrapNone/>
                <wp:docPr id="1926919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99390"/>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B0F356" w14:textId="77777777" w:rsidR="00FB4E35" w:rsidRDefault="00000000">
                            <w:pPr>
                              <w:spacing w:before="73"/>
                              <w:ind w:left="202"/>
                              <w:rPr>
                                <w:sz w:val="16"/>
                              </w:rPr>
                            </w:pPr>
                            <w:r>
                              <w:rPr>
                                <w:sz w:val="16"/>
                              </w:rPr>
                              <w:t>Combustion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67B46" id="Text Box 49" o:spid="_x0000_s1049" type="#_x0000_t202" style="position:absolute;left:0;text-align:left;margin-left:269pt;margin-top:-110.8pt;width:60.45pt;height:15.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pkHQIAABMEAAAOAAAAZHJzL2Uyb0RvYy54bWysU8tu2zAQvBfoPxC815JdN44Fy0FqN0WB&#10;9AGk/QCKoiSiFJdd0pbSr8+Ssp2gvRXVgVhxl8PdmeHmZuwNOyr0GmzJ57OcM2Ul1Nq2Jf/x/e7N&#10;NWc+CFsLA1aV/FF5frN9/WozuEItoANTK2QEYn0xuJJ3Ibgiy7zsVC/8DJyylGwAexHoF9usRjEQ&#10;em+yRZ5fZQNg7RCk8p5291OSbxN+0ygZvjaNV4GZklNvIa2Y1iqu2XYjihaF67Q8tSH+oYteaEuX&#10;XqD2Igh2QP0XVK8lgocmzCT0GTSNlirNQNPM8z+meeiEU2kWIse7C03+/8HKL8cH9w1ZGN/DSAKm&#10;Iby7B/nTMwu7TthW3SLC0ClR08XzSFk2OF+cjkaqfeEjSDV8hppEFocACWhssI+s0JyM0EmAxwvp&#10;agxM0ubqarWav+NMUmq+Xr9dJ1EyUZwPO/Tho4KexaDkSJomcHG89yE2I4pzSbzLwp02JulqLBsI&#10;dLHK82kuMLqO2Vjnsa12BtlRkDWWy9V8t0yjUeZlWYTeC99NdSk1mabXgZxrdF/y6zx+03ak6YOt&#10;0/1BaDPF1KOxJ94iVRNpYaxGpmtqMbEaeaygfiQmESan0suioAP8zdlALi25/3UQqDgznyypES19&#10;DvAcVOdAWElHSx44m8JdmKx/cKjbjpAnvS3ckmKNTmw+d3Hql5yXSD69kmjtl/+p6vktb58AAAD/&#10;/wMAUEsDBBQABgAIAAAAIQAY9E1m5AAAAA0BAAAPAAAAZHJzL2Rvd25yZXYueG1sTI/BTsMwEETv&#10;SPyDtUjcWicujZIQp0KBSu0FiZZDj268TSLidYjdNvw95lSOszOafVOsJtOzC46usyQhnkfAkGqr&#10;O2okfO7XsxSY84q06i2hhB90sCrv7wqVa3ulD7zsfMNCCblcSWi9H3LOXd2iUW5uB6TgnexolA9y&#10;bLge1TWUm56LKEq4UR2FD60asGqx/tqdjYT9djxVW/G+WR++s8PT2yJ9xaqW8vFhenkG5nHytzD8&#10;4Qd0KAPT0Z5JO9ZLWC7SsMVLmAkRJ8BCJFmmGbBjOMVZJICXBf+/ovwFAAD//wMAUEsBAi0AFAAG&#10;AAgAAAAhALaDOJL+AAAA4QEAABMAAAAAAAAAAAAAAAAAAAAAAFtDb250ZW50X1R5cGVzXS54bWxQ&#10;SwECLQAUAAYACAAAACEAOP0h/9YAAACUAQAACwAAAAAAAAAAAAAAAAAvAQAAX3JlbHMvLnJlbHNQ&#10;SwECLQAUAAYACAAAACEAme76ZB0CAAATBAAADgAAAAAAAAAAAAAAAAAuAgAAZHJzL2Uyb0RvYy54&#10;bWxQSwECLQAUAAYACAAAACEAGPRNZuQAAAANAQAADwAAAAAAAAAAAAAAAAB3BAAAZHJzL2Rvd25y&#10;ZXYueG1sUEsFBgAAAAAEAAQA8wAAAIgFAAAAAA==&#10;" filled="f" strokecolor="#4471c4" strokeweight="1pt">
                <v:textbox inset="0,0,0,0">
                  <w:txbxContent>
                    <w:p w14:paraId="6EB0F356" w14:textId="77777777" w:rsidR="00FB4E35" w:rsidRDefault="00000000">
                      <w:pPr>
                        <w:spacing w:before="73"/>
                        <w:ind w:left="202"/>
                        <w:rPr>
                          <w:sz w:val="16"/>
                        </w:rPr>
                      </w:pPr>
                      <w:r>
                        <w:rPr>
                          <w:sz w:val="16"/>
                        </w:rPr>
                        <w:t>Combustion</w:t>
                      </w:r>
                    </w:p>
                  </w:txbxContent>
                </v:textbox>
                <w10:wrap anchorx="page"/>
              </v:shape>
            </w:pict>
          </mc:Fallback>
        </mc:AlternateContent>
      </w:r>
      <w:bookmarkStart w:id="6" w:name="_bookmark3"/>
      <w:bookmarkEnd w:id="6"/>
      <w:r w:rsidR="00000000">
        <w:rPr>
          <w:b/>
          <w:color w:val="2E5395"/>
          <w:sz w:val="20"/>
        </w:rPr>
        <w:t xml:space="preserve">Fig. 2 </w:t>
      </w:r>
      <w:r w:rsidR="00000000">
        <w:rPr>
          <w:sz w:val="20"/>
        </w:rPr>
        <w:t>Biomass-to-energy conversion for energy recycling.</w:t>
      </w:r>
    </w:p>
    <w:p w14:paraId="0ABE8BB2" w14:textId="77777777" w:rsidR="00FB4E35" w:rsidRDefault="00FB4E35">
      <w:pPr>
        <w:pStyle w:val="BodyText"/>
        <w:spacing w:before="2"/>
        <w:ind w:left="0"/>
        <w:rPr>
          <w:sz w:val="27"/>
        </w:rPr>
      </w:pPr>
    </w:p>
    <w:p w14:paraId="12D3E618" w14:textId="294D7788" w:rsidR="00FB4E35" w:rsidRDefault="00170531" w:rsidP="00170531">
      <w:pPr>
        <w:pStyle w:val="Heading2"/>
        <w:tabs>
          <w:tab w:val="left" w:pos="472"/>
        </w:tabs>
        <w:spacing w:before="123"/>
      </w:pPr>
      <w:bookmarkStart w:id="7" w:name="_bookmark4"/>
      <w:bookmarkStart w:id="8" w:name="4.1_Gasification"/>
      <w:bookmarkEnd w:id="7"/>
      <w:bookmarkEnd w:id="8"/>
      <w:r>
        <w:rPr>
          <w:color w:val="2E5395"/>
        </w:rPr>
        <w:t xml:space="preserve">3.1 </w:t>
      </w:r>
      <w:r w:rsidR="00000000">
        <w:rPr>
          <w:color w:val="2E5395"/>
        </w:rPr>
        <w:t>Gasification</w:t>
      </w:r>
    </w:p>
    <w:p w14:paraId="662EE50F" w14:textId="77777777" w:rsidR="00FB4E35" w:rsidRDefault="00000000">
      <w:pPr>
        <w:pStyle w:val="BodyText"/>
        <w:spacing w:before="117"/>
        <w:ind w:right="454"/>
        <w:jc w:val="both"/>
      </w:pPr>
      <w:r>
        <w:t>Biomass gasification reduces reliance on fossil fuels by substituting biomass resources for fossil fuels, assuming that adequate biomass feedstock is available abundantly. Biomass gasification is a biomass energy-based system that produces energy through the combustion of biomass resources in the gasifier at a high temperature of about 1000°C [</w:t>
      </w:r>
      <w:hyperlink w:anchor="_bookmark42" w:history="1">
        <w:r>
          <w:rPr>
            <w:color w:val="0462C1"/>
          </w:rPr>
          <w:t>38</w:t>
        </w:r>
      </w:hyperlink>
      <w:r>
        <w:t>]. The first reported use of gasification for electrical generating occurred in 1792. However, Siemens erected the first operational gasifier device in 1861, establishing the first industrial coal gasification station at Wabash River, United States of America, 1999. Since 2001, biomass gasification has attracted substantial interest due to variable oil costs and global warming concerns [</w:t>
      </w:r>
      <w:hyperlink w:anchor="_bookmark43" w:history="1">
        <w:r>
          <w:rPr>
            <w:color w:val="0462C1"/>
          </w:rPr>
          <w:t>39</w:t>
        </w:r>
      </w:hyperlink>
      <w:r>
        <w:t>].</w:t>
      </w:r>
    </w:p>
    <w:p w14:paraId="30164F16" w14:textId="77777777" w:rsidR="00FB4E35" w:rsidRDefault="00000000">
      <w:pPr>
        <w:pStyle w:val="BodyText"/>
        <w:spacing w:before="2"/>
        <w:ind w:right="452" w:firstLine="360"/>
        <w:jc w:val="both"/>
      </w:pPr>
      <w:r>
        <w:t>The products of biomass gasification are combustible gaseous gas called syngas/producer gas production, hydrogen-enriched gas production, electricity production, and biomass gasification co- generation. Syngas/producer gas is a combustible gaseous gas produced from the inadequate combustion of solid biomass fuel to create syngas. As a result, flammable gases such as carbon monoxide (CO), hydrogen (H2), and traces of methane (CH4), as well as byproducts like tar and dust, are created. Syngas/producer gas may be used to power internal combustion engines and can also be utilized to manufacture methanol, which can be used as a fuel for heat engines and as a chemical feedstock for industrial. The thermochemical route of biomass gasification produces hydrogen at a lower cost with higher efficiency than biochemical routes, which face a significant challenge – a low rate of hydrogen production. However, they are less energy-intensive and better for the environment [</w:t>
      </w:r>
      <w:hyperlink w:anchor="_bookmark44" w:history="1">
        <w:r>
          <w:rPr>
            <w:color w:val="0462C1"/>
          </w:rPr>
          <w:t>40</w:t>
        </w:r>
      </w:hyperlink>
      <w:r>
        <w:t>]. Co-generation is a technique for enhancing biomass gasification's economic and environmental elements, whereas electricity resulting from co-generation is a widespread potential use of biomass gasification [</w:t>
      </w:r>
      <w:hyperlink w:anchor="_bookmark45" w:history="1">
        <w:r>
          <w:rPr>
            <w:color w:val="0462C1"/>
          </w:rPr>
          <w:t>41</w:t>
        </w:r>
      </w:hyperlink>
      <w:r>
        <w:t>].</w:t>
      </w:r>
    </w:p>
    <w:p w14:paraId="62E4C247" w14:textId="77777777" w:rsidR="00FB4E35" w:rsidRDefault="00000000">
      <w:pPr>
        <w:pStyle w:val="BodyText"/>
        <w:ind w:right="453" w:firstLine="360"/>
        <w:jc w:val="both"/>
      </w:pPr>
      <w:r>
        <w:t>Biomass gasification's benefits include sustainability and being environmentally friendly - better efficiency, lower CO2 emissions, and improved soil fertility as the biochar produced can act as a medium</w:t>
      </w:r>
      <w:r>
        <w:rPr>
          <w:spacing w:val="-6"/>
        </w:rPr>
        <w:t xml:space="preserve"> </w:t>
      </w:r>
      <w:r>
        <w:t>for</w:t>
      </w:r>
      <w:r>
        <w:rPr>
          <w:spacing w:val="-6"/>
        </w:rPr>
        <w:t xml:space="preserve"> </w:t>
      </w:r>
      <w:r>
        <w:t>carbon</w:t>
      </w:r>
      <w:r>
        <w:rPr>
          <w:spacing w:val="-6"/>
        </w:rPr>
        <w:t xml:space="preserve"> </w:t>
      </w:r>
      <w:r>
        <w:t>storage</w:t>
      </w:r>
      <w:r>
        <w:rPr>
          <w:spacing w:val="-8"/>
        </w:rPr>
        <w:t xml:space="preserve"> </w:t>
      </w:r>
      <w:r>
        <w:t>and</w:t>
      </w:r>
      <w:r>
        <w:rPr>
          <w:spacing w:val="-7"/>
        </w:rPr>
        <w:t xml:space="preserve"> </w:t>
      </w:r>
      <w:r>
        <w:t>sequestration</w:t>
      </w:r>
      <w:r>
        <w:rPr>
          <w:spacing w:val="-6"/>
        </w:rPr>
        <w:t xml:space="preserve"> </w:t>
      </w:r>
      <w:r>
        <w:t>[</w:t>
      </w:r>
      <w:hyperlink w:anchor="_bookmark46" w:history="1">
        <w:r>
          <w:rPr>
            <w:color w:val="0462C1"/>
          </w:rPr>
          <w:t>42</w:t>
        </w:r>
      </w:hyperlink>
      <w:r>
        <w:t>].</w:t>
      </w:r>
      <w:r>
        <w:rPr>
          <w:spacing w:val="-7"/>
        </w:rPr>
        <w:t xml:space="preserve"> </w:t>
      </w:r>
      <w:r>
        <w:t>In</w:t>
      </w:r>
      <w:r>
        <w:rPr>
          <w:spacing w:val="-9"/>
        </w:rPr>
        <w:t xml:space="preserve"> </w:t>
      </w:r>
      <w:r>
        <w:t>Malaysia,</w:t>
      </w:r>
      <w:r>
        <w:rPr>
          <w:spacing w:val="-7"/>
        </w:rPr>
        <w:t xml:space="preserve"> </w:t>
      </w:r>
      <w:r>
        <w:t>waste-to-energy</w:t>
      </w:r>
      <w:r>
        <w:rPr>
          <w:spacing w:val="-9"/>
        </w:rPr>
        <w:t xml:space="preserve"> </w:t>
      </w:r>
      <w:r>
        <w:t>(WTE)</w:t>
      </w:r>
      <w:r>
        <w:rPr>
          <w:spacing w:val="-7"/>
        </w:rPr>
        <w:t xml:space="preserve"> </w:t>
      </w:r>
      <w:r>
        <w:t>plays</w:t>
      </w:r>
      <w:r>
        <w:rPr>
          <w:spacing w:val="-8"/>
        </w:rPr>
        <w:t xml:space="preserve"> </w:t>
      </w:r>
      <w:r>
        <w:t>a</w:t>
      </w:r>
      <w:r>
        <w:rPr>
          <w:spacing w:val="-7"/>
        </w:rPr>
        <w:t xml:space="preserve"> </w:t>
      </w:r>
      <w:r>
        <w:t>critical role in household solid waste management, eliminating roughly 95% of municipal solid waste (MSW) by volume entering landfills through thermo-chemical waste treatment pathways such as gasification [</w:t>
      </w:r>
      <w:hyperlink w:anchor="_bookmark47" w:history="1">
        <w:r>
          <w:rPr>
            <w:color w:val="0462C1"/>
          </w:rPr>
          <w:t>43</w:t>
        </w:r>
      </w:hyperlink>
      <w:r>
        <w:t>].</w:t>
      </w:r>
      <w:r>
        <w:rPr>
          <w:spacing w:val="-12"/>
        </w:rPr>
        <w:t xml:space="preserve"> </w:t>
      </w:r>
      <w:r>
        <w:t>With</w:t>
      </w:r>
      <w:r>
        <w:rPr>
          <w:spacing w:val="-9"/>
        </w:rPr>
        <w:t xml:space="preserve"> </w:t>
      </w:r>
      <w:r>
        <w:t>the</w:t>
      </w:r>
      <w:r>
        <w:rPr>
          <w:spacing w:val="-9"/>
        </w:rPr>
        <w:t xml:space="preserve"> </w:t>
      </w:r>
      <w:r>
        <w:t>fluidization</w:t>
      </w:r>
      <w:r>
        <w:rPr>
          <w:spacing w:val="-9"/>
        </w:rPr>
        <w:t xml:space="preserve"> </w:t>
      </w:r>
      <w:r>
        <w:t>method,</w:t>
      </w:r>
      <w:r>
        <w:rPr>
          <w:spacing w:val="-10"/>
        </w:rPr>
        <w:t xml:space="preserve"> </w:t>
      </w:r>
      <w:r>
        <w:t>the</w:t>
      </w:r>
      <w:r>
        <w:rPr>
          <w:spacing w:val="-8"/>
        </w:rPr>
        <w:t xml:space="preserve"> </w:t>
      </w:r>
      <w:r>
        <w:t>study</w:t>
      </w:r>
      <w:r>
        <w:rPr>
          <w:spacing w:val="-10"/>
        </w:rPr>
        <w:t xml:space="preserve"> </w:t>
      </w:r>
      <w:r>
        <w:t>demonstrated</w:t>
      </w:r>
      <w:r>
        <w:rPr>
          <w:spacing w:val="-11"/>
        </w:rPr>
        <w:t xml:space="preserve"> </w:t>
      </w:r>
      <w:r>
        <w:t>that</w:t>
      </w:r>
      <w:r>
        <w:rPr>
          <w:spacing w:val="-9"/>
        </w:rPr>
        <w:t xml:space="preserve"> </w:t>
      </w:r>
      <w:r>
        <w:t>considerable</w:t>
      </w:r>
      <w:r>
        <w:rPr>
          <w:spacing w:val="-8"/>
        </w:rPr>
        <w:t xml:space="preserve"> </w:t>
      </w:r>
      <w:r>
        <w:t>quantities</w:t>
      </w:r>
      <w:r>
        <w:rPr>
          <w:spacing w:val="-8"/>
        </w:rPr>
        <w:t xml:space="preserve"> </w:t>
      </w:r>
      <w:r>
        <w:t>of</w:t>
      </w:r>
      <w:r>
        <w:rPr>
          <w:spacing w:val="-9"/>
        </w:rPr>
        <w:t xml:space="preserve"> </w:t>
      </w:r>
      <w:r>
        <w:t>hydrogen</w:t>
      </w:r>
      <w:r>
        <w:rPr>
          <w:spacing w:val="-8"/>
        </w:rPr>
        <w:t xml:space="preserve"> </w:t>
      </w:r>
      <w:r>
        <w:t>gas (up</w:t>
      </w:r>
      <w:r>
        <w:rPr>
          <w:spacing w:val="-6"/>
        </w:rPr>
        <w:t xml:space="preserve"> </w:t>
      </w:r>
      <w:r>
        <w:t>to</w:t>
      </w:r>
      <w:r>
        <w:rPr>
          <w:spacing w:val="-5"/>
        </w:rPr>
        <w:t xml:space="preserve"> </w:t>
      </w:r>
      <w:r>
        <w:t>67</w:t>
      </w:r>
      <w:r>
        <w:rPr>
          <w:spacing w:val="-6"/>
        </w:rPr>
        <w:t xml:space="preserve"> </w:t>
      </w:r>
      <w:r>
        <w:t>mol%)</w:t>
      </w:r>
      <w:r>
        <w:rPr>
          <w:spacing w:val="-5"/>
        </w:rPr>
        <w:t xml:space="preserve"> </w:t>
      </w:r>
      <w:r>
        <w:t>may</w:t>
      </w:r>
      <w:r>
        <w:rPr>
          <w:spacing w:val="-3"/>
        </w:rPr>
        <w:t xml:space="preserve"> </w:t>
      </w:r>
      <w:r>
        <w:t>be</w:t>
      </w:r>
      <w:r>
        <w:rPr>
          <w:spacing w:val="-3"/>
        </w:rPr>
        <w:t xml:space="preserve"> </w:t>
      </w:r>
      <w:r>
        <w:t>produced</w:t>
      </w:r>
      <w:r>
        <w:rPr>
          <w:spacing w:val="-6"/>
        </w:rPr>
        <w:t xml:space="preserve"> </w:t>
      </w:r>
      <w:r>
        <w:t>from</w:t>
      </w:r>
      <w:r>
        <w:rPr>
          <w:spacing w:val="-5"/>
        </w:rPr>
        <w:t xml:space="preserve"> </w:t>
      </w:r>
      <w:r>
        <w:t>agricultural</w:t>
      </w:r>
      <w:r>
        <w:rPr>
          <w:spacing w:val="-5"/>
        </w:rPr>
        <w:t xml:space="preserve"> </w:t>
      </w:r>
      <w:r>
        <w:t>waste</w:t>
      </w:r>
      <w:r>
        <w:rPr>
          <w:spacing w:val="-6"/>
        </w:rPr>
        <w:t xml:space="preserve"> </w:t>
      </w:r>
      <w:r>
        <w:t>such</w:t>
      </w:r>
      <w:r>
        <w:rPr>
          <w:spacing w:val="-3"/>
        </w:rPr>
        <w:t xml:space="preserve"> </w:t>
      </w:r>
      <w:r>
        <w:t>as</w:t>
      </w:r>
      <w:r>
        <w:rPr>
          <w:spacing w:val="-3"/>
        </w:rPr>
        <w:t xml:space="preserve"> </w:t>
      </w:r>
      <w:r>
        <w:t>coconut</w:t>
      </w:r>
      <w:r>
        <w:rPr>
          <w:spacing w:val="-5"/>
        </w:rPr>
        <w:t xml:space="preserve"> </w:t>
      </w:r>
      <w:r>
        <w:t>and</w:t>
      </w:r>
      <w:r>
        <w:rPr>
          <w:spacing w:val="-6"/>
        </w:rPr>
        <w:t xml:space="preserve"> </w:t>
      </w:r>
      <w:r>
        <w:t>palm</w:t>
      </w:r>
      <w:r>
        <w:rPr>
          <w:spacing w:val="-5"/>
        </w:rPr>
        <w:t xml:space="preserve"> </w:t>
      </w:r>
      <w:r>
        <w:t>kernel</w:t>
      </w:r>
      <w:r>
        <w:rPr>
          <w:spacing w:val="-3"/>
        </w:rPr>
        <w:t xml:space="preserve"> </w:t>
      </w:r>
      <w:r>
        <w:t>shells</w:t>
      </w:r>
      <w:r>
        <w:rPr>
          <w:spacing w:val="-6"/>
        </w:rPr>
        <w:t xml:space="preserve"> </w:t>
      </w:r>
      <w:r>
        <w:t>[</w:t>
      </w:r>
      <w:hyperlink w:anchor="_bookmark48" w:history="1">
        <w:r>
          <w:rPr>
            <w:color w:val="0462C1"/>
          </w:rPr>
          <w:t>44</w:t>
        </w:r>
      </w:hyperlink>
      <w:r>
        <w:t>].</w:t>
      </w:r>
    </w:p>
    <w:p w14:paraId="1CA5BA68" w14:textId="77777777" w:rsidR="00170531" w:rsidRDefault="00170531">
      <w:pPr>
        <w:pStyle w:val="BodyText"/>
        <w:ind w:right="453" w:firstLine="360"/>
        <w:jc w:val="both"/>
      </w:pPr>
    </w:p>
    <w:p w14:paraId="7CFDFBF9" w14:textId="4BCE78DA" w:rsidR="00FB4E35" w:rsidRDefault="00170531" w:rsidP="00170531">
      <w:pPr>
        <w:pStyle w:val="Heading2"/>
        <w:tabs>
          <w:tab w:val="left" w:pos="472"/>
        </w:tabs>
        <w:spacing w:before="123"/>
      </w:pPr>
      <w:bookmarkStart w:id="9" w:name="4.2_Direct_Combustion"/>
      <w:bookmarkEnd w:id="9"/>
      <w:r>
        <w:rPr>
          <w:color w:val="2E5395"/>
        </w:rPr>
        <w:t xml:space="preserve">3.2 </w:t>
      </w:r>
      <w:r w:rsidR="00000000">
        <w:rPr>
          <w:color w:val="2E5395"/>
        </w:rPr>
        <w:t>Direct Combustion</w:t>
      </w:r>
    </w:p>
    <w:p w14:paraId="36B88C06" w14:textId="77777777" w:rsidR="00FB4E35" w:rsidRDefault="00000000">
      <w:pPr>
        <w:pStyle w:val="BodyText"/>
        <w:spacing w:before="116"/>
        <w:ind w:right="453"/>
        <w:jc w:val="both"/>
      </w:pPr>
      <w:r>
        <w:t>The</w:t>
      </w:r>
      <w:r>
        <w:rPr>
          <w:spacing w:val="-13"/>
        </w:rPr>
        <w:t xml:space="preserve"> </w:t>
      </w:r>
      <w:r>
        <w:t>primary</w:t>
      </w:r>
      <w:r>
        <w:rPr>
          <w:spacing w:val="-13"/>
        </w:rPr>
        <w:t xml:space="preserve"> </w:t>
      </w:r>
      <w:r>
        <w:t>method</w:t>
      </w:r>
      <w:r>
        <w:rPr>
          <w:spacing w:val="-13"/>
        </w:rPr>
        <w:t xml:space="preserve"> </w:t>
      </w:r>
      <w:r>
        <w:t>employed</w:t>
      </w:r>
      <w:r>
        <w:rPr>
          <w:spacing w:val="-13"/>
        </w:rPr>
        <w:t xml:space="preserve"> </w:t>
      </w:r>
      <w:r>
        <w:t>for</w:t>
      </w:r>
      <w:r>
        <w:rPr>
          <w:spacing w:val="-13"/>
        </w:rPr>
        <w:t xml:space="preserve"> </w:t>
      </w:r>
      <w:r>
        <w:t>waste</w:t>
      </w:r>
      <w:r>
        <w:rPr>
          <w:spacing w:val="-14"/>
        </w:rPr>
        <w:t xml:space="preserve"> </w:t>
      </w:r>
      <w:r>
        <w:t>management</w:t>
      </w:r>
      <w:r>
        <w:rPr>
          <w:spacing w:val="-12"/>
        </w:rPr>
        <w:t xml:space="preserve"> </w:t>
      </w:r>
      <w:r>
        <w:t>involves</w:t>
      </w:r>
      <w:r>
        <w:rPr>
          <w:spacing w:val="-13"/>
        </w:rPr>
        <w:t xml:space="preserve"> </w:t>
      </w:r>
      <w:r>
        <w:t>the</w:t>
      </w:r>
      <w:r>
        <w:rPr>
          <w:spacing w:val="-13"/>
        </w:rPr>
        <w:t xml:space="preserve"> </w:t>
      </w:r>
      <w:r>
        <w:t>combustion</w:t>
      </w:r>
      <w:r>
        <w:rPr>
          <w:spacing w:val="-13"/>
        </w:rPr>
        <w:t xml:space="preserve"> </w:t>
      </w:r>
      <w:r>
        <w:t>and</w:t>
      </w:r>
      <w:r>
        <w:rPr>
          <w:spacing w:val="-15"/>
        </w:rPr>
        <w:t xml:space="preserve"> </w:t>
      </w:r>
      <w:r>
        <w:t>conversion</w:t>
      </w:r>
      <w:r>
        <w:rPr>
          <w:spacing w:val="-13"/>
        </w:rPr>
        <w:t xml:space="preserve"> </w:t>
      </w:r>
      <w:r>
        <w:t>of</w:t>
      </w:r>
      <w:r>
        <w:rPr>
          <w:spacing w:val="-13"/>
        </w:rPr>
        <w:t xml:space="preserve"> </w:t>
      </w:r>
      <w:r>
        <w:t>waste materials at a minimum temperature of 850 °C, generating heat and energy [</w:t>
      </w:r>
      <w:hyperlink w:anchor="_bookmark36" w:history="1">
        <w:r>
          <w:rPr>
            <w:color w:val="0462C1"/>
          </w:rPr>
          <w:t>32</w:t>
        </w:r>
      </w:hyperlink>
      <w:r>
        <w:t>]. However, large-scale industries often utilize non-conventional power plants that exhibit inefficiencies in electricity production. This inefficiency arises from the significant energy loss (60-70%) during the process, as well</w:t>
      </w:r>
      <w:r>
        <w:rPr>
          <w:spacing w:val="-4"/>
        </w:rPr>
        <w:t xml:space="preserve"> </w:t>
      </w:r>
      <w:r>
        <w:t>as</w:t>
      </w:r>
      <w:r>
        <w:rPr>
          <w:spacing w:val="-3"/>
        </w:rPr>
        <w:t xml:space="preserve"> </w:t>
      </w:r>
      <w:r>
        <w:t>the</w:t>
      </w:r>
      <w:r>
        <w:rPr>
          <w:spacing w:val="-3"/>
        </w:rPr>
        <w:t xml:space="preserve"> </w:t>
      </w:r>
      <w:r>
        <w:t>time</w:t>
      </w:r>
      <w:r>
        <w:rPr>
          <w:spacing w:val="-3"/>
        </w:rPr>
        <w:t xml:space="preserve"> </w:t>
      </w:r>
      <w:r>
        <w:t>required</w:t>
      </w:r>
      <w:r>
        <w:rPr>
          <w:spacing w:val="-3"/>
        </w:rPr>
        <w:t xml:space="preserve"> </w:t>
      </w:r>
      <w:r>
        <w:t>for</w:t>
      </w:r>
      <w:r>
        <w:rPr>
          <w:spacing w:val="-1"/>
        </w:rPr>
        <w:t xml:space="preserve"> </w:t>
      </w:r>
      <w:r>
        <w:t>the</w:t>
      </w:r>
      <w:r>
        <w:rPr>
          <w:spacing w:val="-4"/>
        </w:rPr>
        <w:t xml:space="preserve"> </w:t>
      </w:r>
      <w:r>
        <w:t>cooling</w:t>
      </w:r>
      <w:r>
        <w:rPr>
          <w:spacing w:val="-4"/>
        </w:rPr>
        <w:t xml:space="preserve"> </w:t>
      </w:r>
      <w:r>
        <w:t>tower</w:t>
      </w:r>
      <w:r>
        <w:rPr>
          <w:spacing w:val="-2"/>
        </w:rPr>
        <w:t xml:space="preserve"> </w:t>
      </w:r>
      <w:r>
        <w:t>to</w:t>
      </w:r>
      <w:r>
        <w:rPr>
          <w:spacing w:val="-4"/>
        </w:rPr>
        <w:t xml:space="preserve"> </w:t>
      </w:r>
      <w:r>
        <w:t>lower</w:t>
      </w:r>
      <w:r>
        <w:rPr>
          <w:spacing w:val="-3"/>
        </w:rPr>
        <w:t xml:space="preserve"> </w:t>
      </w:r>
      <w:r>
        <w:t>the</w:t>
      </w:r>
      <w:r>
        <w:rPr>
          <w:spacing w:val="-3"/>
        </w:rPr>
        <w:t xml:space="preserve"> </w:t>
      </w:r>
      <w:r>
        <w:t>temperature</w:t>
      </w:r>
      <w:r>
        <w:rPr>
          <w:spacing w:val="-3"/>
        </w:rPr>
        <w:t xml:space="preserve"> </w:t>
      </w:r>
      <w:r>
        <w:t>of</w:t>
      </w:r>
      <w:r>
        <w:rPr>
          <w:spacing w:val="-3"/>
        </w:rPr>
        <w:t xml:space="preserve"> </w:t>
      </w:r>
      <w:r>
        <w:t>the</w:t>
      </w:r>
      <w:r>
        <w:rPr>
          <w:spacing w:val="-2"/>
        </w:rPr>
        <w:t xml:space="preserve"> </w:t>
      </w:r>
      <w:r>
        <w:t>boiled</w:t>
      </w:r>
      <w:r>
        <w:rPr>
          <w:spacing w:val="-1"/>
        </w:rPr>
        <w:t xml:space="preserve"> </w:t>
      </w:r>
      <w:r>
        <w:t>water</w:t>
      </w:r>
      <w:r>
        <w:rPr>
          <w:spacing w:val="-2"/>
        </w:rPr>
        <w:t xml:space="preserve"> </w:t>
      </w:r>
      <w:r>
        <w:t>and</w:t>
      </w:r>
      <w:r>
        <w:rPr>
          <w:spacing w:val="-3"/>
        </w:rPr>
        <w:t xml:space="preserve"> </w:t>
      </w:r>
      <w:r>
        <w:t>initiate the cycle again. Compared to landfill gas recovery systems (LFGRS) and anaerobic digestion, a case study</w:t>
      </w:r>
      <w:r>
        <w:rPr>
          <w:spacing w:val="-16"/>
        </w:rPr>
        <w:t xml:space="preserve"> </w:t>
      </w:r>
      <w:r>
        <w:t>conducted</w:t>
      </w:r>
      <w:r>
        <w:rPr>
          <w:spacing w:val="-15"/>
        </w:rPr>
        <w:t xml:space="preserve"> </w:t>
      </w:r>
      <w:r>
        <w:t>at</w:t>
      </w:r>
      <w:r>
        <w:rPr>
          <w:spacing w:val="-15"/>
        </w:rPr>
        <w:t xml:space="preserve"> </w:t>
      </w:r>
      <w:r>
        <w:t>the</w:t>
      </w:r>
      <w:r>
        <w:rPr>
          <w:spacing w:val="-15"/>
        </w:rPr>
        <w:t xml:space="preserve"> </w:t>
      </w:r>
      <w:r>
        <w:t>Taman</w:t>
      </w:r>
      <w:r>
        <w:rPr>
          <w:spacing w:val="-13"/>
        </w:rPr>
        <w:t xml:space="preserve"> </w:t>
      </w:r>
      <w:r>
        <w:t>Beringin</w:t>
      </w:r>
      <w:r>
        <w:rPr>
          <w:spacing w:val="-13"/>
        </w:rPr>
        <w:t xml:space="preserve"> </w:t>
      </w:r>
      <w:r>
        <w:t>dump</w:t>
      </w:r>
      <w:r>
        <w:rPr>
          <w:spacing w:val="-16"/>
        </w:rPr>
        <w:t xml:space="preserve"> </w:t>
      </w:r>
      <w:r>
        <w:t>in</w:t>
      </w:r>
      <w:r>
        <w:rPr>
          <w:spacing w:val="-16"/>
        </w:rPr>
        <w:t xml:space="preserve"> </w:t>
      </w:r>
      <w:r>
        <w:t>Malaysia</w:t>
      </w:r>
      <w:r>
        <w:rPr>
          <w:spacing w:val="-15"/>
        </w:rPr>
        <w:t xml:space="preserve"> </w:t>
      </w:r>
      <w:r>
        <w:t>demonstrated</w:t>
      </w:r>
      <w:r>
        <w:rPr>
          <w:spacing w:val="-13"/>
        </w:rPr>
        <w:t xml:space="preserve"> </w:t>
      </w:r>
      <w:r>
        <w:t>that</w:t>
      </w:r>
      <w:r>
        <w:rPr>
          <w:spacing w:val="-14"/>
        </w:rPr>
        <w:t xml:space="preserve"> </w:t>
      </w:r>
      <w:r>
        <w:t>incineration</w:t>
      </w:r>
      <w:r>
        <w:rPr>
          <w:spacing w:val="-16"/>
        </w:rPr>
        <w:t xml:space="preserve"> </w:t>
      </w:r>
      <w:r>
        <w:t>has</w:t>
      </w:r>
      <w:r>
        <w:rPr>
          <w:spacing w:val="-15"/>
        </w:rPr>
        <w:t xml:space="preserve"> </w:t>
      </w:r>
      <w:r>
        <w:t>the</w:t>
      </w:r>
      <w:r>
        <w:rPr>
          <w:spacing w:val="-13"/>
        </w:rPr>
        <w:t xml:space="preserve"> </w:t>
      </w:r>
      <w:r>
        <w:t>highest potential for energy output, heat generation, and electricity production. Notably, incineration yielded the</w:t>
      </w:r>
      <w:r>
        <w:rPr>
          <w:spacing w:val="-11"/>
        </w:rPr>
        <w:t xml:space="preserve"> </w:t>
      </w:r>
      <w:r>
        <w:t>most</w:t>
      </w:r>
      <w:r>
        <w:rPr>
          <w:spacing w:val="-10"/>
        </w:rPr>
        <w:t xml:space="preserve"> </w:t>
      </w:r>
      <w:r>
        <w:t>significant</w:t>
      </w:r>
      <w:r>
        <w:rPr>
          <w:spacing w:val="-9"/>
        </w:rPr>
        <w:t xml:space="preserve"> </w:t>
      </w:r>
      <w:r>
        <w:t>profit</w:t>
      </w:r>
      <w:r>
        <w:rPr>
          <w:spacing w:val="-11"/>
        </w:rPr>
        <w:t xml:space="preserve"> </w:t>
      </w:r>
      <w:r>
        <w:t>increase,</w:t>
      </w:r>
      <w:r>
        <w:rPr>
          <w:spacing w:val="-12"/>
        </w:rPr>
        <w:t xml:space="preserve"> </w:t>
      </w:r>
      <w:r>
        <w:t>reaching</w:t>
      </w:r>
      <w:r>
        <w:rPr>
          <w:spacing w:val="-12"/>
        </w:rPr>
        <w:t xml:space="preserve"> </w:t>
      </w:r>
      <w:r>
        <w:t>287%</w:t>
      </w:r>
      <w:r>
        <w:rPr>
          <w:spacing w:val="-11"/>
        </w:rPr>
        <w:t xml:space="preserve"> </w:t>
      </w:r>
      <w:r>
        <w:t>(450</w:t>
      </w:r>
      <w:r>
        <w:rPr>
          <w:spacing w:val="-10"/>
        </w:rPr>
        <w:t xml:space="preserve"> </w:t>
      </w:r>
      <w:r>
        <w:t>TUSD/d),</w:t>
      </w:r>
      <w:r>
        <w:rPr>
          <w:spacing w:val="-11"/>
        </w:rPr>
        <w:t xml:space="preserve"> </w:t>
      </w:r>
      <w:r>
        <w:t>followed</w:t>
      </w:r>
      <w:r>
        <w:rPr>
          <w:spacing w:val="-12"/>
        </w:rPr>
        <w:t xml:space="preserve"> </w:t>
      </w:r>
      <w:r>
        <w:t>by</w:t>
      </w:r>
      <w:r>
        <w:rPr>
          <w:spacing w:val="-12"/>
        </w:rPr>
        <w:t xml:space="preserve"> </w:t>
      </w:r>
      <w:r>
        <w:t>anaerobic</w:t>
      </w:r>
      <w:r>
        <w:rPr>
          <w:spacing w:val="-12"/>
        </w:rPr>
        <w:t xml:space="preserve"> </w:t>
      </w:r>
      <w:r>
        <w:t>digestion</w:t>
      </w:r>
      <w:r>
        <w:rPr>
          <w:spacing w:val="-12"/>
        </w:rPr>
        <w:t xml:space="preserve"> </w:t>
      </w:r>
      <w:r>
        <w:t>and</w:t>
      </w:r>
    </w:p>
    <w:p w14:paraId="60E092BA" w14:textId="77777777" w:rsidR="00FB4E35" w:rsidRDefault="00FB4E35">
      <w:pPr>
        <w:jc w:val="both"/>
        <w:sectPr w:rsidR="00FB4E35" w:rsidSect="00E50808">
          <w:pgSz w:w="11910" w:h="16840"/>
          <w:pgMar w:top="1340" w:right="980" w:bottom="1540" w:left="1300" w:header="632" w:footer="1354" w:gutter="0"/>
          <w:cols w:space="720"/>
        </w:sectPr>
      </w:pPr>
    </w:p>
    <w:p w14:paraId="2269CD87" w14:textId="77777777" w:rsidR="00FB4E35" w:rsidRDefault="00000000">
      <w:pPr>
        <w:pStyle w:val="BodyText"/>
        <w:spacing w:before="81"/>
        <w:ind w:right="458"/>
        <w:jc w:val="both"/>
      </w:pPr>
      <w:r>
        <w:lastRenderedPageBreak/>
        <w:t>LFGRS. Based on the analysis, incineration is the most cost-effective and environmentally sustainable option among the available alternatives [</w:t>
      </w:r>
      <w:hyperlink w:anchor="_bookmark49" w:history="1">
        <w:r>
          <w:rPr>
            <w:color w:val="0462C1"/>
          </w:rPr>
          <w:t>45</w:t>
        </w:r>
      </w:hyperlink>
      <w:r>
        <w:t>].</w:t>
      </w:r>
    </w:p>
    <w:p w14:paraId="4FFE735B" w14:textId="77777777" w:rsidR="00FB4E35" w:rsidRDefault="00000000">
      <w:pPr>
        <w:pStyle w:val="BodyText"/>
        <w:spacing w:before="1"/>
        <w:ind w:right="453" w:firstLine="360"/>
        <w:jc w:val="both"/>
      </w:pPr>
      <w:r>
        <w:t>Conventional power plants (CHP) typically generate 30-40% of electricity [</w:t>
      </w:r>
      <w:hyperlink w:anchor="_bookmark50" w:history="1">
        <w:r>
          <w:rPr>
            <w:color w:val="0462C1"/>
          </w:rPr>
          <w:t>46</w:t>
        </w:r>
      </w:hyperlink>
      <w:r>
        <w:t>]. In contrast, CHP systems capture and utilize the heat that would otherwise be wasted during electricity generation, distributing it to nearby buildings for various heating purposes. CHP, also known as co-generation, enables simultaneous electricity and heat production, providing users with power and hot water. CHP systems can achieve an impressive efficiency of approximately 90% for electricity and heat generation [</w:t>
      </w:r>
      <w:hyperlink w:anchor="_bookmark50" w:history="1">
        <w:r>
          <w:rPr>
            <w:color w:val="0462C1"/>
          </w:rPr>
          <w:t>46</w:t>
        </w:r>
      </w:hyperlink>
      <w:r>
        <w:t>].</w:t>
      </w:r>
      <w:r>
        <w:rPr>
          <w:spacing w:val="-6"/>
        </w:rPr>
        <w:t xml:space="preserve"> </w:t>
      </w:r>
      <w:r>
        <w:t>The</w:t>
      </w:r>
      <w:r>
        <w:rPr>
          <w:spacing w:val="-6"/>
        </w:rPr>
        <w:t xml:space="preserve"> </w:t>
      </w:r>
      <w:r>
        <w:t>size</w:t>
      </w:r>
      <w:r>
        <w:rPr>
          <w:spacing w:val="-6"/>
        </w:rPr>
        <w:t xml:space="preserve"> </w:t>
      </w:r>
      <w:r>
        <w:t>of</w:t>
      </w:r>
      <w:r>
        <w:rPr>
          <w:spacing w:val="-5"/>
        </w:rPr>
        <w:t xml:space="preserve"> </w:t>
      </w:r>
      <w:r>
        <w:t>a</w:t>
      </w:r>
      <w:r>
        <w:rPr>
          <w:spacing w:val="-3"/>
        </w:rPr>
        <w:t xml:space="preserve"> </w:t>
      </w:r>
      <w:r>
        <w:t>CHP</w:t>
      </w:r>
      <w:r>
        <w:rPr>
          <w:spacing w:val="-6"/>
        </w:rPr>
        <w:t xml:space="preserve"> </w:t>
      </w:r>
      <w:r>
        <w:t>system</w:t>
      </w:r>
      <w:r>
        <w:rPr>
          <w:spacing w:val="-4"/>
        </w:rPr>
        <w:t xml:space="preserve"> </w:t>
      </w:r>
      <w:r>
        <w:t>may</w:t>
      </w:r>
      <w:r>
        <w:rPr>
          <w:spacing w:val="-6"/>
        </w:rPr>
        <w:t xml:space="preserve"> </w:t>
      </w:r>
      <w:r>
        <w:t>vary</w:t>
      </w:r>
      <w:r>
        <w:rPr>
          <w:spacing w:val="-4"/>
        </w:rPr>
        <w:t xml:space="preserve"> </w:t>
      </w:r>
      <w:r>
        <w:t>depending</w:t>
      </w:r>
      <w:r>
        <w:rPr>
          <w:spacing w:val="-6"/>
        </w:rPr>
        <w:t xml:space="preserve"> </w:t>
      </w:r>
      <w:r>
        <w:t>on</w:t>
      </w:r>
      <w:r>
        <w:rPr>
          <w:spacing w:val="-6"/>
        </w:rPr>
        <w:t xml:space="preserve"> </w:t>
      </w:r>
      <w:r>
        <w:t>individual</w:t>
      </w:r>
      <w:r>
        <w:rPr>
          <w:spacing w:val="-3"/>
        </w:rPr>
        <w:t xml:space="preserve"> </w:t>
      </w:r>
      <w:r>
        <w:t>user</w:t>
      </w:r>
      <w:r>
        <w:rPr>
          <w:spacing w:val="-5"/>
        </w:rPr>
        <w:t xml:space="preserve"> </w:t>
      </w:r>
      <w:r>
        <w:t>requirements.</w:t>
      </w:r>
      <w:r>
        <w:rPr>
          <w:spacing w:val="-3"/>
        </w:rPr>
        <w:t xml:space="preserve"> </w:t>
      </w:r>
      <w:r>
        <w:t>In</w:t>
      </w:r>
      <w:r>
        <w:rPr>
          <w:spacing w:val="-3"/>
        </w:rPr>
        <w:t xml:space="preserve"> </w:t>
      </w:r>
      <w:r>
        <w:t>Brazil,</w:t>
      </w:r>
      <w:r>
        <w:rPr>
          <w:spacing w:val="-6"/>
        </w:rPr>
        <w:t xml:space="preserve"> </w:t>
      </w:r>
      <w:r>
        <w:t>a</w:t>
      </w:r>
      <w:r>
        <w:rPr>
          <w:spacing w:val="-6"/>
        </w:rPr>
        <w:t xml:space="preserve"> </w:t>
      </w:r>
      <w:r>
        <w:t>study evaluated the feasibility of utilizing agricultural and agro-industrial wastes as renewable resources for combustion in centralized power plants to generate electricity. The research findings revealed a significant potential for renewable energy production, estimated at 141 TWh per year</w:t>
      </w:r>
      <w:r>
        <w:rPr>
          <w:spacing w:val="-14"/>
        </w:rPr>
        <w:t xml:space="preserve"> </w:t>
      </w:r>
      <w:r>
        <w:t>[</w:t>
      </w:r>
      <w:hyperlink w:anchor="_bookmark51" w:history="1">
        <w:r>
          <w:rPr>
            <w:color w:val="0462C1"/>
          </w:rPr>
          <w:t>47</w:t>
        </w:r>
      </w:hyperlink>
      <w:r>
        <w:t>].</w:t>
      </w:r>
    </w:p>
    <w:p w14:paraId="78C0A8D8" w14:textId="77777777" w:rsidR="00170531" w:rsidRDefault="00170531">
      <w:pPr>
        <w:pStyle w:val="BodyText"/>
        <w:spacing w:before="1"/>
        <w:ind w:right="453" w:firstLine="360"/>
        <w:jc w:val="both"/>
      </w:pPr>
    </w:p>
    <w:p w14:paraId="3EBDA94F" w14:textId="47BB8F52" w:rsidR="00FB4E35" w:rsidRDefault="00000000" w:rsidP="00170531">
      <w:pPr>
        <w:pStyle w:val="Heading2"/>
        <w:numPr>
          <w:ilvl w:val="1"/>
          <w:numId w:val="9"/>
        </w:numPr>
        <w:tabs>
          <w:tab w:val="left" w:pos="472"/>
        </w:tabs>
        <w:spacing w:before="120"/>
      </w:pPr>
      <w:bookmarkStart w:id="10" w:name="4.3_Pyrolysis"/>
      <w:bookmarkEnd w:id="10"/>
      <w:r>
        <w:rPr>
          <w:color w:val="2E5395"/>
        </w:rPr>
        <w:t>Pyrolysis</w:t>
      </w:r>
    </w:p>
    <w:p w14:paraId="0D152175" w14:textId="77777777" w:rsidR="00FB4E35" w:rsidRDefault="00000000">
      <w:pPr>
        <w:pStyle w:val="BodyText"/>
        <w:spacing w:before="119"/>
        <w:ind w:right="454"/>
        <w:jc w:val="both"/>
      </w:pPr>
      <w:r>
        <w:t xml:space="preserve">Pyrolysis is a highly efficient thermochemical conversion process that enables the conversion </w:t>
      </w:r>
      <w:r>
        <w:rPr>
          <w:spacing w:val="-3"/>
        </w:rPr>
        <w:t xml:space="preserve">of </w:t>
      </w:r>
      <w:r>
        <w:t>lignocellulosic biomass into valuable gaseous and liquid fuels through the decomposition of biomass into charcoal and volatile matter. To ensure effective conversion, municipal solid waste (MSW) needs to be reduced to a maximum size of 300 mm, requiring pretreatment methods [</w:t>
      </w:r>
      <w:hyperlink w:anchor="_bookmark53" w:history="1">
        <w:r>
          <w:rPr>
            <w:color w:val="0462C1"/>
          </w:rPr>
          <w:t>49</w:t>
        </w:r>
      </w:hyperlink>
      <w:r>
        <w:t>]. Pyrolysis encompasses slow and rapid conversion processes characterized by specific parameters such as temperature, heating rate, and process duration. In the absence of oxygen, pyrolysis occurs at temperatures</w:t>
      </w:r>
      <w:r>
        <w:rPr>
          <w:spacing w:val="-14"/>
        </w:rPr>
        <w:t xml:space="preserve"> </w:t>
      </w:r>
      <w:r>
        <w:t>around</w:t>
      </w:r>
      <w:r>
        <w:rPr>
          <w:spacing w:val="-14"/>
        </w:rPr>
        <w:t xml:space="preserve"> </w:t>
      </w:r>
      <w:r>
        <w:t>500°C,</w:t>
      </w:r>
      <w:r>
        <w:rPr>
          <w:spacing w:val="-16"/>
        </w:rPr>
        <w:t xml:space="preserve"> </w:t>
      </w:r>
      <w:r>
        <w:t>initiating</w:t>
      </w:r>
      <w:r>
        <w:rPr>
          <w:spacing w:val="-14"/>
        </w:rPr>
        <w:t xml:space="preserve"> </w:t>
      </w:r>
      <w:r>
        <w:t>a</w:t>
      </w:r>
      <w:r>
        <w:rPr>
          <w:spacing w:val="-14"/>
        </w:rPr>
        <w:t xml:space="preserve"> </w:t>
      </w:r>
      <w:r>
        <w:t>gradual</w:t>
      </w:r>
      <w:r>
        <w:rPr>
          <w:spacing w:val="-15"/>
        </w:rPr>
        <w:t xml:space="preserve"> </w:t>
      </w:r>
      <w:r>
        <w:t>chemical</w:t>
      </w:r>
      <w:r>
        <w:rPr>
          <w:spacing w:val="-13"/>
        </w:rPr>
        <w:t xml:space="preserve"> </w:t>
      </w:r>
      <w:r>
        <w:t>reaction</w:t>
      </w:r>
      <w:r>
        <w:rPr>
          <w:spacing w:val="-14"/>
        </w:rPr>
        <w:t xml:space="preserve"> </w:t>
      </w:r>
      <w:r>
        <w:t>that</w:t>
      </w:r>
      <w:r>
        <w:rPr>
          <w:spacing w:val="-15"/>
        </w:rPr>
        <w:t xml:space="preserve"> </w:t>
      </w:r>
      <w:r>
        <w:t>transforms</w:t>
      </w:r>
      <w:r>
        <w:rPr>
          <w:spacing w:val="-12"/>
        </w:rPr>
        <w:t xml:space="preserve"> </w:t>
      </w:r>
      <w:r>
        <w:t>the</w:t>
      </w:r>
      <w:r>
        <w:rPr>
          <w:spacing w:val="-14"/>
        </w:rPr>
        <w:t xml:space="preserve"> </w:t>
      </w:r>
      <w:r>
        <w:t>biomass</w:t>
      </w:r>
      <w:r>
        <w:rPr>
          <w:spacing w:val="-12"/>
        </w:rPr>
        <w:t xml:space="preserve"> </w:t>
      </w:r>
      <w:r>
        <w:t>into</w:t>
      </w:r>
      <w:r>
        <w:rPr>
          <w:spacing w:val="-17"/>
        </w:rPr>
        <w:t xml:space="preserve"> </w:t>
      </w:r>
      <w:r>
        <w:t>three primary products: oil, gas, and char. These products find applications in various industrial processes and</w:t>
      </w:r>
      <w:r>
        <w:rPr>
          <w:spacing w:val="-9"/>
        </w:rPr>
        <w:t xml:space="preserve"> </w:t>
      </w:r>
      <w:r>
        <w:t>refining</w:t>
      </w:r>
      <w:r>
        <w:rPr>
          <w:spacing w:val="-10"/>
        </w:rPr>
        <w:t xml:space="preserve"> </w:t>
      </w:r>
      <w:r>
        <w:t>operations</w:t>
      </w:r>
      <w:r>
        <w:rPr>
          <w:spacing w:val="-9"/>
        </w:rPr>
        <w:t xml:space="preserve"> </w:t>
      </w:r>
      <w:r>
        <w:t>[</w:t>
      </w:r>
      <w:hyperlink w:anchor="_bookmark54" w:history="1">
        <w:r>
          <w:rPr>
            <w:color w:val="0462C1"/>
          </w:rPr>
          <w:t>50</w:t>
        </w:r>
      </w:hyperlink>
      <w:r>
        <w:t>].</w:t>
      </w:r>
      <w:r>
        <w:rPr>
          <w:spacing w:val="-10"/>
        </w:rPr>
        <w:t xml:space="preserve"> </w:t>
      </w:r>
      <w:r>
        <w:t>The</w:t>
      </w:r>
      <w:r>
        <w:rPr>
          <w:spacing w:val="-8"/>
        </w:rPr>
        <w:t xml:space="preserve"> </w:t>
      </w:r>
      <w:r>
        <w:t>gas</w:t>
      </w:r>
      <w:r>
        <w:rPr>
          <w:spacing w:val="-9"/>
        </w:rPr>
        <w:t xml:space="preserve"> </w:t>
      </w:r>
      <w:r>
        <w:t>produced</w:t>
      </w:r>
      <w:r>
        <w:rPr>
          <w:spacing w:val="-10"/>
        </w:rPr>
        <w:t xml:space="preserve"> </w:t>
      </w:r>
      <w:r>
        <w:t>during</w:t>
      </w:r>
      <w:r>
        <w:rPr>
          <w:spacing w:val="-12"/>
        </w:rPr>
        <w:t xml:space="preserve"> </w:t>
      </w:r>
      <w:r>
        <w:t>pyrolysis</w:t>
      </w:r>
      <w:r>
        <w:rPr>
          <w:spacing w:val="-9"/>
        </w:rPr>
        <w:t xml:space="preserve"> </w:t>
      </w:r>
      <w:r>
        <w:t>is</w:t>
      </w:r>
      <w:r>
        <w:rPr>
          <w:spacing w:val="-8"/>
        </w:rPr>
        <w:t xml:space="preserve"> </w:t>
      </w:r>
      <w:r>
        <w:t>a</w:t>
      </w:r>
      <w:r>
        <w:rPr>
          <w:spacing w:val="-12"/>
        </w:rPr>
        <w:t xml:space="preserve"> </w:t>
      </w:r>
      <w:r>
        <w:t>mixture</w:t>
      </w:r>
      <w:r>
        <w:rPr>
          <w:spacing w:val="-9"/>
        </w:rPr>
        <w:t xml:space="preserve"> </w:t>
      </w:r>
      <w:r>
        <w:t>of</w:t>
      </w:r>
      <w:r>
        <w:rPr>
          <w:spacing w:val="-9"/>
        </w:rPr>
        <w:t xml:space="preserve"> </w:t>
      </w:r>
      <w:r>
        <w:t>hydrocarbon-rich</w:t>
      </w:r>
      <w:r>
        <w:rPr>
          <w:spacing w:val="-8"/>
        </w:rPr>
        <w:t xml:space="preserve"> </w:t>
      </w:r>
      <w:r>
        <w:t xml:space="preserve">gases, </w:t>
      </w:r>
      <w:r>
        <w:rPr>
          <w:position w:val="2"/>
        </w:rPr>
        <w:t>including CO</w:t>
      </w:r>
      <w:r>
        <w:rPr>
          <w:sz w:val="14"/>
        </w:rPr>
        <w:t>2</w:t>
      </w:r>
      <w:r>
        <w:rPr>
          <w:position w:val="2"/>
        </w:rPr>
        <w:t>, CH</w:t>
      </w:r>
      <w:r>
        <w:rPr>
          <w:sz w:val="14"/>
        </w:rPr>
        <w:t>4</w:t>
      </w:r>
      <w:r>
        <w:rPr>
          <w:position w:val="2"/>
        </w:rPr>
        <w:t>, and H</w:t>
      </w:r>
      <w:r>
        <w:rPr>
          <w:sz w:val="14"/>
        </w:rPr>
        <w:t>2</w:t>
      </w:r>
      <w:r>
        <w:rPr>
          <w:position w:val="2"/>
        </w:rPr>
        <w:t xml:space="preserve">. This gas mixture can be utilized in industrial applications, such as heat </w:t>
      </w:r>
      <w:r>
        <w:t>and</w:t>
      </w:r>
      <w:r>
        <w:rPr>
          <w:spacing w:val="-4"/>
        </w:rPr>
        <w:t xml:space="preserve"> </w:t>
      </w:r>
      <w:r>
        <w:t>power</w:t>
      </w:r>
      <w:r>
        <w:rPr>
          <w:spacing w:val="-3"/>
        </w:rPr>
        <w:t xml:space="preserve"> </w:t>
      </w:r>
      <w:r>
        <w:t>generation,</w:t>
      </w:r>
      <w:r>
        <w:rPr>
          <w:spacing w:val="-4"/>
        </w:rPr>
        <w:t xml:space="preserve"> </w:t>
      </w:r>
      <w:r>
        <w:t>or</w:t>
      </w:r>
      <w:r>
        <w:rPr>
          <w:spacing w:val="-6"/>
        </w:rPr>
        <w:t xml:space="preserve"> </w:t>
      </w:r>
      <w:r>
        <w:t>further</w:t>
      </w:r>
      <w:r>
        <w:rPr>
          <w:spacing w:val="-3"/>
        </w:rPr>
        <w:t xml:space="preserve"> </w:t>
      </w:r>
      <w:r>
        <w:t>processed</w:t>
      </w:r>
      <w:r>
        <w:rPr>
          <w:spacing w:val="-6"/>
        </w:rPr>
        <w:t xml:space="preserve"> </w:t>
      </w:r>
      <w:r>
        <w:t>to</w:t>
      </w:r>
      <w:r>
        <w:rPr>
          <w:spacing w:val="-4"/>
        </w:rPr>
        <w:t xml:space="preserve"> </w:t>
      </w:r>
      <w:r>
        <w:t>produce</w:t>
      </w:r>
      <w:r>
        <w:rPr>
          <w:spacing w:val="-7"/>
        </w:rPr>
        <w:t xml:space="preserve"> </w:t>
      </w:r>
      <w:r>
        <w:t>valuable</w:t>
      </w:r>
      <w:r>
        <w:rPr>
          <w:spacing w:val="-6"/>
        </w:rPr>
        <w:t xml:space="preserve"> </w:t>
      </w:r>
      <w:r>
        <w:t>chemicals</w:t>
      </w:r>
      <w:r>
        <w:rPr>
          <w:spacing w:val="-3"/>
        </w:rPr>
        <w:t xml:space="preserve"> </w:t>
      </w:r>
      <w:r>
        <w:t>and</w:t>
      </w:r>
      <w:r>
        <w:rPr>
          <w:spacing w:val="-5"/>
        </w:rPr>
        <w:t xml:space="preserve"> </w:t>
      </w:r>
      <w:r>
        <w:t>fuels</w:t>
      </w:r>
      <w:r>
        <w:rPr>
          <w:spacing w:val="-3"/>
        </w:rPr>
        <w:t xml:space="preserve"> </w:t>
      </w:r>
      <w:r>
        <w:t>[</w:t>
      </w:r>
      <w:hyperlink w:anchor="_bookmark54" w:history="1">
        <w:r>
          <w:rPr>
            <w:color w:val="0462C1"/>
          </w:rPr>
          <w:t>50</w:t>
        </w:r>
      </w:hyperlink>
      <w:r>
        <w:t>].</w:t>
      </w:r>
      <w:r>
        <w:rPr>
          <w:spacing w:val="-4"/>
        </w:rPr>
        <w:t xml:space="preserve"> </w:t>
      </w:r>
      <w:r>
        <w:t>Additionally, pyrolysis generates a fluid oil product that can be readily employed in different applications without further upgrading. This oil can be used in boilers, furnaces, turbines, and diesel engines, providing a versatile and readily available fuel source</w:t>
      </w:r>
      <w:r>
        <w:rPr>
          <w:spacing w:val="-7"/>
        </w:rPr>
        <w:t xml:space="preserve"> </w:t>
      </w:r>
      <w:r>
        <w:t>[</w:t>
      </w:r>
      <w:hyperlink w:anchor="_bookmark55" w:history="1">
        <w:r>
          <w:rPr>
            <w:color w:val="0462C1"/>
          </w:rPr>
          <w:t>51</w:t>
        </w:r>
      </w:hyperlink>
      <w:r>
        <w:t>].</w:t>
      </w:r>
    </w:p>
    <w:p w14:paraId="46A7AA36" w14:textId="77777777" w:rsidR="00170531" w:rsidRPr="00170531" w:rsidRDefault="00170531">
      <w:pPr>
        <w:pStyle w:val="BodyText"/>
        <w:spacing w:before="119"/>
        <w:ind w:right="454"/>
        <w:jc w:val="both"/>
        <w:rPr>
          <w:sz w:val="6"/>
          <w:szCs w:val="6"/>
        </w:rPr>
      </w:pPr>
    </w:p>
    <w:p w14:paraId="501F61BB" w14:textId="17AB5FC9" w:rsidR="00FB4E35" w:rsidRDefault="00170531" w:rsidP="00170531">
      <w:pPr>
        <w:pStyle w:val="Heading1"/>
        <w:tabs>
          <w:tab w:val="left" w:pos="321"/>
        </w:tabs>
        <w:spacing w:before="0"/>
      </w:pPr>
      <w:bookmarkStart w:id="11" w:name="6_Conclusion"/>
      <w:bookmarkEnd w:id="11"/>
      <w:r>
        <w:rPr>
          <w:color w:val="2E5395"/>
        </w:rPr>
        <w:t xml:space="preserve">4 </w:t>
      </w:r>
      <w:r w:rsidR="00000000">
        <w:rPr>
          <w:color w:val="2E5395"/>
        </w:rPr>
        <w:t>Conclusion</w:t>
      </w:r>
    </w:p>
    <w:p w14:paraId="5EF527EF" w14:textId="77777777" w:rsidR="00FB4E35" w:rsidRDefault="00000000">
      <w:pPr>
        <w:pStyle w:val="BodyText"/>
        <w:spacing w:before="120"/>
        <w:ind w:right="454"/>
        <w:jc w:val="both"/>
      </w:pPr>
      <w:r>
        <w:t>This paper provides a comprehensive review of the available biomass waste in Malaysia, including oil palm, coconut, cocoa, rice, and sugarcane, highlighting their potential for energy utilization in the agricultural processing industry. Malaysia's abundance of biomass resources signifies a significant opportunity for energy recycling and sustainable waste management practices. Among the various biomass waste sources, oil palm stands out as the country's primary contributor to biomass waste production. The paper also examined different technologies for energy recycling, encompassing thermochemical conversion methods such as combustion, gasification, and pyrolysis, as well as biochemical conversion methods like anaerobic digestion. The advantages and disadvantages of these technologies were thoroughly assessed.</w:t>
      </w:r>
    </w:p>
    <w:p w14:paraId="7E09F654" w14:textId="77777777" w:rsidR="00FB4E35" w:rsidRDefault="00000000">
      <w:pPr>
        <w:pStyle w:val="BodyText"/>
        <w:ind w:right="454" w:firstLine="360"/>
        <w:jc w:val="both"/>
      </w:pPr>
      <w:r>
        <w:t>The Malaysian government has also implemented attractive incentives, initiatives, and policies to promote adopting sustainable energy practices, fostering awareness and participation in developing a greener future. Energy recycling benefits the environment and offers industry advantages, including waste reduction, energy savings, and cost efficiency. Based on the extensive literature review, it was observed</w:t>
      </w:r>
      <w:r>
        <w:rPr>
          <w:spacing w:val="-7"/>
        </w:rPr>
        <w:t xml:space="preserve"> </w:t>
      </w:r>
      <w:r>
        <w:t>that</w:t>
      </w:r>
      <w:r>
        <w:rPr>
          <w:spacing w:val="-3"/>
        </w:rPr>
        <w:t xml:space="preserve"> </w:t>
      </w:r>
      <w:r>
        <w:t>anaerobic</w:t>
      </w:r>
      <w:r>
        <w:rPr>
          <w:spacing w:val="-4"/>
        </w:rPr>
        <w:t xml:space="preserve"> </w:t>
      </w:r>
      <w:r>
        <w:t>digestion</w:t>
      </w:r>
      <w:r>
        <w:rPr>
          <w:spacing w:val="-4"/>
        </w:rPr>
        <w:t xml:space="preserve"> </w:t>
      </w:r>
      <w:r>
        <w:t>plants</w:t>
      </w:r>
      <w:r>
        <w:rPr>
          <w:spacing w:val="-7"/>
        </w:rPr>
        <w:t xml:space="preserve"> </w:t>
      </w:r>
      <w:r>
        <w:t>had</w:t>
      </w:r>
      <w:r>
        <w:rPr>
          <w:spacing w:val="-3"/>
        </w:rPr>
        <w:t xml:space="preserve"> </w:t>
      </w:r>
      <w:r>
        <w:t>gained</w:t>
      </w:r>
      <w:r>
        <w:rPr>
          <w:spacing w:val="-4"/>
        </w:rPr>
        <w:t xml:space="preserve"> </w:t>
      </w:r>
      <w:r>
        <w:t>prominence</w:t>
      </w:r>
      <w:r>
        <w:rPr>
          <w:spacing w:val="-3"/>
        </w:rPr>
        <w:t xml:space="preserve"> </w:t>
      </w:r>
      <w:r>
        <w:t>as</w:t>
      </w:r>
      <w:r>
        <w:rPr>
          <w:spacing w:val="-5"/>
        </w:rPr>
        <w:t xml:space="preserve"> </w:t>
      </w:r>
      <w:r>
        <w:t>the</w:t>
      </w:r>
      <w:r>
        <w:rPr>
          <w:spacing w:val="-4"/>
        </w:rPr>
        <w:t xml:space="preserve"> </w:t>
      </w:r>
      <w:r>
        <w:t>preferred</w:t>
      </w:r>
      <w:r>
        <w:rPr>
          <w:spacing w:val="-6"/>
        </w:rPr>
        <w:t xml:space="preserve"> </w:t>
      </w:r>
      <w:r>
        <w:t>technology</w:t>
      </w:r>
      <w:r>
        <w:rPr>
          <w:spacing w:val="-7"/>
        </w:rPr>
        <w:t xml:space="preserve"> </w:t>
      </w:r>
      <w:r>
        <w:t>for</w:t>
      </w:r>
      <w:r>
        <w:rPr>
          <w:spacing w:val="-5"/>
        </w:rPr>
        <w:t xml:space="preserve"> </w:t>
      </w:r>
      <w:r>
        <w:t>energy recycling and the generation of renewable energy through waste-to-energy conversion in the agricultural processing industry. However, it is worth noting that pyrolysis, although a promising technology, remains relatively less explored and adopted compared to other reviewed technologies. Further research and development efforts should be directed towards investigating and promoting the potential</w:t>
      </w:r>
      <w:r>
        <w:rPr>
          <w:spacing w:val="-3"/>
        </w:rPr>
        <w:t xml:space="preserve"> </w:t>
      </w:r>
      <w:r>
        <w:t>of</w:t>
      </w:r>
      <w:r>
        <w:rPr>
          <w:spacing w:val="-4"/>
        </w:rPr>
        <w:t xml:space="preserve"> </w:t>
      </w:r>
      <w:r>
        <w:t>pyrolysis</w:t>
      </w:r>
      <w:r>
        <w:rPr>
          <w:spacing w:val="-4"/>
        </w:rPr>
        <w:t xml:space="preserve"> </w:t>
      </w:r>
      <w:r>
        <w:t>in</w:t>
      </w:r>
      <w:r>
        <w:rPr>
          <w:spacing w:val="-5"/>
        </w:rPr>
        <w:t xml:space="preserve"> </w:t>
      </w:r>
      <w:r>
        <w:t>the</w:t>
      </w:r>
      <w:r>
        <w:rPr>
          <w:spacing w:val="-3"/>
        </w:rPr>
        <w:t xml:space="preserve"> </w:t>
      </w:r>
      <w:r>
        <w:t>Malaysian</w:t>
      </w:r>
      <w:r>
        <w:rPr>
          <w:spacing w:val="-4"/>
        </w:rPr>
        <w:t xml:space="preserve"> </w:t>
      </w:r>
      <w:r>
        <w:t>context,</w:t>
      </w:r>
      <w:r>
        <w:rPr>
          <w:spacing w:val="-5"/>
        </w:rPr>
        <w:t xml:space="preserve"> </w:t>
      </w:r>
      <w:r>
        <w:t>given</w:t>
      </w:r>
      <w:r>
        <w:rPr>
          <w:spacing w:val="-4"/>
        </w:rPr>
        <w:t xml:space="preserve"> </w:t>
      </w:r>
      <w:r>
        <w:t>its</w:t>
      </w:r>
      <w:r>
        <w:rPr>
          <w:spacing w:val="-1"/>
        </w:rPr>
        <w:t xml:space="preserve"> </w:t>
      </w:r>
      <w:r>
        <w:t>ability</w:t>
      </w:r>
      <w:r>
        <w:rPr>
          <w:spacing w:val="-5"/>
        </w:rPr>
        <w:t xml:space="preserve"> </w:t>
      </w:r>
      <w:r>
        <w:t>to</w:t>
      </w:r>
      <w:r>
        <w:rPr>
          <w:spacing w:val="-5"/>
        </w:rPr>
        <w:t xml:space="preserve"> </w:t>
      </w:r>
      <w:r>
        <w:t>convert</w:t>
      </w:r>
      <w:r>
        <w:rPr>
          <w:spacing w:val="-1"/>
        </w:rPr>
        <w:t xml:space="preserve"> </w:t>
      </w:r>
      <w:r>
        <w:t>biomass</w:t>
      </w:r>
      <w:r>
        <w:rPr>
          <w:spacing w:val="-3"/>
        </w:rPr>
        <w:t xml:space="preserve"> </w:t>
      </w:r>
      <w:r>
        <w:t>waste</w:t>
      </w:r>
      <w:r>
        <w:rPr>
          <w:spacing w:val="-4"/>
        </w:rPr>
        <w:t xml:space="preserve"> </w:t>
      </w:r>
      <w:r>
        <w:t>into</w:t>
      </w:r>
      <w:r>
        <w:rPr>
          <w:spacing w:val="-2"/>
        </w:rPr>
        <w:t xml:space="preserve"> </w:t>
      </w:r>
      <w:r>
        <w:t>valuable energy resources</w:t>
      </w:r>
      <w:r>
        <w:rPr>
          <w:spacing w:val="-1"/>
        </w:rPr>
        <w:t xml:space="preserve"> </w:t>
      </w:r>
      <w:r>
        <w:t>effectively.</w:t>
      </w:r>
    </w:p>
    <w:p w14:paraId="2877E0B7" w14:textId="77777777" w:rsidR="00170531" w:rsidRDefault="00170531">
      <w:pPr>
        <w:pStyle w:val="Heading1"/>
        <w:spacing w:before="82"/>
        <w:ind w:left="140" w:firstLine="0"/>
        <w:jc w:val="left"/>
        <w:rPr>
          <w:color w:val="2E5395"/>
        </w:rPr>
      </w:pPr>
      <w:bookmarkStart w:id="12" w:name="Acknowledgement"/>
      <w:bookmarkEnd w:id="12"/>
    </w:p>
    <w:p w14:paraId="59C2C7C7" w14:textId="77777777" w:rsidR="00170531" w:rsidRDefault="00170531">
      <w:pPr>
        <w:pStyle w:val="Heading1"/>
        <w:spacing w:before="82"/>
        <w:ind w:left="140" w:firstLine="0"/>
        <w:jc w:val="left"/>
        <w:rPr>
          <w:color w:val="2E5395"/>
        </w:rPr>
      </w:pPr>
    </w:p>
    <w:p w14:paraId="125A9DD7" w14:textId="77777777" w:rsidR="00170531" w:rsidRDefault="00170531">
      <w:pPr>
        <w:pStyle w:val="Heading1"/>
        <w:spacing w:before="82"/>
        <w:ind w:left="140" w:firstLine="0"/>
        <w:jc w:val="left"/>
        <w:rPr>
          <w:color w:val="2E5395"/>
        </w:rPr>
      </w:pPr>
    </w:p>
    <w:p w14:paraId="2C679012" w14:textId="39660571" w:rsidR="00FB4E35" w:rsidRDefault="00000000">
      <w:pPr>
        <w:pStyle w:val="Heading1"/>
        <w:spacing w:before="82"/>
        <w:ind w:left="140" w:firstLine="0"/>
        <w:jc w:val="left"/>
      </w:pPr>
      <w:r>
        <w:rPr>
          <w:color w:val="2E5395"/>
        </w:rPr>
        <w:lastRenderedPageBreak/>
        <w:t>Acknowledgement</w:t>
      </w:r>
    </w:p>
    <w:p w14:paraId="1C0EC527" w14:textId="77777777" w:rsidR="00FB4E35" w:rsidRDefault="00000000">
      <w:pPr>
        <w:pStyle w:val="BodyText"/>
        <w:spacing w:before="119"/>
        <w:ind w:right="650"/>
      </w:pPr>
      <w:r>
        <w:t>The authors wish to thank Universiti Malaysia Pahang for the facilities and financial support under grant RDU210306.</w:t>
      </w:r>
    </w:p>
    <w:p w14:paraId="1520E823" w14:textId="77777777" w:rsidR="00170531" w:rsidRDefault="00170531">
      <w:pPr>
        <w:pStyle w:val="BodyText"/>
        <w:spacing w:before="119"/>
        <w:ind w:right="650"/>
      </w:pPr>
    </w:p>
    <w:p w14:paraId="7DAE2EFF" w14:textId="77777777" w:rsidR="00FB4E35" w:rsidRDefault="00000000">
      <w:pPr>
        <w:pStyle w:val="Heading1"/>
        <w:ind w:left="140" w:firstLine="0"/>
        <w:jc w:val="left"/>
      </w:pPr>
      <w:bookmarkStart w:id="13" w:name="Declaration_of_Conflict_of_Interest"/>
      <w:bookmarkEnd w:id="13"/>
      <w:r>
        <w:rPr>
          <w:color w:val="2E5395"/>
        </w:rPr>
        <w:t>Declaration of Conflict of Interest</w:t>
      </w:r>
    </w:p>
    <w:p w14:paraId="1E4DF7EE" w14:textId="77777777" w:rsidR="00FB4E35" w:rsidRDefault="00000000">
      <w:pPr>
        <w:pStyle w:val="BodyText"/>
        <w:spacing w:before="120"/>
        <w:ind w:right="273"/>
      </w:pPr>
      <w:r>
        <w:t>The authors declared that there is no conflict of interest with any other party to the publication of the current work.</w:t>
      </w:r>
    </w:p>
    <w:p w14:paraId="14867CC5" w14:textId="77777777" w:rsidR="00170531" w:rsidRDefault="00170531">
      <w:pPr>
        <w:pStyle w:val="BodyText"/>
        <w:spacing w:before="120"/>
        <w:ind w:right="273"/>
      </w:pPr>
    </w:p>
    <w:p w14:paraId="302D32B7" w14:textId="77777777" w:rsidR="00FB4E35" w:rsidRDefault="00000000">
      <w:pPr>
        <w:pStyle w:val="Heading1"/>
        <w:ind w:left="140" w:firstLine="0"/>
        <w:jc w:val="left"/>
      </w:pPr>
      <w:bookmarkStart w:id="14" w:name="ORCID"/>
      <w:bookmarkEnd w:id="14"/>
      <w:r>
        <w:rPr>
          <w:color w:val="2E5395"/>
        </w:rPr>
        <w:t>ORCID</w:t>
      </w:r>
    </w:p>
    <w:p w14:paraId="50FF545F" w14:textId="77777777" w:rsidR="00FB4E35" w:rsidRDefault="00000000">
      <w:pPr>
        <w:pStyle w:val="BodyText"/>
        <w:spacing w:before="120"/>
        <w:rPr>
          <w:color w:val="0462C1"/>
        </w:rPr>
      </w:pPr>
      <w:r>
        <w:t>Amir Abdul Razak</w:t>
      </w:r>
      <w:r>
        <w:rPr>
          <w:spacing w:val="-7"/>
        </w:rPr>
        <w:t xml:space="preserve"> </w:t>
      </w:r>
      <w:r>
        <w:rPr>
          <w:noProof/>
          <w:spacing w:val="-3"/>
        </w:rPr>
        <w:drawing>
          <wp:inline distT="0" distB="0" distL="0" distR="0" wp14:anchorId="49053584" wp14:editId="67E2F812">
            <wp:extent cx="137160" cy="136550"/>
            <wp:effectExtent l="0" t="0" r="0" b="0"/>
            <wp:docPr id="9" name="image3.pn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4" cstate="print"/>
                    <a:stretch>
                      <a:fillRect/>
                    </a:stretch>
                  </pic:blipFill>
                  <pic:spPr>
                    <a:xfrm>
                      <a:off x="0" y="0"/>
                      <a:ext cx="137160" cy="136550"/>
                    </a:xfrm>
                    <a:prstGeom prst="rect">
                      <a:avLst/>
                    </a:prstGeom>
                  </pic:spPr>
                </pic:pic>
              </a:graphicData>
            </a:graphic>
          </wp:inline>
        </w:drawing>
      </w:r>
      <w:r>
        <w:rPr>
          <w:spacing w:val="2"/>
        </w:rPr>
        <w:t xml:space="preserve"> </w:t>
      </w:r>
      <w:hyperlink r:id="rId25">
        <w:r>
          <w:rPr>
            <w:color w:val="0462C1"/>
          </w:rPr>
          <w:t>https://orcid.org/0000-0001-5479-7025</w:t>
        </w:r>
      </w:hyperlink>
    </w:p>
    <w:p w14:paraId="295A8488" w14:textId="77777777" w:rsidR="00170531" w:rsidRDefault="00170531">
      <w:pPr>
        <w:pStyle w:val="BodyText"/>
        <w:spacing w:before="120"/>
      </w:pPr>
    </w:p>
    <w:p w14:paraId="6E549BB2" w14:textId="77777777" w:rsidR="00FB4E35" w:rsidRDefault="00000000">
      <w:pPr>
        <w:pStyle w:val="Heading1"/>
        <w:spacing w:before="119"/>
        <w:ind w:left="140" w:firstLine="0"/>
        <w:jc w:val="left"/>
      </w:pPr>
      <w:bookmarkStart w:id="15" w:name="References"/>
      <w:bookmarkEnd w:id="15"/>
      <w:r>
        <w:rPr>
          <w:color w:val="2E5395"/>
        </w:rPr>
        <w:t>References</w:t>
      </w:r>
    </w:p>
    <w:p w14:paraId="3EE5FE0A" w14:textId="77777777" w:rsidR="00FB4E35" w:rsidRDefault="00000000">
      <w:pPr>
        <w:pStyle w:val="ListParagraph"/>
        <w:numPr>
          <w:ilvl w:val="0"/>
          <w:numId w:val="1"/>
        </w:numPr>
        <w:tabs>
          <w:tab w:val="left" w:pos="861"/>
        </w:tabs>
        <w:spacing w:before="121"/>
        <w:rPr>
          <w:sz w:val="20"/>
        </w:rPr>
      </w:pPr>
      <w:bookmarkStart w:id="16" w:name="_bookmark6"/>
      <w:bookmarkEnd w:id="16"/>
      <w:r>
        <w:rPr>
          <w:sz w:val="20"/>
        </w:rPr>
        <w:t>S.</w:t>
      </w:r>
      <w:r>
        <w:rPr>
          <w:spacing w:val="-10"/>
          <w:sz w:val="20"/>
        </w:rPr>
        <w:t xml:space="preserve"> </w:t>
      </w:r>
      <w:r>
        <w:rPr>
          <w:sz w:val="20"/>
        </w:rPr>
        <w:t>Mah</w:t>
      </w:r>
      <w:r>
        <w:rPr>
          <w:spacing w:val="-8"/>
          <w:sz w:val="20"/>
        </w:rPr>
        <w:t xml:space="preserve"> </w:t>
      </w:r>
      <w:r>
        <w:rPr>
          <w:sz w:val="20"/>
        </w:rPr>
        <w:t>Abdullah,</w:t>
      </w:r>
      <w:r>
        <w:rPr>
          <w:spacing w:val="-11"/>
          <w:sz w:val="20"/>
        </w:rPr>
        <w:t xml:space="preserve"> </w:t>
      </w:r>
      <w:r>
        <w:rPr>
          <w:sz w:val="20"/>
        </w:rPr>
        <w:t>Carbon</w:t>
      </w:r>
      <w:r>
        <w:rPr>
          <w:spacing w:val="-11"/>
          <w:sz w:val="20"/>
        </w:rPr>
        <w:t xml:space="preserve"> </w:t>
      </w:r>
      <w:r>
        <w:rPr>
          <w:sz w:val="20"/>
        </w:rPr>
        <w:t>dioxide</w:t>
      </w:r>
      <w:r>
        <w:rPr>
          <w:spacing w:val="-9"/>
          <w:sz w:val="20"/>
        </w:rPr>
        <w:t xml:space="preserve"> </w:t>
      </w:r>
      <w:r>
        <w:rPr>
          <w:sz w:val="20"/>
        </w:rPr>
        <w:t>emissions</w:t>
      </w:r>
      <w:r>
        <w:rPr>
          <w:spacing w:val="-10"/>
          <w:sz w:val="20"/>
        </w:rPr>
        <w:t xml:space="preserve"> </w:t>
      </w:r>
      <w:r>
        <w:rPr>
          <w:sz w:val="20"/>
        </w:rPr>
        <w:t>causing</w:t>
      </w:r>
      <w:r>
        <w:rPr>
          <w:spacing w:val="-12"/>
          <w:sz w:val="20"/>
        </w:rPr>
        <w:t xml:space="preserve"> </w:t>
      </w:r>
      <w:r>
        <w:rPr>
          <w:sz w:val="20"/>
        </w:rPr>
        <w:t>global</w:t>
      </w:r>
      <w:r>
        <w:rPr>
          <w:spacing w:val="-14"/>
          <w:sz w:val="20"/>
        </w:rPr>
        <w:t xml:space="preserve"> </w:t>
      </w:r>
      <w:r>
        <w:rPr>
          <w:sz w:val="20"/>
        </w:rPr>
        <w:t>warming,</w:t>
      </w:r>
      <w:r>
        <w:rPr>
          <w:spacing w:val="-9"/>
          <w:sz w:val="20"/>
        </w:rPr>
        <w:t xml:space="preserve"> </w:t>
      </w:r>
      <w:r>
        <w:rPr>
          <w:sz w:val="20"/>
        </w:rPr>
        <w:t>New</w:t>
      </w:r>
      <w:r>
        <w:rPr>
          <w:spacing w:val="-11"/>
          <w:sz w:val="20"/>
        </w:rPr>
        <w:t xml:space="preserve"> </w:t>
      </w:r>
      <w:r>
        <w:rPr>
          <w:sz w:val="20"/>
        </w:rPr>
        <w:t>Straits</w:t>
      </w:r>
      <w:r>
        <w:rPr>
          <w:spacing w:val="-11"/>
          <w:sz w:val="20"/>
        </w:rPr>
        <w:t xml:space="preserve"> </w:t>
      </w:r>
      <w:r>
        <w:rPr>
          <w:sz w:val="20"/>
        </w:rPr>
        <w:t>Time,</w:t>
      </w:r>
      <w:r>
        <w:rPr>
          <w:spacing w:val="-8"/>
          <w:sz w:val="20"/>
        </w:rPr>
        <w:t xml:space="preserve"> </w:t>
      </w:r>
      <w:r>
        <w:rPr>
          <w:sz w:val="20"/>
        </w:rPr>
        <w:t>2017.</w:t>
      </w:r>
      <w:r>
        <w:rPr>
          <w:spacing w:val="-5"/>
          <w:sz w:val="20"/>
        </w:rPr>
        <w:t xml:space="preserve"> </w:t>
      </w:r>
      <w:r>
        <w:rPr>
          <w:sz w:val="20"/>
        </w:rPr>
        <w:t xml:space="preserve">Retrieved from: </w:t>
      </w:r>
      <w:hyperlink r:id="rId26">
        <w:r>
          <w:rPr>
            <w:color w:val="0462C1"/>
            <w:sz w:val="20"/>
          </w:rPr>
          <w:t>https://www.nst.com.my/opinion/columnists/2017/12/313842/carbon-dioxide-emissions-causing-</w:t>
        </w:r>
      </w:hyperlink>
      <w:hyperlink r:id="rId27">
        <w:r>
          <w:rPr>
            <w:color w:val="0462C1"/>
            <w:sz w:val="20"/>
          </w:rPr>
          <w:t xml:space="preserve"> global-warming </w:t>
        </w:r>
      </w:hyperlink>
      <w:r>
        <w:rPr>
          <w:sz w:val="20"/>
        </w:rPr>
        <w:t>(accessed Jan. 09, 2024).</w:t>
      </w:r>
    </w:p>
    <w:p w14:paraId="184FA193" w14:textId="77777777" w:rsidR="00FB4E35" w:rsidRDefault="00000000">
      <w:pPr>
        <w:pStyle w:val="ListParagraph"/>
        <w:numPr>
          <w:ilvl w:val="0"/>
          <w:numId w:val="1"/>
        </w:numPr>
        <w:tabs>
          <w:tab w:val="left" w:pos="861"/>
        </w:tabs>
        <w:spacing w:before="2"/>
        <w:ind w:right="451"/>
        <w:rPr>
          <w:sz w:val="20"/>
        </w:rPr>
      </w:pPr>
      <w:bookmarkStart w:id="17" w:name="_bookmark7"/>
      <w:bookmarkEnd w:id="17"/>
      <w:r>
        <w:rPr>
          <w:sz w:val="20"/>
        </w:rPr>
        <w:t>A.</w:t>
      </w:r>
      <w:r>
        <w:rPr>
          <w:spacing w:val="-7"/>
          <w:sz w:val="20"/>
        </w:rPr>
        <w:t xml:space="preserve"> </w:t>
      </w:r>
      <w:r>
        <w:rPr>
          <w:sz w:val="20"/>
        </w:rPr>
        <w:t>Sertolli,</w:t>
      </w:r>
      <w:r>
        <w:rPr>
          <w:spacing w:val="-7"/>
          <w:sz w:val="20"/>
        </w:rPr>
        <w:t xml:space="preserve"> </w:t>
      </w:r>
      <w:r>
        <w:rPr>
          <w:sz w:val="20"/>
        </w:rPr>
        <w:t>Z.</w:t>
      </w:r>
      <w:r>
        <w:rPr>
          <w:spacing w:val="-9"/>
          <w:sz w:val="20"/>
        </w:rPr>
        <w:t xml:space="preserve"> </w:t>
      </w:r>
      <w:r>
        <w:rPr>
          <w:sz w:val="20"/>
        </w:rPr>
        <w:t>Gabnai,</w:t>
      </w:r>
      <w:r>
        <w:rPr>
          <w:spacing w:val="-9"/>
          <w:sz w:val="20"/>
        </w:rPr>
        <w:t xml:space="preserve"> </w:t>
      </w:r>
      <w:r>
        <w:rPr>
          <w:sz w:val="20"/>
        </w:rPr>
        <w:t>P.</w:t>
      </w:r>
      <w:r>
        <w:rPr>
          <w:spacing w:val="-7"/>
          <w:sz w:val="20"/>
        </w:rPr>
        <w:t xml:space="preserve"> </w:t>
      </w:r>
      <w:r>
        <w:rPr>
          <w:sz w:val="20"/>
        </w:rPr>
        <w:t>Lengyel,</w:t>
      </w:r>
      <w:r>
        <w:rPr>
          <w:spacing w:val="-5"/>
          <w:sz w:val="20"/>
        </w:rPr>
        <w:t xml:space="preserve"> </w:t>
      </w:r>
      <w:r>
        <w:rPr>
          <w:sz w:val="20"/>
        </w:rPr>
        <w:t>and</w:t>
      </w:r>
      <w:r>
        <w:rPr>
          <w:spacing w:val="-7"/>
          <w:sz w:val="20"/>
        </w:rPr>
        <w:t xml:space="preserve"> </w:t>
      </w:r>
      <w:r>
        <w:rPr>
          <w:sz w:val="20"/>
        </w:rPr>
        <w:t>A.</w:t>
      </w:r>
      <w:r>
        <w:rPr>
          <w:spacing w:val="-9"/>
          <w:sz w:val="20"/>
        </w:rPr>
        <w:t xml:space="preserve"> </w:t>
      </w:r>
      <w:r>
        <w:rPr>
          <w:sz w:val="20"/>
        </w:rPr>
        <w:t>Bai,</w:t>
      </w:r>
      <w:r>
        <w:rPr>
          <w:spacing w:val="-7"/>
          <w:sz w:val="20"/>
        </w:rPr>
        <w:t xml:space="preserve"> </w:t>
      </w:r>
      <w:r>
        <w:rPr>
          <w:sz w:val="20"/>
        </w:rPr>
        <w:t>Biomass</w:t>
      </w:r>
      <w:r>
        <w:rPr>
          <w:spacing w:val="-8"/>
          <w:sz w:val="20"/>
        </w:rPr>
        <w:t xml:space="preserve"> </w:t>
      </w:r>
      <w:r>
        <w:rPr>
          <w:sz w:val="20"/>
        </w:rPr>
        <w:t>Potential</w:t>
      </w:r>
      <w:r>
        <w:rPr>
          <w:spacing w:val="-8"/>
          <w:sz w:val="20"/>
        </w:rPr>
        <w:t xml:space="preserve"> </w:t>
      </w:r>
      <w:r>
        <w:rPr>
          <w:sz w:val="20"/>
        </w:rPr>
        <w:t>and</w:t>
      </w:r>
      <w:r>
        <w:rPr>
          <w:spacing w:val="-8"/>
          <w:sz w:val="20"/>
        </w:rPr>
        <w:t xml:space="preserve"> </w:t>
      </w:r>
      <w:r>
        <w:rPr>
          <w:sz w:val="20"/>
        </w:rPr>
        <w:t>Utilization</w:t>
      </w:r>
      <w:r>
        <w:rPr>
          <w:spacing w:val="-7"/>
          <w:sz w:val="20"/>
        </w:rPr>
        <w:t xml:space="preserve"> </w:t>
      </w:r>
      <w:r>
        <w:rPr>
          <w:sz w:val="20"/>
        </w:rPr>
        <w:t>in</w:t>
      </w:r>
      <w:r>
        <w:rPr>
          <w:spacing w:val="-8"/>
          <w:sz w:val="20"/>
        </w:rPr>
        <w:t xml:space="preserve"> </w:t>
      </w:r>
      <w:r>
        <w:rPr>
          <w:sz w:val="20"/>
        </w:rPr>
        <w:t>Worldwide</w:t>
      </w:r>
      <w:r>
        <w:rPr>
          <w:spacing w:val="-7"/>
          <w:sz w:val="20"/>
        </w:rPr>
        <w:t xml:space="preserve"> </w:t>
      </w:r>
      <w:r>
        <w:rPr>
          <w:sz w:val="20"/>
        </w:rPr>
        <w:t>Research Trends—A Bibliometric Analysis, Sustainability 14(9) (2022)</w:t>
      </w:r>
      <w:r>
        <w:rPr>
          <w:spacing w:val="20"/>
          <w:sz w:val="20"/>
        </w:rPr>
        <w:t xml:space="preserve"> </w:t>
      </w:r>
      <w:r>
        <w:rPr>
          <w:sz w:val="20"/>
        </w:rPr>
        <w:t>5515.</w:t>
      </w:r>
    </w:p>
    <w:p w14:paraId="41F63302" w14:textId="77777777" w:rsidR="00FB4E35" w:rsidRDefault="00000000">
      <w:pPr>
        <w:spacing w:line="228" w:lineRule="exact"/>
        <w:ind w:left="860"/>
        <w:rPr>
          <w:sz w:val="20"/>
        </w:rPr>
      </w:pPr>
      <w:hyperlink r:id="rId28">
        <w:r>
          <w:rPr>
            <w:color w:val="0462C1"/>
            <w:sz w:val="20"/>
          </w:rPr>
          <w:t>https://doi.org/10.3390/su14095515</w:t>
        </w:r>
        <w:r>
          <w:rPr>
            <w:sz w:val="20"/>
          </w:rPr>
          <w:t>.</w:t>
        </w:r>
      </w:hyperlink>
    </w:p>
    <w:p w14:paraId="1D0FACD2" w14:textId="77777777" w:rsidR="00FB4E35" w:rsidRDefault="00000000">
      <w:pPr>
        <w:pStyle w:val="ListParagraph"/>
        <w:numPr>
          <w:ilvl w:val="0"/>
          <w:numId w:val="1"/>
        </w:numPr>
        <w:tabs>
          <w:tab w:val="left" w:pos="860"/>
          <w:tab w:val="left" w:pos="861"/>
        </w:tabs>
        <w:rPr>
          <w:sz w:val="20"/>
        </w:rPr>
      </w:pPr>
      <w:bookmarkStart w:id="18" w:name="_bookmark8"/>
      <w:bookmarkEnd w:id="18"/>
      <w:r>
        <w:rPr>
          <w:sz w:val="20"/>
        </w:rPr>
        <w:t xml:space="preserve">REN21, Why is renewable energy important, 2019. Retrieved from: </w:t>
      </w:r>
      <w:hyperlink r:id="rId29">
        <w:r>
          <w:rPr>
            <w:color w:val="0462C1"/>
            <w:sz w:val="20"/>
          </w:rPr>
          <w:t>https://www.ren21.net/why-is-</w:t>
        </w:r>
      </w:hyperlink>
      <w:hyperlink r:id="rId30">
        <w:r>
          <w:rPr>
            <w:color w:val="0462C1"/>
            <w:sz w:val="20"/>
          </w:rPr>
          <w:t xml:space="preserve"> renewable-energy-important/</w:t>
        </w:r>
        <w:r>
          <w:rPr>
            <w:sz w:val="20"/>
          </w:rPr>
          <w:t>.</w:t>
        </w:r>
      </w:hyperlink>
    </w:p>
    <w:p w14:paraId="7D65A6A3" w14:textId="77777777" w:rsidR="00FB4E35" w:rsidRDefault="00000000">
      <w:pPr>
        <w:pStyle w:val="ListParagraph"/>
        <w:numPr>
          <w:ilvl w:val="0"/>
          <w:numId w:val="1"/>
        </w:numPr>
        <w:tabs>
          <w:tab w:val="left" w:pos="860"/>
          <w:tab w:val="left" w:pos="861"/>
        </w:tabs>
        <w:spacing w:before="1"/>
        <w:ind w:right="0" w:hanging="721"/>
        <w:rPr>
          <w:sz w:val="20"/>
        </w:rPr>
      </w:pPr>
      <w:bookmarkStart w:id="19" w:name="_bookmark9"/>
      <w:bookmarkEnd w:id="19"/>
      <w:r>
        <w:rPr>
          <w:sz w:val="20"/>
        </w:rPr>
        <w:t>Acciona, Renewable Energy. Retrieved from:</w:t>
      </w:r>
      <w:r>
        <w:rPr>
          <w:spacing w:val="-6"/>
          <w:sz w:val="20"/>
        </w:rPr>
        <w:t xml:space="preserve"> </w:t>
      </w:r>
      <w:hyperlink r:id="rId31">
        <w:r>
          <w:rPr>
            <w:color w:val="0462C1"/>
            <w:sz w:val="20"/>
          </w:rPr>
          <w:t>https://www.acciona.com/es/energias-renovables/</w:t>
        </w:r>
        <w:r>
          <w:rPr>
            <w:sz w:val="20"/>
          </w:rPr>
          <w:t>.</w:t>
        </w:r>
      </w:hyperlink>
    </w:p>
    <w:p w14:paraId="3FB6BDD1" w14:textId="77777777" w:rsidR="00FB4E35" w:rsidRDefault="00000000">
      <w:pPr>
        <w:pStyle w:val="ListParagraph"/>
        <w:numPr>
          <w:ilvl w:val="0"/>
          <w:numId w:val="1"/>
        </w:numPr>
        <w:tabs>
          <w:tab w:val="left" w:pos="861"/>
        </w:tabs>
        <w:ind w:right="455"/>
        <w:rPr>
          <w:sz w:val="20"/>
        </w:rPr>
      </w:pPr>
      <w:bookmarkStart w:id="20" w:name="_bookmark10"/>
      <w:bookmarkEnd w:id="20"/>
      <w:r>
        <w:rPr>
          <w:sz w:val="20"/>
        </w:rPr>
        <w:t>The Star, Green Energy Source Going to Waste, 2018. Retrieved from:</w:t>
      </w:r>
      <w:hyperlink r:id="rId32">
        <w:r>
          <w:rPr>
            <w:color w:val="0462C1"/>
            <w:sz w:val="20"/>
          </w:rPr>
          <w:t xml:space="preserve"> https://www.mida.gov.my/home/7148/news/green-energy-source-going-to-waste/</w:t>
        </w:r>
        <w:r>
          <w:rPr>
            <w:sz w:val="20"/>
          </w:rPr>
          <w:t>.</w:t>
        </w:r>
      </w:hyperlink>
    </w:p>
    <w:p w14:paraId="609CC57A" w14:textId="77777777" w:rsidR="00FB4E35" w:rsidRDefault="00000000">
      <w:pPr>
        <w:pStyle w:val="ListParagraph"/>
        <w:numPr>
          <w:ilvl w:val="0"/>
          <w:numId w:val="1"/>
        </w:numPr>
        <w:tabs>
          <w:tab w:val="left" w:pos="861"/>
        </w:tabs>
        <w:ind w:right="455"/>
        <w:rPr>
          <w:sz w:val="20"/>
        </w:rPr>
      </w:pPr>
      <w:bookmarkStart w:id="21" w:name="_bookmark11"/>
      <w:bookmarkEnd w:id="21"/>
      <w:r>
        <w:rPr>
          <w:sz w:val="20"/>
        </w:rPr>
        <w:t>M. Maisarah, C. P. Chien Bong, W. S. Ho, J. S. Lim, Z. A. Muis, H. Hashim, S. Elagroudy, G. L. Hoh Teck, and C. S. Ho, Review on the suitability of waste for appropriate waste-to-energy technology, Chemical Engineering Transaction 63 (2018) 187–192.</w:t>
      </w:r>
      <w:r>
        <w:rPr>
          <w:spacing w:val="-4"/>
          <w:sz w:val="20"/>
        </w:rPr>
        <w:t xml:space="preserve"> </w:t>
      </w:r>
      <w:hyperlink r:id="rId33">
        <w:r>
          <w:rPr>
            <w:color w:val="0462C1"/>
            <w:sz w:val="20"/>
          </w:rPr>
          <w:t>https://doi.org/10.3303/CET1863032</w:t>
        </w:r>
        <w:r>
          <w:rPr>
            <w:sz w:val="20"/>
          </w:rPr>
          <w:t>.</w:t>
        </w:r>
      </w:hyperlink>
    </w:p>
    <w:p w14:paraId="7950CF41" w14:textId="77777777" w:rsidR="00FB4E35" w:rsidRDefault="00000000">
      <w:pPr>
        <w:pStyle w:val="ListParagraph"/>
        <w:numPr>
          <w:ilvl w:val="0"/>
          <w:numId w:val="1"/>
        </w:numPr>
        <w:tabs>
          <w:tab w:val="left" w:pos="861"/>
        </w:tabs>
        <w:rPr>
          <w:sz w:val="20"/>
        </w:rPr>
      </w:pPr>
      <w:bookmarkStart w:id="22" w:name="_bookmark12"/>
      <w:bookmarkEnd w:id="22"/>
      <w:r>
        <w:rPr>
          <w:sz w:val="20"/>
        </w:rPr>
        <w:t>C. C. Chang and R. Li, Agricultural waste, Water Environment Research 88(10) (2016) 1334–1373.</w:t>
      </w:r>
      <w:hyperlink r:id="rId34">
        <w:r>
          <w:rPr>
            <w:color w:val="0462C1"/>
            <w:sz w:val="20"/>
          </w:rPr>
          <w:t xml:space="preserve"> https://doi.org/10.1002/wer.1211</w:t>
        </w:r>
        <w:r>
          <w:rPr>
            <w:sz w:val="20"/>
          </w:rPr>
          <w:t>.</w:t>
        </w:r>
      </w:hyperlink>
    </w:p>
    <w:p w14:paraId="2C2BED12" w14:textId="77777777" w:rsidR="00FB4E35" w:rsidRDefault="00000000">
      <w:pPr>
        <w:pStyle w:val="ListParagraph"/>
        <w:numPr>
          <w:ilvl w:val="0"/>
          <w:numId w:val="1"/>
        </w:numPr>
        <w:tabs>
          <w:tab w:val="left" w:pos="861"/>
        </w:tabs>
        <w:rPr>
          <w:sz w:val="20"/>
        </w:rPr>
      </w:pPr>
      <w:bookmarkStart w:id="23" w:name="_bookmark13"/>
      <w:bookmarkEnd w:id="23"/>
      <w:r>
        <w:rPr>
          <w:sz w:val="20"/>
        </w:rPr>
        <w:t>J.-F.</w:t>
      </w:r>
      <w:r>
        <w:rPr>
          <w:spacing w:val="-8"/>
          <w:sz w:val="20"/>
        </w:rPr>
        <w:t xml:space="preserve"> </w:t>
      </w:r>
      <w:r>
        <w:rPr>
          <w:sz w:val="20"/>
        </w:rPr>
        <w:t>Mercure</w:t>
      </w:r>
      <w:r>
        <w:rPr>
          <w:spacing w:val="-6"/>
          <w:sz w:val="20"/>
        </w:rPr>
        <w:t xml:space="preserve"> </w:t>
      </w:r>
      <w:r>
        <w:rPr>
          <w:sz w:val="20"/>
        </w:rPr>
        <w:t>and</w:t>
      </w:r>
      <w:r>
        <w:rPr>
          <w:spacing w:val="-7"/>
          <w:sz w:val="20"/>
        </w:rPr>
        <w:t xml:space="preserve"> </w:t>
      </w:r>
      <w:r>
        <w:rPr>
          <w:sz w:val="20"/>
        </w:rPr>
        <w:t>P.</w:t>
      </w:r>
      <w:r>
        <w:rPr>
          <w:spacing w:val="-9"/>
          <w:sz w:val="20"/>
        </w:rPr>
        <w:t xml:space="preserve"> </w:t>
      </w:r>
      <w:r>
        <w:rPr>
          <w:sz w:val="20"/>
        </w:rPr>
        <w:t>Salas,</w:t>
      </w:r>
      <w:r>
        <w:rPr>
          <w:spacing w:val="-8"/>
          <w:sz w:val="20"/>
        </w:rPr>
        <w:t xml:space="preserve"> </w:t>
      </w:r>
      <w:r>
        <w:rPr>
          <w:sz w:val="20"/>
        </w:rPr>
        <w:t>An</w:t>
      </w:r>
      <w:r>
        <w:rPr>
          <w:spacing w:val="-6"/>
          <w:sz w:val="20"/>
        </w:rPr>
        <w:t xml:space="preserve"> </w:t>
      </w:r>
      <w:r>
        <w:rPr>
          <w:sz w:val="20"/>
        </w:rPr>
        <w:t>assessement</w:t>
      </w:r>
      <w:r>
        <w:rPr>
          <w:spacing w:val="-8"/>
          <w:sz w:val="20"/>
        </w:rPr>
        <w:t xml:space="preserve"> </w:t>
      </w:r>
      <w:r>
        <w:rPr>
          <w:sz w:val="20"/>
        </w:rPr>
        <w:t>of</w:t>
      </w:r>
      <w:r>
        <w:rPr>
          <w:spacing w:val="-6"/>
          <w:sz w:val="20"/>
        </w:rPr>
        <w:t xml:space="preserve"> </w:t>
      </w:r>
      <w:r>
        <w:rPr>
          <w:sz w:val="20"/>
        </w:rPr>
        <w:t>global</w:t>
      </w:r>
      <w:r>
        <w:rPr>
          <w:spacing w:val="-10"/>
          <w:sz w:val="20"/>
        </w:rPr>
        <w:t xml:space="preserve"> </w:t>
      </w:r>
      <w:r>
        <w:rPr>
          <w:sz w:val="20"/>
        </w:rPr>
        <w:t>energy</w:t>
      </w:r>
      <w:r>
        <w:rPr>
          <w:spacing w:val="-8"/>
          <w:sz w:val="20"/>
        </w:rPr>
        <w:t xml:space="preserve"> </w:t>
      </w:r>
      <w:r>
        <w:rPr>
          <w:sz w:val="20"/>
        </w:rPr>
        <w:t>resource</w:t>
      </w:r>
      <w:r>
        <w:rPr>
          <w:spacing w:val="-7"/>
          <w:sz w:val="20"/>
        </w:rPr>
        <w:t xml:space="preserve"> </w:t>
      </w:r>
      <w:r>
        <w:rPr>
          <w:sz w:val="20"/>
        </w:rPr>
        <w:t>economic</w:t>
      </w:r>
      <w:r>
        <w:rPr>
          <w:spacing w:val="-9"/>
          <w:sz w:val="20"/>
        </w:rPr>
        <w:t xml:space="preserve"> </w:t>
      </w:r>
      <w:r>
        <w:rPr>
          <w:sz w:val="20"/>
        </w:rPr>
        <w:t>potentials,</w:t>
      </w:r>
      <w:r>
        <w:rPr>
          <w:spacing w:val="-9"/>
          <w:sz w:val="20"/>
        </w:rPr>
        <w:t xml:space="preserve"> </w:t>
      </w:r>
      <w:r>
        <w:rPr>
          <w:sz w:val="20"/>
        </w:rPr>
        <w:t>Energy</w:t>
      </w:r>
      <w:r>
        <w:rPr>
          <w:spacing w:val="-1"/>
          <w:sz w:val="20"/>
        </w:rPr>
        <w:t xml:space="preserve"> </w:t>
      </w:r>
      <w:r>
        <w:rPr>
          <w:sz w:val="20"/>
        </w:rPr>
        <w:t xml:space="preserve">46(1) (2012) 322–336. </w:t>
      </w:r>
      <w:hyperlink r:id="rId35">
        <w:r>
          <w:rPr>
            <w:color w:val="0462C1"/>
            <w:sz w:val="20"/>
          </w:rPr>
          <w:t>https://doi.org/10.1016/j.energy.2012.08.018</w:t>
        </w:r>
        <w:r>
          <w:rPr>
            <w:sz w:val="20"/>
          </w:rPr>
          <w:t>.</w:t>
        </w:r>
      </w:hyperlink>
    </w:p>
    <w:p w14:paraId="2C329A24" w14:textId="77777777" w:rsidR="00FB4E35" w:rsidRDefault="00000000">
      <w:pPr>
        <w:pStyle w:val="ListParagraph"/>
        <w:numPr>
          <w:ilvl w:val="0"/>
          <w:numId w:val="1"/>
        </w:numPr>
        <w:tabs>
          <w:tab w:val="left" w:pos="861"/>
        </w:tabs>
        <w:rPr>
          <w:sz w:val="20"/>
        </w:rPr>
      </w:pPr>
      <w:bookmarkStart w:id="24" w:name="_bookmark14"/>
      <w:bookmarkEnd w:id="24"/>
      <w:r>
        <w:rPr>
          <w:sz w:val="20"/>
        </w:rPr>
        <w:t>SynTech Bioenergy, Biomass Advantages and Disadvantages, 2017. Retrieved on:</w:t>
      </w:r>
      <w:hyperlink r:id="rId36">
        <w:r>
          <w:rPr>
            <w:color w:val="0462C1"/>
            <w:sz w:val="20"/>
          </w:rPr>
          <w:t xml:space="preserve"> https://www.syntechbioenergy.com/blog/biomass-advantages-disadvantages </w:t>
        </w:r>
      </w:hyperlink>
      <w:r>
        <w:rPr>
          <w:sz w:val="20"/>
        </w:rPr>
        <w:t>(accessed Jan. 09,</w:t>
      </w:r>
      <w:r>
        <w:rPr>
          <w:spacing w:val="-11"/>
          <w:sz w:val="20"/>
        </w:rPr>
        <w:t xml:space="preserve"> </w:t>
      </w:r>
      <w:r>
        <w:rPr>
          <w:sz w:val="20"/>
        </w:rPr>
        <w:t>2024).</w:t>
      </w:r>
    </w:p>
    <w:p w14:paraId="2C501F4F" w14:textId="77777777" w:rsidR="00FB4E35" w:rsidRDefault="00000000">
      <w:pPr>
        <w:pStyle w:val="ListParagraph"/>
        <w:numPr>
          <w:ilvl w:val="0"/>
          <w:numId w:val="1"/>
        </w:numPr>
        <w:tabs>
          <w:tab w:val="left" w:pos="861"/>
        </w:tabs>
        <w:spacing w:before="1"/>
        <w:rPr>
          <w:sz w:val="20"/>
        </w:rPr>
      </w:pPr>
      <w:bookmarkStart w:id="25" w:name="_bookmark15"/>
      <w:bookmarkEnd w:id="25"/>
      <w:r>
        <w:rPr>
          <w:sz w:val="20"/>
        </w:rPr>
        <w:t>L.</w:t>
      </w:r>
      <w:r>
        <w:rPr>
          <w:spacing w:val="-12"/>
          <w:sz w:val="20"/>
        </w:rPr>
        <w:t xml:space="preserve"> </w:t>
      </w:r>
      <w:r>
        <w:rPr>
          <w:sz w:val="20"/>
        </w:rPr>
        <w:t>Chen,</w:t>
      </w:r>
      <w:r>
        <w:rPr>
          <w:spacing w:val="-13"/>
          <w:sz w:val="20"/>
        </w:rPr>
        <w:t xml:space="preserve"> </w:t>
      </w:r>
      <w:r>
        <w:rPr>
          <w:sz w:val="20"/>
        </w:rPr>
        <w:t>G.</w:t>
      </w:r>
      <w:r>
        <w:rPr>
          <w:spacing w:val="-11"/>
          <w:sz w:val="20"/>
        </w:rPr>
        <w:t xml:space="preserve"> </w:t>
      </w:r>
      <w:r>
        <w:rPr>
          <w:sz w:val="20"/>
        </w:rPr>
        <w:t>Msigwa,</w:t>
      </w:r>
      <w:r>
        <w:rPr>
          <w:spacing w:val="-13"/>
          <w:sz w:val="20"/>
        </w:rPr>
        <w:t xml:space="preserve"> </w:t>
      </w:r>
      <w:r>
        <w:rPr>
          <w:sz w:val="20"/>
        </w:rPr>
        <w:t>M.</w:t>
      </w:r>
      <w:r>
        <w:rPr>
          <w:spacing w:val="-11"/>
          <w:sz w:val="20"/>
        </w:rPr>
        <w:t xml:space="preserve"> </w:t>
      </w:r>
      <w:r>
        <w:rPr>
          <w:sz w:val="20"/>
        </w:rPr>
        <w:t>Yang,</w:t>
      </w:r>
      <w:r>
        <w:rPr>
          <w:spacing w:val="-13"/>
          <w:sz w:val="20"/>
        </w:rPr>
        <w:t xml:space="preserve"> </w:t>
      </w:r>
      <w:r>
        <w:rPr>
          <w:sz w:val="20"/>
        </w:rPr>
        <w:t>A.I.</w:t>
      </w:r>
      <w:r>
        <w:rPr>
          <w:spacing w:val="-13"/>
          <w:sz w:val="20"/>
        </w:rPr>
        <w:t xml:space="preserve"> </w:t>
      </w:r>
      <w:r>
        <w:rPr>
          <w:sz w:val="20"/>
        </w:rPr>
        <w:t>Osman,</w:t>
      </w:r>
      <w:r>
        <w:rPr>
          <w:spacing w:val="-11"/>
          <w:sz w:val="20"/>
        </w:rPr>
        <w:t xml:space="preserve"> </w:t>
      </w:r>
      <w:r>
        <w:rPr>
          <w:sz w:val="20"/>
        </w:rPr>
        <w:t>S.</w:t>
      </w:r>
      <w:r>
        <w:rPr>
          <w:spacing w:val="-13"/>
          <w:sz w:val="20"/>
        </w:rPr>
        <w:t xml:space="preserve"> </w:t>
      </w:r>
      <w:r>
        <w:rPr>
          <w:sz w:val="20"/>
        </w:rPr>
        <w:t>Fawzy,</w:t>
      </w:r>
      <w:r>
        <w:rPr>
          <w:spacing w:val="-11"/>
          <w:sz w:val="20"/>
        </w:rPr>
        <w:t xml:space="preserve"> </w:t>
      </w:r>
      <w:r>
        <w:rPr>
          <w:sz w:val="20"/>
        </w:rPr>
        <w:t>D.W.</w:t>
      </w:r>
      <w:r>
        <w:rPr>
          <w:spacing w:val="-14"/>
          <w:sz w:val="20"/>
        </w:rPr>
        <w:t xml:space="preserve"> </w:t>
      </w:r>
      <w:r>
        <w:rPr>
          <w:sz w:val="20"/>
        </w:rPr>
        <w:t>Rooney,</w:t>
      </w:r>
      <w:r>
        <w:rPr>
          <w:spacing w:val="-13"/>
          <w:sz w:val="20"/>
        </w:rPr>
        <w:t xml:space="preserve"> </w:t>
      </w:r>
      <w:r>
        <w:rPr>
          <w:sz w:val="20"/>
        </w:rPr>
        <w:t>and</w:t>
      </w:r>
      <w:r>
        <w:rPr>
          <w:spacing w:val="-13"/>
          <w:sz w:val="20"/>
        </w:rPr>
        <w:t xml:space="preserve"> </w:t>
      </w:r>
      <w:r>
        <w:rPr>
          <w:sz w:val="20"/>
        </w:rPr>
        <w:t>P.-S.</w:t>
      </w:r>
      <w:r>
        <w:rPr>
          <w:spacing w:val="-11"/>
          <w:sz w:val="20"/>
        </w:rPr>
        <w:t xml:space="preserve"> </w:t>
      </w:r>
      <w:r>
        <w:rPr>
          <w:sz w:val="20"/>
        </w:rPr>
        <w:t>Yap,</w:t>
      </w:r>
      <w:r>
        <w:rPr>
          <w:spacing w:val="-11"/>
          <w:sz w:val="20"/>
        </w:rPr>
        <w:t xml:space="preserve"> </w:t>
      </w:r>
      <w:r>
        <w:rPr>
          <w:sz w:val="20"/>
        </w:rPr>
        <w:t>Strategies</w:t>
      </w:r>
      <w:r>
        <w:rPr>
          <w:spacing w:val="-12"/>
          <w:sz w:val="20"/>
        </w:rPr>
        <w:t xml:space="preserve"> </w:t>
      </w:r>
      <w:r>
        <w:rPr>
          <w:sz w:val="20"/>
        </w:rPr>
        <w:t>to</w:t>
      </w:r>
      <w:r>
        <w:rPr>
          <w:spacing w:val="-11"/>
          <w:sz w:val="20"/>
        </w:rPr>
        <w:t xml:space="preserve"> </w:t>
      </w:r>
      <w:r>
        <w:rPr>
          <w:sz w:val="20"/>
        </w:rPr>
        <w:t>achieve a carbon neutral society: a review, Environmental Chemistry Letters 20(4) (2022) 2277–2310.</w:t>
      </w:r>
      <w:hyperlink r:id="rId37">
        <w:r>
          <w:rPr>
            <w:color w:val="0462C1"/>
            <w:sz w:val="20"/>
          </w:rPr>
          <w:t xml:space="preserve"> https://doi.org/10.1007/s10311-022-01435-8 </w:t>
        </w:r>
      </w:hyperlink>
      <w:r>
        <w:rPr>
          <w:sz w:val="20"/>
        </w:rPr>
        <w:t>(accessed Jan. 09,</w:t>
      </w:r>
      <w:r>
        <w:rPr>
          <w:spacing w:val="-2"/>
          <w:sz w:val="20"/>
        </w:rPr>
        <w:t xml:space="preserve"> </w:t>
      </w:r>
      <w:r>
        <w:rPr>
          <w:sz w:val="20"/>
        </w:rPr>
        <w:t>2024).</w:t>
      </w:r>
    </w:p>
    <w:p w14:paraId="18CDF770" w14:textId="77777777" w:rsidR="00FB4E35" w:rsidRDefault="00000000">
      <w:pPr>
        <w:pStyle w:val="ListParagraph"/>
        <w:numPr>
          <w:ilvl w:val="0"/>
          <w:numId w:val="1"/>
        </w:numPr>
        <w:tabs>
          <w:tab w:val="left" w:pos="861"/>
        </w:tabs>
        <w:ind w:right="468"/>
        <w:rPr>
          <w:sz w:val="20"/>
        </w:rPr>
      </w:pPr>
      <w:bookmarkStart w:id="26" w:name="_bookmark16"/>
      <w:bookmarkEnd w:id="26"/>
      <w:r>
        <w:rPr>
          <w:sz w:val="20"/>
        </w:rPr>
        <w:t xml:space="preserve">Malaysian Palm Oil Board (MPOB), Palm Oil Extraction Rate, Malaysian Palm Oil Board (MPOB), 2023. Retrieved from: </w:t>
      </w:r>
      <w:hyperlink r:id="rId38">
        <w:r>
          <w:rPr>
            <w:color w:val="0462C1"/>
            <w:sz w:val="20"/>
          </w:rPr>
          <w:t xml:space="preserve">https://bepi.mpob.gov.my/index.php/oil-extraction-rate </w:t>
        </w:r>
      </w:hyperlink>
      <w:r>
        <w:rPr>
          <w:sz w:val="20"/>
        </w:rPr>
        <w:t>(accessed Jun. 07,</w:t>
      </w:r>
      <w:r>
        <w:rPr>
          <w:spacing w:val="-23"/>
          <w:sz w:val="20"/>
        </w:rPr>
        <w:t xml:space="preserve"> </w:t>
      </w:r>
      <w:r>
        <w:rPr>
          <w:sz w:val="20"/>
        </w:rPr>
        <w:t>2023).</w:t>
      </w:r>
    </w:p>
    <w:p w14:paraId="309A4015" w14:textId="77777777" w:rsidR="00FB4E35" w:rsidRDefault="00000000">
      <w:pPr>
        <w:pStyle w:val="ListParagraph"/>
        <w:numPr>
          <w:ilvl w:val="0"/>
          <w:numId w:val="1"/>
        </w:numPr>
        <w:tabs>
          <w:tab w:val="left" w:pos="861"/>
        </w:tabs>
        <w:ind w:right="458"/>
        <w:rPr>
          <w:sz w:val="20"/>
        </w:rPr>
      </w:pPr>
      <w:bookmarkStart w:id="27" w:name="_bookmark17"/>
      <w:bookmarkEnd w:id="27"/>
      <w:r>
        <w:rPr>
          <w:sz w:val="20"/>
        </w:rPr>
        <w:t>E. K. New, T. Y. Wu, S. K. Tnah, A. Procentese, and C. K. Cheng, Pre-treatment and sugar recovery of oil palm fronds using choline chloride:calcium chloride hexahydrate integrated with metal chloride, Energy 277 (2023) 127486.</w:t>
      </w:r>
      <w:r>
        <w:rPr>
          <w:spacing w:val="-1"/>
          <w:sz w:val="20"/>
        </w:rPr>
        <w:t xml:space="preserve"> </w:t>
      </w:r>
      <w:hyperlink r:id="rId39">
        <w:r>
          <w:rPr>
            <w:color w:val="0462C1"/>
            <w:sz w:val="20"/>
          </w:rPr>
          <w:t>https://doi.org/10.1016/j.energy.2023.127486</w:t>
        </w:r>
        <w:r>
          <w:rPr>
            <w:sz w:val="20"/>
          </w:rPr>
          <w:t>.</w:t>
        </w:r>
      </w:hyperlink>
    </w:p>
    <w:p w14:paraId="2899288B" w14:textId="77777777" w:rsidR="00FB4E35" w:rsidRDefault="00000000">
      <w:pPr>
        <w:pStyle w:val="ListParagraph"/>
        <w:numPr>
          <w:ilvl w:val="0"/>
          <w:numId w:val="1"/>
        </w:numPr>
        <w:tabs>
          <w:tab w:val="left" w:pos="861"/>
        </w:tabs>
        <w:ind w:right="456"/>
        <w:rPr>
          <w:sz w:val="20"/>
        </w:rPr>
      </w:pPr>
      <w:bookmarkStart w:id="28" w:name="_bookmark18"/>
      <w:bookmarkEnd w:id="28"/>
      <w:r>
        <w:rPr>
          <w:sz w:val="20"/>
        </w:rPr>
        <w:t xml:space="preserve">M. H. Zakaria, R. Abu Dardak, and M. F. Ahmad, Business Potential of Coconut-based Products in the Global Markets | FFTC Agricultural Policy Platform (FFTC-AP), FFTC Agricultural Policy Platform (FFTC-AP), 2022. Retrieved from: </w:t>
      </w:r>
      <w:hyperlink r:id="rId40">
        <w:r>
          <w:rPr>
            <w:color w:val="0462C1"/>
            <w:sz w:val="20"/>
          </w:rPr>
          <w:t xml:space="preserve">https://ap.fftc.org.tw/article/3046 </w:t>
        </w:r>
      </w:hyperlink>
      <w:r>
        <w:rPr>
          <w:sz w:val="20"/>
        </w:rPr>
        <w:t>(accessed Jun. 07,</w:t>
      </w:r>
      <w:r>
        <w:rPr>
          <w:spacing w:val="-3"/>
          <w:sz w:val="20"/>
        </w:rPr>
        <w:t xml:space="preserve"> </w:t>
      </w:r>
      <w:r>
        <w:rPr>
          <w:sz w:val="20"/>
        </w:rPr>
        <w:t>2023).</w:t>
      </w:r>
    </w:p>
    <w:p w14:paraId="16B517D8" w14:textId="77777777" w:rsidR="00FB4E35" w:rsidRDefault="00000000">
      <w:pPr>
        <w:pStyle w:val="ListParagraph"/>
        <w:numPr>
          <w:ilvl w:val="0"/>
          <w:numId w:val="1"/>
        </w:numPr>
        <w:tabs>
          <w:tab w:val="left" w:pos="861"/>
        </w:tabs>
        <w:rPr>
          <w:sz w:val="20"/>
        </w:rPr>
      </w:pPr>
      <w:bookmarkStart w:id="29" w:name="_bookmark19"/>
      <w:bookmarkEnd w:id="29"/>
      <w:r>
        <w:rPr>
          <w:sz w:val="20"/>
        </w:rPr>
        <w:t xml:space="preserve">W. C. Government, Agri-Processing, 2019. Retrieved from: </w:t>
      </w:r>
      <w:hyperlink r:id="rId41">
        <w:r>
          <w:rPr>
            <w:color w:val="0462C1"/>
            <w:sz w:val="20"/>
          </w:rPr>
          <w:t>https://www.elsenburg.com/content/agri-</w:t>
        </w:r>
      </w:hyperlink>
      <w:hyperlink r:id="rId42">
        <w:r>
          <w:rPr>
            <w:color w:val="0462C1"/>
            <w:sz w:val="20"/>
          </w:rPr>
          <w:t xml:space="preserve"> processing </w:t>
        </w:r>
      </w:hyperlink>
      <w:r>
        <w:rPr>
          <w:sz w:val="20"/>
        </w:rPr>
        <w:t>(accessed Jan. 09,</w:t>
      </w:r>
      <w:r>
        <w:rPr>
          <w:spacing w:val="1"/>
          <w:sz w:val="20"/>
        </w:rPr>
        <w:t xml:space="preserve"> </w:t>
      </w:r>
      <w:r>
        <w:rPr>
          <w:sz w:val="20"/>
        </w:rPr>
        <w:t>2024).</w:t>
      </w:r>
    </w:p>
    <w:p w14:paraId="3C60678D" w14:textId="77777777" w:rsidR="00FB4E35" w:rsidRDefault="00000000">
      <w:pPr>
        <w:pStyle w:val="ListParagraph"/>
        <w:numPr>
          <w:ilvl w:val="0"/>
          <w:numId w:val="1"/>
        </w:numPr>
        <w:tabs>
          <w:tab w:val="left" w:pos="861"/>
        </w:tabs>
        <w:ind w:right="453"/>
        <w:rPr>
          <w:sz w:val="20"/>
        </w:rPr>
      </w:pPr>
      <w:bookmarkStart w:id="30" w:name="_bookmark20"/>
      <w:bookmarkEnd w:id="30"/>
      <w:r>
        <w:rPr>
          <w:sz w:val="20"/>
        </w:rPr>
        <w:t>B.</w:t>
      </w:r>
      <w:r>
        <w:rPr>
          <w:spacing w:val="-5"/>
          <w:sz w:val="20"/>
        </w:rPr>
        <w:t xml:space="preserve"> </w:t>
      </w:r>
      <w:r>
        <w:rPr>
          <w:sz w:val="20"/>
        </w:rPr>
        <w:t>B.</w:t>
      </w:r>
      <w:r>
        <w:rPr>
          <w:spacing w:val="-5"/>
          <w:sz w:val="20"/>
        </w:rPr>
        <w:t xml:space="preserve"> </w:t>
      </w:r>
      <w:r>
        <w:rPr>
          <w:sz w:val="20"/>
        </w:rPr>
        <w:t>Nyakuma,</w:t>
      </w:r>
      <w:r>
        <w:rPr>
          <w:spacing w:val="-7"/>
          <w:sz w:val="20"/>
        </w:rPr>
        <w:t xml:space="preserve"> </w:t>
      </w:r>
      <w:r>
        <w:rPr>
          <w:sz w:val="20"/>
        </w:rPr>
        <w:t>Biomass</w:t>
      </w:r>
      <w:r>
        <w:rPr>
          <w:spacing w:val="-7"/>
          <w:sz w:val="20"/>
        </w:rPr>
        <w:t xml:space="preserve"> </w:t>
      </w:r>
      <w:r>
        <w:rPr>
          <w:sz w:val="20"/>
        </w:rPr>
        <w:t>Energy</w:t>
      </w:r>
      <w:r>
        <w:rPr>
          <w:spacing w:val="-4"/>
          <w:sz w:val="20"/>
        </w:rPr>
        <w:t xml:space="preserve"> </w:t>
      </w:r>
      <w:r>
        <w:rPr>
          <w:sz w:val="20"/>
        </w:rPr>
        <w:t>Outlook</w:t>
      </w:r>
      <w:r>
        <w:rPr>
          <w:spacing w:val="-6"/>
          <w:sz w:val="20"/>
        </w:rPr>
        <w:t xml:space="preserve"> </w:t>
      </w:r>
      <w:r>
        <w:rPr>
          <w:sz w:val="20"/>
        </w:rPr>
        <w:t>in</w:t>
      </w:r>
      <w:r>
        <w:rPr>
          <w:spacing w:val="-5"/>
          <w:sz w:val="20"/>
        </w:rPr>
        <w:t xml:space="preserve"> </w:t>
      </w:r>
      <w:r>
        <w:rPr>
          <w:sz w:val="20"/>
        </w:rPr>
        <w:t>Malaysia</w:t>
      </w:r>
      <w:r>
        <w:rPr>
          <w:spacing w:val="-8"/>
          <w:sz w:val="20"/>
        </w:rPr>
        <w:t xml:space="preserve"> </w:t>
      </w:r>
      <w:r>
        <w:rPr>
          <w:sz w:val="20"/>
        </w:rPr>
        <w:t>using</w:t>
      </w:r>
      <w:r>
        <w:rPr>
          <w:spacing w:val="-6"/>
          <w:sz w:val="20"/>
        </w:rPr>
        <w:t xml:space="preserve"> </w:t>
      </w:r>
      <w:r>
        <w:rPr>
          <w:sz w:val="20"/>
        </w:rPr>
        <w:t>Functions</w:t>
      </w:r>
      <w:r>
        <w:rPr>
          <w:spacing w:val="-6"/>
          <w:sz w:val="20"/>
        </w:rPr>
        <w:t xml:space="preserve"> </w:t>
      </w:r>
      <w:r>
        <w:rPr>
          <w:sz w:val="20"/>
        </w:rPr>
        <w:t>of</w:t>
      </w:r>
      <w:r>
        <w:rPr>
          <w:spacing w:val="-7"/>
          <w:sz w:val="20"/>
        </w:rPr>
        <w:t xml:space="preserve"> </w:t>
      </w:r>
      <w:r>
        <w:rPr>
          <w:sz w:val="20"/>
        </w:rPr>
        <w:t>Innovation</w:t>
      </w:r>
      <w:r>
        <w:rPr>
          <w:spacing w:val="-4"/>
          <w:sz w:val="20"/>
        </w:rPr>
        <w:t xml:space="preserve"> </w:t>
      </w:r>
      <w:r>
        <w:rPr>
          <w:sz w:val="20"/>
        </w:rPr>
        <w:t>Systems,</w:t>
      </w:r>
      <w:r>
        <w:rPr>
          <w:spacing w:val="-5"/>
          <w:sz w:val="20"/>
        </w:rPr>
        <w:t xml:space="preserve"> </w:t>
      </w:r>
      <w:r>
        <w:rPr>
          <w:sz w:val="20"/>
        </w:rPr>
        <w:t xml:space="preserve">Preprints (Basel) (2018) 2018020158 </w:t>
      </w:r>
      <w:hyperlink r:id="rId43">
        <w:r>
          <w:rPr>
            <w:color w:val="0462C1"/>
            <w:sz w:val="20"/>
          </w:rPr>
          <w:t xml:space="preserve">https://doi.org/10.20944/preprints201802.0158.v1 </w:t>
        </w:r>
      </w:hyperlink>
      <w:r>
        <w:rPr>
          <w:sz w:val="20"/>
        </w:rPr>
        <w:t>(accessed Jan. 09,</w:t>
      </w:r>
      <w:r>
        <w:rPr>
          <w:spacing w:val="-25"/>
          <w:sz w:val="20"/>
        </w:rPr>
        <w:t xml:space="preserve"> </w:t>
      </w:r>
      <w:r>
        <w:rPr>
          <w:sz w:val="20"/>
        </w:rPr>
        <w:t>2024).</w:t>
      </w:r>
    </w:p>
    <w:p w14:paraId="59715AE5" w14:textId="77777777" w:rsidR="00FB4E35" w:rsidRDefault="00000000">
      <w:pPr>
        <w:pStyle w:val="ListParagraph"/>
        <w:numPr>
          <w:ilvl w:val="0"/>
          <w:numId w:val="1"/>
        </w:numPr>
        <w:tabs>
          <w:tab w:val="left" w:pos="861"/>
        </w:tabs>
        <w:rPr>
          <w:sz w:val="20"/>
        </w:rPr>
      </w:pPr>
      <w:bookmarkStart w:id="31" w:name="_bookmark21"/>
      <w:bookmarkEnd w:id="31"/>
      <w:r>
        <w:rPr>
          <w:sz w:val="20"/>
        </w:rPr>
        <w:t>S. Zafar, Biomass Energy Prospect in Malaysia, 2017. Retrieved from:</w:t>
      </w:r>
      <w:hyperlink r:id="rId44">
        <w:r>
          <w:rPr>
            <w:color w:val="0462C1"/>
            <w:sz w:val="20"/>
          </w:rPr>
          <w:t xml:space="preserve"> https://www.cleantechloops.com/biomass-energy-in-malaysia/ </w:t>
        </w:r>
      </w:hyperlink>
      <w:r>
        <w:rPr>
          <w:sz w:val="20"/>
        </w:rPr>
        <w:t>(accessed Jan. 09,</w:t>
      </w:r>
      <w:r>
        <w:rPr>
          <w:spacing w:val="-3"/>
          <w:sz w:val="20"/>
        </w:rPr>
        <w:t xml:space="preserve"> </w:t>
      </w:r>
      <w:r>
        <w:rPr>
          <w:sz w:val="20"/>
        </w:rPr>
        <w:t>2024).</w:t>
      </w:r>
    </w:p>
    <w:sectPr w:rsidR="00FB4E35">
      <w:pgSz w:w="11910" w:h="16840"/>
      <w:pgMar w:top="1340" w:right="980" w:bottom="1540" w:left="1300" w:header="632" w:footer="1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95B5" w14:textId="77777777" w:rsidR="00E50808" w:rsidRDefault="00E50808">
      <w:r>
        <w:separator/>
      </w:r>
    </w:p>
  </w:endnote>
  <w:endnote w:type="continuationSeparator" w:id="0">
    <w:p w14:paraId="1913CCB4" w14:textId="77777777" w:rsidR="00E50808" w:rsidRDefault="00E5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03D8" w14:textId="5E42F4C3" w:rsidR="00FB4E35" w:rsidRDefault="00170531">
    <w:pPr>
      <w:pStyle w:val="BodyText"/>
      <w:spacing w:line="14" w:lineRule="auto"/>
      <w:ind w:left="0"/>
      <w:rPr>
        <w:sz w:val="20"/>
      </w:rPr>
    </w:pPr>
    <w:r>
      <w:rPr>
        <w:noProof/>
      </w:rPr>
      <mc:AlternateContent>
        <mc:Choice Requires="wps">
          <w:drawing>
            <wp:anchor distT="0" distB="0" distL="114300" distR="114300" simplePos="0" relativeHeight="250616832" behindDoc="1" locked="0" layoutInCell="1" allowOverlap="1" wp14:anchorId="24FA89A8" wp14:editId="3999D9BD">
              <wp:simplePos x="0" y="0"/>
              <wp:positionH relativeFrom="page">
                <wp:posOffset>896620</wp:posOffset>
              </wp:positionH>
              <wp:positionV relativeFrom="page">
                <wp:posOffset>9657715</wp:posOffset>
              </wp:positionV>
              <wp:extent cx="5768975" cy="0"/>
              <wp:effectExtent l="0" t="0" r="0" b="0"/>
              <wp:wrapNone/>
              <wp:docPr id="16922793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D75A" id="Line 2" o:spid="_x0000_s1026" style="position:absolute;z-index:-2526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0.45pt" to="524.85pt,7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lPvgEAAGEDAAAOAAAAZHJzL2Uyb0RvYy54bWysU8tu2zAQvBfoPxC815IDx04EyznYTS9p&#10;aiDpB6xJSiJKcQkubcl/H5J+JGhuRS/Ech/D2dnl8mHsDTsoTxptzaeTkjNlBUpt25r/fn38dscZ&#10;BbASDFpV86Mi/rD6+mU5uErdYIdGKs8iiKVqcDXvQnBVUZDoVA80QadsDDboewjx6ttCehgiem+K&#10;m7KcFwN66TwKRRS9m1OQrzJ+0ygRfjUNqcBMzSO3kE+fz106i9USqtaD67Q404B/YNGDtvHRK9QG&#10;ArC915+gei08EjZhIrAvsGm0ULmH2M20/Kublw6cyr1EcchdZaL/ByueD2u79Ym6GO2Le0Lxh5jF&#10;dQe2VZnA69HFwU2TVMXgqLqWpAu5rWe74SfKmAP7gFmFsfF9goz9sTGLfbyKrcbARHTeLuZ394tb&#10;zsQlVkB1KXSewg+FPUtGzY22SQeo4PBEIRGB6pKS3BYftTF5lsayoebz8n6eCwiNlimY0si3u7Xx&#10;7ABxG2azxXQ9y13FyMe0hLwB6k55OXTaE497K/MrnQL5/WwH0OZkR1bGnlVKwqQtpGqH8rj1F/Xi&#10;HDP9886lRfl4z9XvP2P1BgAA//8DAFBLAwQUAAYACAAAACEAm8ebld8AAAAOAQAADwAAAGRycy9k&#10;b3ducmV2LnhtbEyPQU/DMAyF70j8h8iTuCCWrOrYVppOMMR5YiDEMW1MW61xqibbCr8e74DGzc9+&#10;ev5evh5dJ444hNaThtlUgUCqvG2p1vD+9nK3BBGiIWs6T6jhGwOsi+ur3GTWn+gVj7tYCw6hkBkN&#10;TYx9JmWoGnQmTH2PxLcvPzgTWQ61tIM5cbjrZKLUvXSmJf7QmB43DVb73cFpaDch/Yg/bvu5tPPe&#10;38rFs3sqtb6ZjI8PICKO8WKGMz6jQ8FMpT+QDaJjnc4StvIwT9QKxNmi0tUCRPm3k0Uu/9cofgEA&#10;AP//AwBQSwECLQAUAAYACAAAACEAtoM4kv4AAADhAQAAEwAAAAAAAAAAAAAAAAAAAAAAW0NvbnRl&#10;bnRfVHlwZXNdLnhtbFBLAQItABQABgAIAAAAIQA4/SH/1gAAAJQBAAALAAAAAAAAAAAAAAAAAC8B&#10;AABfcmVscy8ucmVsc1BLAQItABQABgAIAAAAIQDzUDlPvgEAAGEDAAAOAAAAAAAAAAAAAAAAAC4C&#10;AABkcnMvZTJvRG9jLnhtbFBLAQItABQABgAIAAAAIQCbx5uV3wAAAA4BAAAPAAAAAAAAAAAAAAAA&#10;ABgEAABkcnMvZG93bnJldi54bWxQSwUGAAAAAAQABADzAAAAJAUAAAAA&#10;" strokecolor="#4471c4" strokeweight=".48pt">
              <w10:wrap anchorx="page" anchory="page"/>
            </v:line>
          </w:pict>
        </mc:Fallback>
      </mc:AlternateContent>
    </w:r>
    <w:r>
      <w:rPr>
        <w:noProof/>
      </w:rPr>
      <mc:AlternateContent>
        <mc:Choice Requires="wps">
          <w:drawing>
            <wp:anchor distT="0" distB="0" distL="114300" distR="114300" simplePos="0" relativeHeight="250617856" behindDoc="1" locked="0" layoutInCell="1" allowOverlap="1" wp14:anchorId="3A7FB0BF" wp14:editId="0B1C00FC">
              <wp:simplePos x="0" y="0"/>
              <wp:positionH relativeFrom="page">
                <wp:posOffset>6469380</wp:posOffset>
              </wp:positionH>
              <wp:positionV relativeFrom="page">
                <wp:posOffset>9754870</wp:posOffset>
              </wp:positionV>
              <wp:extent cx="216535" cy="180975"/>
              <wp:effectExtent l="0" t="0" r="0" b="0"/>
              <wp:wrapNone/>
              <wp:docPr id="1359367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779DA" w14:textId="77777777" w:rsidR="00FB4E35" w:rsidRDefault="00000000">
                          <w:pPr>
                            <w:pStyle w:val="BodyText"/>
                            <w:spacing w:before="11"/>
                            <w:ind w:left="60"/>
                          </w:pPr>
                          <w:r>
                            <w:fldChar w:fldCharType="begin"/>
                          </w:r>
                          <w:r>
                            <w:rPr>
                              <w:color w:val="404040"/>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FB0BF" id="_x0000_t202" coordsize="21600,21600" o:spt="202" path="m,l,21600r21600,l21600,xe">
              <v:stroke joinstyle="miter"/>
              <v:path gradientshapeok="t" o:connecttype="rect"/>
            </v:shapetype>
            <v:shape id="Text Box 1" o:spid="_x0000_s1051" type="#_x0000_t202" style="position:absolute;margin-left:509.4pt;margin-top:768.1pt;width:17.05pt;height:14.25pt;z-index:-2526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bM2AEAAJcDAAAOAAAAZHJzL2Uyb0RvYy54bWysU8Fu1DAQvSPxD5bvbDaLtpRos1VpVYRU&#10;KFLpBziOnVgkHjP2brJ8PWMn2QK9IS7WeGy/ee/NeHc19h07KvQGbMnz1ZozZSXUxjYlf/p29+aS&#10;Mx+ErUUHVpX8pDy/2r9+tRtcoTbQQlcrZARifTG4krchuCLLvGxVL/wKnLJ0qAF7EWiLTVajGAi9&#10;77LNen2RDYC1Q5DKe8reTod8n/C1VjI8aO1VYF3JiVtIK6a1imu234miQeFaI2ca4h9Y9MJYKnqG&#10;uhVBsAOaF1C9kQgedFhJ6DPQ2kiVNJCafP2XmsdWOJW0kDnenW3y/w9Wfjk+uq/IwvgBRmpgEuHd&#10;Pcjvnlm4aYVt1DUiDK0SNRXOo2XZ4HwxP41W+8JHkGr4DDU1WRwCJKBRYx9dIZ2M0KkBp7PpagxM&#10;UnKTX2zfbjmTdJRfrt+/26YKolgeO/Tho4KexaDkSD1N4OJ470MkI4rlSqxl4c50XeprZ/9I0MWY&#10;SeQj34l5GKuRmXpWFrVUUJ9IDcI0LTTdFLSAPzkbaFJK7n8cBCrOuk+WHIljtQS4BNUSCCvpackD&#10;Z1N4E6bxOzg0TUvIk+cWrsk1bZKiZxYzXep+EjpPahyv3/fp1vN/2v8CAAD//wMAUEsDBBQABgAI&#10;AAAAIQC5+HVC4gAAAA8BAAAPAAAAZHJzL2Rvd25yZXYueG1sTI/BTsMwEETvSPyDtUjcqN1AQxvi&#10;VBWCExIiDQeOTrxNrMbrELtt+HucE9x2dkezb/LtZHt2xtEbRxKWCwEMqXHaUCvhs3q9WwPzQZFW&#10;vSOU8IMetsX1Va4y7S5U4nkfWhZDyGdKQhfCkHHumw6t8gs3IMXbwY1WhSjHlutRXWK47XkiRMqt&#10;MhQ/dGrA5w6b4/5kJey+qHwx3+/1R3koTVVtBL2lRylvb6bdE7CAU/gzw4wf0aGITLU7kfasj1os&#10;15E9xGl1nybAZo9YJRtg9bxLHx6BFzn/36P4BQAA//8DAFBLAQItABQABgAIAAAAIQC2gziS/gAA&#10;AOEBAAATAAAAAAAAAAAAAAAAAAAAAABbQ29udGVudF9UeXBlc10ueG1sUEsBAi0AFAAGAAgAAAAh&#10;ADj9If/WAAAAlAEAAAsAAAAAAAAAAAAAAAAALwEAAF9yZWxzLy5yZWxzUEsBAi0AFAAGAAgAAAAh&#10;ANaIRszYAQAAlwMAAA4AAAAAAAAAAAAAAAAALgIAAGRycy9lMm9Eb2MueG1sUEsBAi0AFAAGAAgA&#10;AAAhALn4dULiAAAADwEAAA8AAAAAAAAAAAAAAAAAMgQAAGRycy9kb3ducmV2LnhtbFBLBQYAAAAA&#10;BAAEAPMAAABBBQAAAAA=&#10;" filled="f" stroked="f">
              <v:textbox inset="0,0,0,0">
                <w:txbxContent>
                  <w:p w14:paraId="262779DA" w14:textId="77777777" w:rsidR="00FB4E35" w:rsidRDefault="00000000">
                    <w:pPr>
                      <w:pStyle w:val="BodyText"/>
                      <w:spacing w:before="11"/>
                      <w:ind w:left="60"/>
                    </w:pPr>
                    <w:r>
                      <w:fldChar w:fldCharType="begin"/>
                    </w:r>
                    <w:r>
                      <w:rPr>
                        <w:color w:val="404040"/>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D4FF" w14:textId="77777777" w:rsidR="00E50808" w:rsidRDefault="00E50808">
      <w:r>
        <w:separator/>
      </w:r>
    </w:p>
  </w:footnote>
  <w:footnote w:type="continuationSeparator" w:id="0">
    <w:p w14:paraId="64E272CC" w14:textId="77777777" w:rsidR="00E50808" w:rsidRDefault="00E5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BED8" w14:textId="4795EA69" w:rsidR="00FB4E35" w:rsidRDefault="00000000">
    <w:pPr>
      <w:pStyle w:val="BodyText"/>
      <w:spacing w:line="14" w:lineRule="auto"/>
      <w:ind w:left="0"/>
      <w:rPr>
        <w:sz w:val="20"/>
      </w:rPr>
    </w:pPr>
    <w:r>
      <w:rPr>
        <w:noProof/>
      </w:rPr>
      <w:drawing>
        <wp:anchor distT="0" distB="0" distL="0" distR="0" simplePos="0" relativeHeight="250614784" behindDoc="1" locked="0" layoutInCell="1" allowOverlap="1" wp14:anchorId="095E4EF2" wp14:editId="020745AD">
          <wp:simplePos x="0" y="0"/>
          <wp:positionH relativeFrom="page">
            <wp:posOffset>5257812</wp:posOffset>
          </wp:positionH>
          <wp:positionV relativeFrom="page">
            <wp:posOffset>401445</wp:posOffset>
          </wp:positionV>
          <wp:extent cx="1365250" cy="29836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365250" cy="298365"/>
                  </a:xfrm>
                  <a:prstGeom prst="rect">
                    <a:avLst/>
                  </a:prstGeom>
                </pic:spPr>
              </pic:pic>
            </a:graphicData>
          </a:graphic>
        </wp:anchor>
      </w:drawing>
    </w:r>
    <w:r w:rsidR="00170531">
      <w:rPr>
        <w:noProof/>
      </w:rPr>
      <mc:AlternateContent>
        <mc:Choice Requires="wps">
          <w:drawing>
            <wp:anchor distT="0" distB="0" distL="114300" distR="114300" simplePos="0" relativeHeight="250615808" behindDoc="1" locked="0" layoutInCell="1" allowOverlap="1" wp14:anchorId="6C08B451" wp14:editId="13D40379">
              <wp:simplePos x="0" y="0"/>
              <wp:positionH relativeFrom="page">
                <wp:posOffset>901700</wp:posOffset>
              </wp:positionH>
              <wp:positionV relativeFrom="page">
                <wp:posOffset>441960</wp:posOffset>
              </wp:positionV>
              <wp:extent cx="1714500" cy="283210"/>
              <wp:effectExtent l="0" t="0" r="0" b="0"/>
              <wp:wrapNone/>
              <wp:docPr id="18534363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B6FA0" w14:textId="77777777" w:rsidR="00FB4E35" w:rsidRDefault="00000000">
                          <w:pPr>
                            <w:spacing w:before="12"/>
                            <w:ind w:left="20"/>
                            <w:rPr>
                              <w:sz w:val="18"/>
                            </w:rPr>
                          </w:pPr>
                          <w:r>
                            <w:rPr>
                              <w:sz w:val="18"/>
                            </w:rPr>
                            <w:t>Progress in Energy and Environment Volume 27 (2024) 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8B451" id="_x0000_t202" coordsize="21600,21600" o:spt="202" path="m,l,21600r21600,l21600,xe">
              <v:stroke joinstyle="miter"/>
              <v:path gradientshapeok="t" o:connecttype="rect"/>
            </v:shapetype>
            <v:shape id="Text Box 3" o:spid="_x0000_s1050" type="#_x0000_t202" style="position:absolute;margin-left:71pt;margin-top:34.8pt;width:135pt;height:22.3pt;z-index:-2527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V1QEAAJEDAAAOAAAAZHJzL2Uyb0RvYy54bWysU9tu2zAMfR+wfxD0vjjOboURp+hadBjQ&#10;rQO6fYAsS7YxW9RIJXb29aPkON3Wt2IvAi1Sh+cc0tvLaejFwSB14EqZr9ZSGKeh7lxTyu/fbl9d&#10;SEFBuVr14Ewpj4bk5e7li+3oC7OBFvraoGAQR8XoS9mG4IssI92aQdEKvHGctICDCvyJTVajGhl9&#10;6LPNev0uGwFrj6ANEd/ezEm5S/jWGh3urSUTRF9K5hbSiems4pnttqpoUPm20yca6hksBtU5bnqG&#10;ulFBiT12T6CGTiMQ2LDSMGRgbadN0sBq8vU/ah5a5U3SwuaQP9tE/w9Wfzk8+K8owvQBJh5gEkH+&#10;DvQPEg6uW+Uac4UIY2tUzY3zaFk2eipOT6PVVFAEqcbPUPOQ1T5AAposDtEV1ikYnQdwPJtupiB0&#10;bPk+f/N2zSnNuc3F602eppKpYnntkcJHA4OIQSmRh5rQ1eGOQmSjiqUkNnNw2/V9Gmzv/rrgwniT&#10;2EfCM/UwVRNXRxUV1EfWgTDvCe81By3gLylG3pFS0s+9QiNF/8mxF3GhlgCXoFoC5TQ/LWWQYg6v&#10;w7x4e49d0zLy7LaDK/bLdknKI4sTT557Unja0bhYf36nqsc/afcbAAD//wMAUEsDBBQABgAIAAAA&#10;IQCIc1mk3QAAAAoBAAAPAAAAZHJzL2Rvd25yZXYueG1sTI/BbsIwEETvlfoP1lbiVhwQikoaB6Gq&#10;nJBQQ3ro0YmXxCJep7GB9O+7nNrj7BvNzuSbyfXiimOwnhQs5gkIpMYbS62Cz2r3/AIiRE1G955Q&#10;wQ8G2BSPD7nOjL9RiddjbAWHUMi0gi7GIZMyNB06HeZ+QGJ28qPTkeXYSjPqG4e7Xi6TJJVOW+IP&#10;nR7wrcPmfLw4BdsvKt/t96H+KE+lrap1Qvv0rNTsadq+gog4xT8z3OtzdSi4U+0vZILoWa+WvCUq&#10;SNcpCDasFvdDzYQRyCKX/ycUvwAAAP//AwBQSwECLQAUAAYACAAAACEAtoM4kv4AAADhAQAAEwAA&#10;AAAAAAAAAAAAAAAAAAAAW0NvbnRlbnRfVHlwZXNdLnhtbFBLAQItABQABgAIAAAAIQA4/SH/1gAA&#10;AJQBAAALAAAAAAAAAAAAAAAAAC8BAABfcmVscy8ucmVsc1BLAQItABQABgAIAAAAIQBT+rRV1QEA&#10;AJEDAAAOAAAAAAAAAAAAAAAAAC4CAABkcnMvZTJvRG9jLnhtbFBLAQItABQABgAIAAAAIQCIc1mk&#10;3QAAAAoBAAAPAAAAAAAAAAAAAAAAAC8EAABkcnMvZG93bnJldi54bWxQSwUGAAAAAAQABADzAAAA&#10;OQUAAAAA&#10;" filled="f" stroked="f">
              <v:textbox inset="0,0,0,0">
                <w:txbxContent>
                  <w:p w14:paraId="309B6FA0" w14:textId="77777777" w:rsidR="00FB4E35" w:rsidRDefault="00000000">
                    <w:pPr>
                      <w:spacing w:before="12"/>
                      <w:ind w:left="20"/>
                      <w:rPr>
                        <w:sz w:val="18"/>
                      </w:rPr>
                    </w:pPr>
                    <w:r>
                      <w:rPr>
                        <w:sz w:val="18"/>
                      </w:rPr>
                      <w:t>Progress in Energy and Environment Volume 27 (2024) 11-22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EA3"/>
    <w:multiLevelType w:val="hybridMultilevel"/>
    <w:tmpl w:val="8EBC61C2"/>
    <w:lvl w:ilvl="0" w:tplc="B14E6B8A">
      <w:start w:val="1"/>
      <w:numFmt w:val="decimal"/>
      <w:lvlText w:val="[%1]"/>
      <w:lvlJc w:val="left"/>
      <w:pPr>
        <w:ind w:left="860" w:hanging="720"/>
      </w:pPr>
      <w:rPr>
        <w:rFonts w:ascii="Times New Roman" w:eastAsia="Times New Roman" w:hAnsi="Times New Roman" w:cs="Times New Roman" w:hint="default"/>
        <w:w w:val="99"/>
        <w:sz w:val="20"/>
        <w:szCs w:val="20"/>
        <w:lang w:val="en-US" w:eastAsia="en-US" w:bidi="en-US"/>
      </w:rPr>
    </w:lvl>
    <w:lvl w:ilvl="1" w:tplc="0C80D144">
      <w:numFmt w:val="bullet"/>
      <w:lvlText w:val="•"/>
      <w:lvlJc w:val="left"/>
      <w:pPr>
        <w:ind w:left="1736" w:hanging="720"/>
      </w:pPr>
      <w:rPr>
        <w:rFonts w:hint="default"/>
        <w:lang w:val="en-US" w:eastAsia="en-US" w:bidi="en-US"/>
      </w:rPr>
    </w:lvl>
    <w:lvl w:ilvl="2" w:tplc="CED69E1E">
      <w:numFmt w:val="bullet"/>
      <w:lvlText w:val="•"/>
      <w:lvlJc w:val="left"/>
      <w:pPr>
        <w:ind w:left="2613" w:hanging="720"/>
      </w:pPr>
      <w:rPr>
        <w:rFonts w:hint="default"/>
        <w:lang w:val="en-US" w:eastAsia="en-US" w:bidi="en-US"/>
      </w:rPr>
    </w:lvl>
    <w:lvl w:ilvl="3" w:tplc="7B1ED3E2">
      <w:numFmt w:val="bullet"/>
      <w:lvlText w:val="•"/>
      <w:lvlJc w:val="left"/>
      <w:pPr>
        <w:ind w:left="3489" w:hanging="720"/>
      </w:pPr>
      <w:rPr>
        <w:rFonts w:hint="default"/>
        <w:lang w:val="en-US" w:eastAsia="en-US" w:bidi="en-US"/>
      </w:rPr>
    </w:lvl>
    <w:lvl w:ilvl="4" w:tplc="2890A2DE">
      <w:numFmt w:val="bullet"/>
      <w:lvlText w:val="•"/>
      <w:lvlJc w:val="left"/>
      <w:pPr>
        <w:ind w:left="4366" w:hanging="720"/>
      </w:pPr>
      <w:rPr>
        <w:rFonts w:hint="default"/>
        <w:lang w:val="en-US" w:eastAsia="en-US" w:bidi="en-US"/>
      </w:rPr>
    </w:lvl>
    <w:lvl w:ilvl="5" w:tplc="BA0C13C2">
      <w:numFmt w:val="bullet"/>
      <w:lvlText w:val="•"/>
      <w:lvlJc w:val="left"/>
      <w:pPr>
        <w:ind w:left="5243" w:hanging="720"/>
      </w:pPr>
      <w:rPr>
        <w:rFonts w:hint="default"/>
        <w:lang w:val="en-US" w:eastAsia="en-US" w:bidi="en-US"/>
      </w:rPr>
    </w:lvl>
    <w:lvl w:ilvl="6" w:tplc="424AA2FA">
      <w:numFmt w:val="bullet"/>
      <w:lvlText w:val="•"/>
      <w:lvlJc w:val="left"/>
      <w:pPr>
        <w:ind w:left="6119" w:hanging="720"/>
      </w:pPr>
      <w:rPr>
        <w:rFonts w:hint="default"/>
        <w:lang w:val="en-US" w:eastAsia="en-US" w:bidi="en-US"/>
      </w:rPr>
    </w:lvl>
    <w:lvl w:ilvl="7" w:tplc="E9781DBE">
      <w:numFmt w:val="bullet"/>
      <w:lvlText w:val="•"/>
      <w:lvlJc w:val="left"/>
      <w:pPr>
        <w:ind w:left="6996" w:hanging="720"/>
      </w:pPr>
      <w:rPr>
        <w:rFonts w:hint="default"/>
        <w:lang w:val="en-US" w:eastAsia="en-US" w:bidi="en-US"/>
      </w:rPr>
    </w:lvl>
    <w:lvl w:ilvl="8" w:tplc="630EAB80">
      <w:numFmt w:val="bullet"/>
      <w:lvlText w:val="•"/>
      <w:lvlJc w:val="left"/>
      <w:pPr>
        <w:ind w:left="7873" w:hanging="720"/>
      </w:pPr>
      <w:rPr>
        <w:rFonts w:hint="default"/>
        <w:lang w:val="en-US" w:eastAsia="en-US" w:bidi="en-US"/>
      </w:rPr>
    </w:lvl>
  </w:abstractNum>
  <w:abstractNum w:abstractNumId="1" w15:restartNumberingAfterBreak="0">
    <w:nsid w:val="16020F97"/>
    <w:multiLevelType w:val="hybridMultilevel"/>
    <w:tmpl w:val="9D36B734"/>
    <w:lvl w:ilvl="0" w:tplc="DB248E4E">
      <w:numFmt w:val="bullet"/>
      <w:lvlText w:val="•"/>
      <w:lvlJc w:val="left"/>
      <w:pPr>
        <w:ind w:left="186" w:hanging="92"/>
      </w:pPr>
      <w:rPr>
        <w:rFonts w:ascii="Times New Roman" w:eastAsia="Times New Roman" w:hAnsi="Times New Roman" w:cs="Times New Roman" w:hint="default"/>
        <w:w w:val="99"/>
        <w:sz w:val="20"/>
        <w:szCs w:val="20"/>
        <w:lang w:val="en-US" w:eastAsia="en-US" w:bidi="en-US"/>
      </w:rPr>
    </w:lvl>
    <w:lvl w:ilvl="1" w:tplc="ECB45396">
      <w:numFmt w:val="bullet"/>
      <w:lvlText w:val="•"/>
      <w:lvlJc w:val="left"/>
      <w:pPr>
        <w:ind w:left="319" w:hanging="92"/>
      </w:pPr>
      <w:rPr>
        <w:rFonts w:hint="default"/>
        <w:lang w:val="en-US" w:eastAsia="en-US" w:bidi="en-US"/>
      </w:rPr>
    </w:lvl>
    <w:lvl w:ilvl="2" w:tplc="35124E00">
      <w:numFmt w:val="bullet"/>
      <w:lvlText w:val="•"/>
      <w:lvlJc w:val="left"/>
      <w:pPr>
        <w:ind w:left="458" w:hanging="92"/>
      </w:pPr>
      <w:rPr>
        <w:rFonts w:hint="default"/>
        <w:lang w:val="en-US" w:eastAsia="en-US" w:bidi="en-US"/>
      </w:rPr>
    </w:lvl>
    <w:lvl w:ilvl="3" w:tplc="ECD4194A">
      <w:numFmt w:val="bullet"/>
      <w:lvlText w:val="•"/>
      <w:lvlJc w:val="left"/>
      <w:pPr>
        <w:ind w:left="597" w:hanging="92"/>
      </w:pPr>
      <w:rPr>
        <w:rFonts w:hint="default"/>
        <w:lang w:val="en-US" w:eastAsia="en-US" w:bidi="en-US"/>
      </w:rPr>
    </w:lvl>
    <w:lvl w:ilvl="4" w:tplc="908007C8">
      <w:numFmt w:val="bullet"/>
      <w:lvlText w:val="•"/>
      <w:lvlJc w:val="left"/>
      <w:pPr>
        <w:ind w:left="736" w:hanging="92"/>
      </w:pPr>
      <w:rPr>
        <w:rFonts w:hint="default"/>
        <w:lang w:val="en-US" w:eastAsia="en-US" w:bidi="en-US"/>
      </w:rPr>
    </w:lvl>
    <w:lvl w:ilvl="5" w:tplc="ECCE6406">
      <w:numFmt w:val="bullet"/>
      <w:lvlText w:val="•"/>
      <w:lvlJc w:val="left"/>
      <w:pPr>
        <w:ind w:left="876" w:hanging="92"/>
      </w:pPr>
      <w:rPr>
        <w:rFonts w:hint="default"/>
        <w:lang w:val="en-US" w:eastAsia="en-US" w:bidi="en-US"/>
      </w:rPr>
    </w:lvl>
    <w:lvl w:ilvl="6" w:tplc="B55E8984">
      <w:numFmt w:val="bullet"/>
      <w:lvlText w:val="•"/>
      <w:lvlJc w:val="left"/>
      <w:pPr>
        <w:ind w:left="1015" w:hanging="92"/>
      </w:pPr>
      <w:rPr>
        <w:rFonts w:hint="default"/>
        <w:lang w:val="en-US" w:eastAsia="en-US" w:bidi="en-US"/>
      </w:rPr>
    </w:lvl>
    <w:lvl w:ilvl="7" w:tplc="0390E97A">
      <w:numFmt w:val="bullet"/>
      <w:lvlText w:val="•"/>
      <w:lvlJc w:val="left"/>
      <w:pPr>
        <w:ind w:left="1154" w:hanging="92"/>
      </w:pPr>
      <w:rPr>
        <w:rFonts w:hint="default"/>
        <w:lang w:val="en-US" w:eastAsia="en-US" w:bidi="en-US"/>
      </w:rPr>
    </w:lvl>
    <w:lvl w:ilvl="8" w:tplc="A11646BA">
      <w:numFmt w:val="bullet"/>
      <w:lvlText w:val="•"/>
      <w:lvlJc w:val="left"/>
      <w:pPr>
        <w:ind w:left="1293" w:hanging="92"/>
      </w:pPr>
      <w:rPr>
        <w:rFonts w:hint="default"/>
        <w:lang w:val="en-US" w:eastAsia="en-US" w:bidi="en-US"/>
      </w:rPr>
    </w:lvl>
  </w:abstractNum>
  <w:abstractNum w:abstractNumId="2" w15:restartNumberingAfterBreak="0">
    <w:nsid w:val="19F9188E"/>
    <w:multiLevelType w:val="hybridMultilevel"/>
    <w:tmpl w:val="7354C44C"/>
    <w:lvl w:ilvl="0" w:tplc="831C48FC">
      <w:start w:val="2"/>
      <w:numFmt w:val="decimal"/>
      <w:lvlText w:val="%1"/>
      <w:lvlJc w:val="left"/>
      <w:pPr>
        <w:ind w:left="499" w:hanging="360"/>
      </w:pPr>
      <w:rPr>
        <w:rFonts w:hint="default"/>
        <w:color w:val="2E5395"/>
      </w:rPr>
    </w:lvl>
    <w:lvl w:ilvl="1" w:tplc="44090019" w:tentative="1">
      <w:start w:val="1"/>
      <w:numFmt w:val="lowerLetter"/>
      <w:lvlText w:val="%2."/>
      <w:lvlJc w:val="left"/>
      <w:pPr>
        <w:ind w:left="1219" w:hanging="360"/>
      </w:pPr>
    </w:lvl>
    <w:lvl w:ilvl="2" w:tplc="4409001B" w:tentative="1">
      <w:start w:val="1"/>
      <w:numFmt w:val="lowerRoman"/>
      <w:lvlText w:val="%3."/>
      <w:lvlJc w:val="right"/>
      <w:pPr>
        <w:ind w:left="1939" w:hanging="180"/>
      </w:pPr>
    </w:lvl>
    <w:lvl w:ilvl="3" w:tplc="4409000F" w:tentative="1">
      <w:start w:val="1"/>
      <w:numFmt w:val="decimal"/>
      <w:lvlText w:val="%4."/>
      <w:lvlJc w:val="left"/>
      <w:pPr>
        <w:ind w:left="2659" w:hanging="360"/>
      </w:pPr>
    </w:lvl>
    <w:lvl w:ilvl="4" w:tplc="44090019" w:tentative="1">
      <w:start w:val="1"/>
      <w:numFmt w:val="lowerLetter"/>
      <w:lvlText w:val="%5."/>
      <w:lvlJc w:val="left"/>
      <w:pPr>
        <w:ind w:left="3379" w:hanging="360"/>
      </w:pPr>
    </w:lvl>
    <w:lvl w:ilvl="5" w:tplc="4409001B" w:tentative="1">
      <w:start w:val="1"/>
      <w:numFmt w:val="lowerRoman"/>
      <w:lvlText w:val="%6."/>
      <w:lvlJc w:val="right"/>
      <w:pPr>
        <w:ind w:left="4099" w:hanging="180"/>
      </w:pPr>
    </w:lvl>
    <w:lvl w:ilvl="6" w:tplc="4409000F" w:tentative="1">
      <w:start w:val="1"/>
      <w:numFmt w:val="decimal"/>
      <w:lvlText w:val="%7."/>
      <w:lvlJc w:val="left"/>
      <w:pPr>
        <w:ind w:left="4819" w:hanging="360"/>
      </w:pPr>
    </w:lvl>
    <w:lvl w:ilvl="7" w:tplc="44090019" w:tentative="1">
      <w:start w:val="1"/>
      <w:numFmt w:val="lowerLetter"/>
      <w:lvlText w:val="%8."/>
      <w:lvlJc w:val="left"/>
      <w:pPr>
        <w:ind w:left="5539" w:hanging="360"/>
      </w:pPr>
    </w:lvl>
    <w:lvl w:ilvl="8" w:tplc="4409001B" w:tentative="1">
      <w:start w:val="1"/>
      <w:numFmt w:val="lowerRoman"/>
      <w:lvlText w:val="%9."/>
      <w:lvlJc w:val="right"/>
      <w:pPr>
        <w:ind w:left="6259" w:hanging="180"/>
      </w:pPr>
    </w:lvl>
  </w:abstractNum>
  <w:abstractNum w:abstractNumId="3" w15:restartNumberingAfterBreak="0">
    <w:nsid w:val="33435669"/>
    <w:multiLevelType w:val="hybridMultilevel"/>
    <w:tmpl w:val="654221EA"/>
    <w:lvl w:ilvl="0" w:tplc="804EAEFC">
      <w:numFmt w:val="bullet"/>
      <w:lvlText w:val="•"/>
      <w:lvlJc w:val="left"/>
      <w:pPr>
        <w:ind w:left="186" w:hanging="92"/>
      </w:pPr>
      <w:rPr>
        <w:rFonts w:ascii="Times New Roman" w:eastAsia="Times New Roman" w:hAnsi="Times New Roman" w:cs="Times New Roman" w:hint="default"/>
        <w:w w:val="99"/>
        <w:sz w:val="20"/>
        <w:szCs w:val="20"/>
        <w:lang w:val="en-US" w:eastAsia="en-US" w:bidi="en-US"/>
      </w:rPr>
    </w:lvl>
    <w:lvl w:ilvl="1" w:tplc="9DE03D14">
      <w:numFmt w:val="bullet"/>
      <w:lvlText w:val="•"/>
      <w:lvlJc w:val="left"/>
      <w:pPr>
        <w:ind w:left="319" w:hanging="92"/>
      </w:pPr>
      <w:rPr>
        <w:rFonts w:hint="default"/>
        <w:lang w:val="en-US" w:eastAsia="en-US" w:bidi="en-US"/>
      </w:rPr>
    </w:lvl>
    <w:lvl w:ilvl="2" w:tplc="B2E46CC8">
      <w:numFmt w:val="bullet"/>
      <w:lvlText w:val="•"/>
      <w:lvlJc w:val="left"/>
      <w:pPr>
        <w:ind w:left="458" w:hanging="92"/>
      </w:pPr>
      <w:rPr>
        <w:rFonts w:hint="default"/>
        <w:lang w:val="en-US" w:eastAsia="en-US" w:bidi="en-US"/>
      </w:rPr>
    </w:lvl>
    <w:lvl w:ilvl="3" w:tplc="9A30992C">
      <w:numFmt w:val="bullet"/>
      <w:lvlText w:val="•"/>
      <w:lvlJc w:val="left"/>
      <w:pPr>
        <w:ind w:left="597" w:hanging="92"/>
      </w:pPr>
      <w:rPr>
        <w:rFonts w:hint="default"/>
        <w:lang w:val="en-US" w:eastAsia="en-US" w:bidi="en-US"/>
      </w:rPr>
    </w:lvl>
    <w:lvl w:ilvl="4" w:tplc="BC5CBE6A">
      <w:numFmt w:val="bullet"/>
      <w:lvlText w:val="•"/>
      <w:lvlJc w:val="left"/>
      <w:pPr>
        <w:ind w:left="736" w:hanging="92"/>
      </w:pPr>
      <w:rPr>
        <w:rFonts w:hint="default"/>
        <w:lang w:val="en-US" w:eastAsia="en-US" w:bidi="en-US"/>
      </w:rPr>
    </w:lvl>
    <w:lvl w:ilvl="5" w:tplc="84A05A5E">
      <w:numFmt w:val="bullet"/>
      <w:lvlText w:val="•"/>
      <w:lvlJc w:val="left"/>
      <w:pPr>
        <w:ind w:left="876" w:hanging="92"/>
      </w:pPr>
      <w:rPr>
        <w:rFonts w:hint="default"/>
        <w:lang w:val="en-US" w:eastAsia="en-US" w:bidi="en-US"/>
      </w:rPr>
    </w:lvl>
    <w:lvl w:ilvl="6" w:tplc="65AA9B76">
      <w:numFmt w:val="bullet"/>
      <w:lvlText w:val="•"/>
      <w:lvlJc w:val="left"/>
      <w:pPr>
        <w:ind w:left="1015" w:hanging="92"/>
      </w:pPr>
      <w:rPr>
        <w:rFonts w:hint="default"/>
        <w:lang w:val="en-US" w:eastAsia="en-US" w:bidi="en-US"/>
      </w:rPr>
    </w:lvl>
    <w:lvl w:ilvl="7" w:tplc="84183578">
      <w:numFmt w:val="bullet"/>
      <w:lvlText w:val="•"/>
      <w:lvlJc w:val="left"/>
      <w:pPr>
        <w:ind w:left="1154" w:hanging="92"/>
      </w:pPr>
      <w:rPr>
        <w:rFonts w:hint="default"/>
        <w:lang w:val="en-US" w:eastAsia="en-US" w:bidi="en-US"/>
      </w:rPr>
    </w:lvl>
    <w:lvl w:ilvl="8" w:tplc="AA5E81A4">
      <w:numFmt w:val="bullet"/>
      <w:lvlText w:val="•"/>
      <w:lvlJc w:val="left"/>
      <w:pPr>
        <w:ind w:left="1293" w:hanging="92"/>
      </w:pPr>
      <w:rPr>
        <w:rFonts w:hint="default"/>
        <w:lang w:val="en-US" w:eastAsia="en-US" w:bidi="en-US"/>
      </w:rPr>
    </w:lvl>
  </w:abstractNum>
  <w:abstractNum w:abstractNumId="4" w15:restartNumberingAfterBreak="0">
    <w:nsid w:val="5E4C518A"/>
    <w:multiLevelType w:val="hybridMultilevel"/>
    <w:tmpl w:val="BE16D9BC"/>
    <w:lvl w:ilvl="0" w:tplc="BCE64332">
      <w:numFmt w:val="bullet"/>
      <w:lvlText w:val="•"/>
      <w:lvlJc w:val="left"/>
      <w:pPr>
        <w:ind w:left="185" w:hanging="92"/>
      </w:pPr>
      <w:rPr>
        <w:rFonts w:ascii="Times New Roman" w:eastAsia="Times New Roman" w:hAnsi="Times New Roman" w:cs="Times New Roman" w:hint="default"/>
        <w:w w:val="99"/>
        <w:sz w:val="20"/>
        <w:szCs w:val="20"/>
        <w:lang w:val="en-US" w:eastAsia="en-US" w:bidi="en-US"/>
      </w:rPr>
    </w:lvl>
    <w:lvl w:ilvl="1" w:tplc="46CECE14">
      <w:numFmt w:val="bullet"/>
      <w:lvlText w:val="•"/>
      <w:lvlJc w:val="left"/>
      <w:pPr>
        <w:ind w:left="319" w:hanging="92"/>
      </w:pPr>
      <w:rPr>
        <w:rFonts w:hint="default"/>
        <w:lang w:val="en-US" w:eastAsia="en-US" w:bidi="en-US"/>
      </w:rPr>
    </w:lvl>
    <w:lvl w:ilvl="2" w:tplc="6A468A4A">
      <w:numFmt w:val="bullet"/>
      <w:lvlText w:val="•"/>
      <w:lvlJc w:val="left"/>
      <w:pPr>
        <w:ind w:left="458" w:hanging="92"/>
      </w:pPr>
      <w:rPr>
        <w:rFonts w:hint="default"/>
        <w:lang w:val="en-US" w:eastAsia="en-US" w:bidi="en-US"/>
      </w:rPr>
    </w:lvl>
    <w:lvl w:ilvl="3" w:tplc="CA46745A">
      <w:numFmt w:val="bullet"/>
      <w:lvlText w:val="•"/>
      <w:lvlJc w:val="left"/>
      <w:pPr>
        <w:ind w:left="597" w:hanging="92"/>
      </w:pPr>
      <w:rPr>
        <w:rFonts w:hint="default"/>
        <w:lang w:val="en-US" w:eastAsia="en-US" w:bidi="en-US"/>
      </w:rPr>
    </w:lvl>
    <w:lvl w:ilvl="4" w:tplc="17F8E0E8">
      <w:numFmt w:val="bullet"/>
      <w:lvlText w:val="•"/>
      <w:lvlJc w:val="left"/>
      <w:pPr>
        <w:ind w:left="736" w:hanging="92"/>
      </w:pPr>
      <w:rPr>
        <w:rFonts w:hint="default"/>
        <w:lang w:val="en-US" w:eastAsia="en-US" w:bidi="en-US"/>
      </w:rPr>
    </w:lvl>
    <w:lvl w:ilvl="5" w:tplc="9E64F4C0">
      <w:numFmt w:val="bullet"/>
      <w:lvlText w:val="•"/>
      <w:lvlJc w:val="left"/>
      <w:pPr>
        <w:ind w:left="876" w:hanging="92"/>
      </w:pPr>
      <w:rPr>
        <w:rFonts w:hint="default"/>
        <w:lang w:val="en-US" w:eastAsia="en-US" w:bidi="en-US"/>
      </w:rPr>
    </w:lvl>
    <w:lvl w:ilvl="6" w:tplc="2F7E4180">
      <w:numFmt w:val="bullet"/>
      <w:lvlText w:val="•"/>
      <w:lvlJc w:val="left"/>
      <w:pPr>
        <w:ind w:left="1015" w:hanging="92"/>
      </w:pPr>
      <w:rPr>
        <w:rFonts w:hint="default"/>
        <w:lang w:val="en-US" w:eastAsia="en-US" w:bidi="en-US"/>
      </w:rPr>
    </w:lvl>
    <w:lvl w:ilvl="7" w:tplc="2E108242">
      <w:numFmt w:val="bullet"/>
      <w:lvlText w:val="•"/>
      <w:lvlJc w:val="left"/>
      <w:pPr>
        <w:ind w:left="1154" w:hanging="92"/>
      </w:pPr>
      <w:rPr>
        <w:rFonts w:hint="default"/>
        <w:lang w:val="en-US" w:eastAsia="en-US" w:bidi="en-US"/>
      </w:rPr>
    </w:lvl>
    <w:lvl w:ilvl="8" w:tplc="A1A22C86">
      <w:numFmt w:val="bullet"/>
      <w:lvlText w:val="•"/>
      <w:lvlJc w:val="left"/>
      <w:pPr>
        <w:ind w:left="1293" w:hanging="92"/>
      </w:pPr>
      <w:rPr>
        <w:rFonts w:hint="default"/>
        <w:lang w:val="en-US" w:eastAsia="en-US" w:bidi="en-US"/>
      </w:rPr>
    </w:lvl>
  </w:abstractNum>
  <w:abstractNum w:abstractNumId="5" w15:restartNumberingAfterBreak="0">
    <w:nsid w:val="628B28F2"/>
    <w:multiLevelType w:val="hybridMultilevel"/>
    <w:tmpl w:val="210AE7E2"/>
    <w:lvl w:ilvl="0" w:tplc="6AEAEEFA">
      <w:numFmt w:val="bullet"/>
      <w:lvlText w:val="•"/>
      <w:lvlJc w:val="left"/>
      <w:pPr>
        <w:ind w:left="186" w:hanging="92"/>
      </w:pPr>
      <w:rPr>
        <w:rFonts w:ascii="Times New Roman" w:eastAsia="Times New Roman" w:hAnsi="Times New Roman" w:cs="Times New Roman" w:hint="default"/>
        <w:w w:val="99"/>
        <w:sz w:val="20"/>
        <w:szCs w:val="20"/>
        <w:lang w:val="en-US" w:eastAsia="en-US" w:bidi="en-US"/>
      </w:rPr>
    </w:lvl>
    <w:lvl w:ilvl="1" w:tplc="899A7ABA">
      <w:numFmt w:val="bullet"/>
      <w:lvlText w:val="•"/>
      <w:lvlJc w:val="left"/>
      <w:pPr>
        <w:ind w:left="319" w:hanging="92"/>
      </w:pPr>
      <w:rPr>
        <w:rFonts w:hint="default"/>
        <w:lang w:val="en-US" w:eastAsia="en-US" w:bidi="en-US"/>
      </w:rPr>
    </w:lvl>
    <w:lvl w:ilvl="2" w:tplc="B8F62FCE">
      <w:numFmt w:val="bullet"/>
      <w:lvlText w:val="•"/>
      <w:lvlJc w:val="left"/>
      <w:pPr>
        <w:ind w:left="458" w:hanging="92"/>
      </w:pPr>
      <w:rPr>
        <w:rFonts w:hint="default"/>
        <w:lang w:val="en-US" w:eastAsia="en-US" w:bidi="en-US"/>
      </w:rPr>
    </w:lvl>
    <w:lvl w:ilvl="3" w:tplc="38C2FCE4">
      <w:numFmt w:val="bullet"/>
      <w:lvlText w:val="•"/>
      <w:lvlJc w:val="left"/>
      <w:pPr>
        <w:ind w:left="597" w:hanging="92"/>
      </w:pPr>
      <w:rPr>
        <w:rFonts w:hint="default"/>
        <w:lang w:val="en-US" w:eastAsia="en-US" w:bidi="en-US"/>
      </w:rPr>
    </w:lvl>
    <w:lvl w:ilvl="4" w:tplc="53FA1B94">
      <w:numFmt w:val="bullet"/>
      <w:lvlText w:val="•"/>
      <w:lvlJc w:val="left"/>
      <w:pPr>
        <w:ind w:left="736" w:hanging="92"/>
      </w:pPr>
      <w:rPr>
        <w:rFonts w:hint="default"/>
        <w:lang w:val="en-US" w:eastAsia="en-US" w:bidi="en-US"/>
      </w:rPr>
    </w:lvl>
    <w:lvl w:ilvl="5" w:tplc="6C44EEF2">
      <w:numFmt w:val="bullet"/>
      <w:lvlText w:val="•"/>
      <w:lvlJc w:val="left"/>
      <w:pPr>
        <w:ind w:left="876" w:hanging="92"/>
      </w:pPr>
      <w:rPr>
        <w:rFonts w:hint="default"/>
        <w:lang w:val="en-US" w:eastAsia="en-US" w:bidi="en-US"/>
      </w:rPr>
    </w:lvl>
    <w:lvl w:ilvl="6" w:tplc="47469958">
      <w:numFmt w:val="bullet"/>
      <w:lvlText w:val="•"/>
      <w:lvlJc w:val="left"/>
      <w:pPr>
        <w:ind w:left="1015" w:hanging="92"/>
      </w:pPr>
      <w:rPr>
        <w:rFonts w:hint="default"/>
        <w:lang w:val="en-US" w:eastAsia="en-US" w:bidi="en-US"/>
      </w:rPr>
    </w:lvl>
    <w:lvl w:ilvl="7" w:tplc="5A6C58B0">
      <w:numFmt w:val="bullet"/>
      <w:lvlText w:val="•"/>
      <w:lvlJc w:val="left"/>
      <w:pPr>
        <w:ind w:left="1154" w:hanging="92"/>
      </w:pPr>
      <w:rPr>
        <w:rFonts w:hint="default"/>
        <w:lang w:val="en-US" w:eastAsia="en-US" w:bidi="en-US"/>
      </w:rPr>
    </w:lvl>
    <w:lvl w:ilvl="8" w:tplc="DA5A66DA">
      <w:numFmt w:val="bullet"/>
      <w:lvlText w:val="•"/>
      <w:lvlJc w:val="left"/>
      <w:pPr>
        <w:ind w:left="1293" w:hanging="92"/>
      </w:pPr>
      <w:rPr>
        <w:rFonts w:hint="default"/>
        <w:lang w:val="en-US" w:eastAsia="en-US" w:bidi="en-US"/>
      </w:rPr>
    </w:lvl>
  </w:abstractNum>
  <w:abstractNum w:abstractNumId="6" w15:restartNumberingAfterBreak="0">
    <w:nsid w:val="652B6E71"/>
    <w:multiLevelType w:val="multilevel"/>
    <w:tmpl w:val="8BF48C22"/>
    <w:lvl w:ilvl="0">
      <w:start w:val="1"/>
      <w:numFmt w:val="decimal"/>
      <w:lvlText w:val="%1"/>
      <w:lvlJc w:val="left"/>
      <w:pPr>
        <w:ind w:left="320" w:hanging="180"/>
      </w:pPr>
      <w:rPr>
        <w:rFonts w:ascii="Times New Roman" w:eastAsia="Times New Roman" w:hAnsi="Times New Roman" w:cs="Times New Roman" w:hint="default"/>
        <w:b/>
        <w:bCs/>
        <w:color w:val="2E5395"/>
        <w:spacing w:val="-2"/>
        <w:w w:val="100"/>
        <w:sz w:val="24"/>
        <w:szCs w:val="24"/>
        <w:lang w:val="en-US" w:eastAsia="en-US" w:bidi="en-US"/>
      </w:rPr>
    </w:lvl>
    <w:lvl w:ilvl="1">
      <w:start w:val="1"/>
      <w:numFmt w:val="decimal"/>
      <w:lvlText w:val="%1.%2"/>
      <w:lvlJc w:val="left"/>
      <w:pPr>
        <w:ind w:left="471" w:hanging="332"/>
      </w:pPr>
      <w:rPr>
        <w:rFonts w:ascii="Times New Roman" w:eastAsia="Times New Roman" w:hAnsi="Times New Roman" w:cs="Times New Roman" w:hint="default"/>
        <w:b/>
        <w:bCs/>
        <w:color w:val="2E5395"/>
        <w:w w:val="100"/>
        <w:sz w:val="22"/>
        <w:szCs w:val="22"/>
        <w:lang w:val="en-US" w:eastAsia="en-US" w:bidi="en-US"/>
      </w:rPr>
    </w:lvl>
    <w:lvl w:ilvl="2">
      <w:numFmt w:val="bullet"/>
      <w:lvlText w:val="•"/>
      <w:lvlJc w:val="left"/>
      <w:pPr>
        <w:ind w:left="1496" w:hanging="332"/>
      </w:pPr>
      <w:rPr>
        <w:rFonts w:hint="default"/>
        <w:lang w:val="en-US" w:eastAsia="en-US" w:bidi="en-US"/>
      </w:rPr>
    </w:lvl>
    <w:lvl w:ilvl="3">
      <w:numFmt w:val="bullet"/>
      <w:lvlText w:val="•"/>
      <w:lvlJc w:val="left"/>
      <w:pPr>
        <w:ind w:left="2512" w:hanging="332"/>
      </w:pPr>
      <w:rPr>
        <w:rFonts w:hint="default"/>
        <w:lang w:val="en-US" w:eastAsia="en-US" w:bidi="en-US"/>
      </w:rPr>
    </w:lvl>
    <w:lvl w:ilvl="4">
      <w:numFmt w:val="bullet"/>
      <w:lvlText w:val="•"/>
      <w:lvlJc w:val="left"/>
      <w:pPr>
        <w:ind w:left="3528" w:hanging="332"/>
      </w:pPr>
      <w:rPr>
        <w:rFonts w:hint="default"/>
        <w:lang w:val="en-US" w:eastAsia="en-US" w:bidi="en-US"/>
      </w:rPr>
    </w:lvl>
    <w:lvl w:ilvl="5">
      <w:numFmt w:val="bullet"/>
      <w:lvlText w:val="•"/>
      <w:lvlJc w:val="left"/>
      <w:pPr>
        <w:ind w:left="4545" w:hanging="332"/>
      </w:pPr>
      <w:rPr>
        <w:rFonts w:hint="default"/>
        <w:lang w:val="en-US" w:eastAsia="en-US" w:bidi="en-US"/>
      </w:rPr>
    </w:lvl>
    <w:lvl w:ilvl="6">
      <w:numFmt w:val="bullet"/>
      <w:lvlText w:val="•"/>
      <w:lvlJc w:val="left"/>
      <w:pPr>
        <w:ind w:left="5561" w:hanging="332"/>
      </w:pPr>
      <w:rPr>
        <w:rFonts w:hint="default"/>
        <w:lang w:val="en-US" w:eastAsia="en-US" w:bidi="en-US"/>
      </w:rPr>
    </w:lvl>
    <w:lvl w:ilvl="7">
      <w:numFmt w:val="bullet"/>
      <w:lvlText w:val="•"/>
      <w:lvlJc w:val="left"/>
      <w:pPr>
        <w:ind w:left="6577" w:hanging="332"/>
      </w:pPr>
      <w:rPr>
        <w:rFonts w:hint="default"/>
        <w:lang w:val="en-US" w:eastAsia="en-US" w:bidi="en-US"/>
      </w:rPr>
    </w:lvl>
    <w:lvl w:ilvl="8">
      <w:numFmt w:val="bullet"/>
      <w:lvlText w:val="•"/>
      <w:lvlJc w:val="left"/>
      <w:pPr>
        <w:ind w:left="7593" w:hanging="332"/>
      </w:pPr>
      <w:rPr>
        <w:rFonts w:hint="default"/>
        <w:lang w:val="en-US" w:eastAsia="en-US" w:bidi="en-US"/>
      </w:rPr>
    </w:lvl>
  </w:abstractNum>
  <w:abstractNum w:abstractNumId="7" w15:restartNumberingAfterBreak="0">
    <w:nsid w:val="7AF13884"/>
    <w:multiLevelType w:val="hybridMultilevel"/>
    <w:tmpl w:val="A1804DDA"/>
    <w:lvl w:ilvl="0" w:tplc="056446BA">
      <w:numFmt w:val="bullet"/>
      <w:lvlText w:val="•"/>
      <w:lvlJc w:val="left"/>
      <w:pPr>
        <w:ind w:left="187" w:hanging="92"/>
      </w:pPr>
      <w:rPr>
        <w:rFonts w:ascii="Times New Roman" w:eastAsia="Times New Roman" w:hAnsi="Times New Roman" w:cs="Times New Roman" w:hint="default"/>
        <w:w w:val="99"/>
        <w:sz w:val="20"/>
        <w:szCs w:val="20"/>
        <w:lang w:val="en-US" w:eastAsia="en-US" w:bidi="en-US"/>
      </w:rPr>
    </w:lvl>
    <w:lvl w:ilvl="1" w:tplc="E43C5BAA">
      <w:numFmt w:val="bullet"/>
      <w:lvlText w:val="•"/>
      <w:lvlJc w:val="left"/>
      <w:pPr>
        <w:ind w:left="319" w:hanging="92"/>
      </w:pPr>
      <w:rPr>
        <w:rFonts w:hint="default"/>
        <w:lang w:val="en-US" w:eastAsia="en-US" w:bidi="en-US"/>
      </w:rPr>
    </w:lvl>
    <w:lvl w:ilvl="2" w:tplc="0CD22FCC">
      <w:numFmt w:val="bullet"/>
      <w:lvlText w:val="•"/>
      <w:lvlJc w:val="left"/>
      <w:pPr>
        <w:ind w:left="458" w:hanging="92"/>
      </w:pPr>
      <w:rPr>
        <w:rFonts w:hint="default"/>
        <w:lang w:val="en-US" w:eastAsia="en-US" w:bidi="en-US"/>
      </w:rPr>
    </w:lvl>
    <w:lvl w:ilvl="3" w:tplc="F34C70F6">
      <w:numFmt w:val="bullet"/>
      <w:lvlText w:val="•"/>
      <w:lvlJc w:val="left"/>
      <w:pPr>
        <w:ind w:left="597" w:hanging="92"/>
      </w:pPr>
      <w:rPr>
        <w:rFonts w:hint="default"/>
        <w:lang w:val="en-US" w:eastAsia="en-US" w:bidi="en-US"/>
      </w:rPr>
    </w:lvl>
    <w:lvl w:ilvl="4" w:tplc="19B805E4">
      <w:numFmt w:val="bullet"/>
      <w:lvlText w:val="•"/>
      <w:lvlJc w:val="left"/>
      <w:pPr>
        <w:ind w:left="736" w:hanging="92"/>
      </w:pPr>
      <w:rPr>
        <w:rFonts w:hint="default"/>
        <w:lang w:val="en-US" w:eastAsia="en-US" w:bidi="en-US"/>
      </w:rPr>
    </w:lvl>
    <w:lvl w:ilvl="5" w:tplc="4344D768">
      <w:numFmt w:val="bullet"/>
      <w:lvlText w:val="•"/>
      <w:lvlJc w:val="left"/>
      <w:pPr>
        <w:ind w:left="876" w:hanging="92"/>
      </w:pPr>
      <w:rPr>
        <w:rFonts w:hint="default"/>
        <w:lang w:val="en-US" w:eastAsia="en-US" w:bidi="en-US"/>
      </w:rPr>
    </w:lvl>
    <w:lvl w:ilvl="6" w:tplc="4ADC6F4E">
      <w:numFmt w:val="bullet"/>
      <w:lvlText w:val="•"/>
      <w:lvlJc w:val="left"/>
      <w:pPr>
        <w:ind w:left="1015" w:hanging="92"/>
      </w:pPr>
      <w:rPr>
        <w:rFonts w:hint="default"/>
        <w:lang w:val="en-US" w:eastAsia="en-US" w:bidi="en-US"/>
      </w:rPr>
    </w:lvl>
    <w:lvl w:ilvl="7" w:tplc="62526318">
      <w:numFmt w:val="bullet"/>
      <w:lvlText w:val="•"/>
      <w:lvlJc w:val="left"/>
      <w:pPr>
        <w:ind w:left="1154" w:hanging="92"/>
      </w:pPr>
      <w:rPr>
        <w:rFonts w:hint="default"/>
        <w:lang w:val="en-US" w:eastAsia="en-US" w:bidi="en-US"/>
      </w:rPr>
    </w:lvl>
    <w:lvl w:ilvl="8" w:tplc="0F48A3E8">
      <w:numFmt w:val="bullet"/>
      <w:lvlText w:val="•"/>
      <w:lvlJc w:val="left"/>
      <w:pPr>
        <w:ind w:left="1293" w:hanging="92"/>
      </w:pPr>
      <w:rPr>
        <w:rFonts w:hint="default"/>
        <w:lang w:val="en-US" w:eastAsia="en-US" w:bidi="en-US"/>
      </w:rPr>
    </w:lvl>
  </w:abstractNum>
  <w:abstractNum w:abstractNumId="8" w15:restartNumberingAfterBreak="0">
    <w:nsid w:val="7C7B3B86"/>
    <w:multiLevelType w:val="multilevel"/>
    <w:tmpl w:val="8C7AAB80"/>
    <w:lvl w:ilvl="0">
      <w:start w:val="3"/>
      <w:numFmt w:val="decimal"/>
      <w:lvlText w:val="%1"/>
      <w:lvlJc w:val="left"/>
      <w:pPr>
        <w:ind w:left="360" w:hanging="360"/>
      </w:pPr>
      <w:rPr>
        <w:rFonts w:hint="default"/>
        <w:color w:val="2E5395"/>
      </w:rPr>
    </w:lvl>
    <w:lvl w:ilvl="1">
      <w:start w:val="3"/>
      <w:numFmt w:val="decimal"/>
      <w:lvlText w:val="%1.%2"/>
      <w:lvlJc w:val="left"/>
      <w:pPr>
        <w:ind w:left="499" w:hanging="360"/>
      </w:pPr>
      <w:rPr>
        <w:rFonts w:hint="default"/>
        <w:color w:val="2E5395"/>
      </w:rPr>
    </w:lvl>
    <w:lvl w:ilvl="2">
      <w:start w:val="1"/>
      <w:numFmt w:val="decimal"/>
      <w:lvlText w:val="%1.%2.%3"/>
      <w:lvlJc w:val="left"/>
      <w:pPr>
        <w:ind w:left="998" w:hanging="720"/>
      </w:pPr>
      <w:rPr>
        <w:rFonts w:hint="default"/>
        <w:color w:val="2E5395"/>
      </w:rPr>
    </w:lvl>
    <w:lvl w:ilvl="3">
      <w:start w:val="1"/>
      <w:numFmt w:val="decimal"/>
      <w:lvlText w:val="%1.%2.%3.%4"/>
      <w:lvlJc w:val="left"/>
      <w:pPr>
        <w:ind w:left="1137" w:hanging="720"/>
      </w:pPr>
      <w:rPr>
        <w:rFonts w:hint="default"/>
        <w:color w:val="2E5395"/>
      </w:rPr>
    </w:lvl>
    <w:lvl w:ilvl="4">
      <w:start w:val="1"/>
      <w:numFmt w:val="decimal"/>
      <w:lvlText w:val="%1.%2.%3.%4.%5"/>
      <w:lvlJc w:val="left"/>
      <w:pPr>
        <w:ind w:left="1636" w:hanging="1080"/>
      </w:pPr>
      <w:rPr>
        <w:rFonts w:hint="default"/>
        <w:color w:val="2E5395"/>
      </w:rPr>
    </w:lvl>
    <w:lvl w:ilvl="5">
      <w:start w:val="1"/>
      <w:numFmt w:val="decimal"/>
      <w:lvlText w:val="%1.%2.%3.%4.%5.%6"/>
      <w:lvlJc w:val="left"/>
      <w:pPr>
        <w:ind w:left="1775" w:hanging="1080"/>
      </w:pPr>
      <w:rPr>
        <w:rFonts w:hint="default"/>
        <w:color w:val="2E5395"/>
      </w:rPr>
    </w:lvl>
    <w:lvl w:ilvl="6">
      <w:start w:val="1"/>
      <w:numFmt w:val="decimal"/>
      <w:lvlText w:val="%1.%2.%3.%4.%5.%6.%7"/>
      <w:lvlJc w:val="left"/>
      <w:pPr>
        <w:ind w:left="2274" w:hanging="1440"/>
      </w:pPr>
      <w:rPr>
        <w:rFonts w:hint="default"/>
        <w:color w:val="2E5395"/>
      </w:rPr>
    </w:lvl>
    <w:lvl w:ilvl="7">
      <w:start w:val="1"/>
      <w:numFmt w:val="decimal"/>
      <w:lvlText w:val="%1.%2.%3.%4.%5.%6.%7.%8"/>
      <w:lvlJc w:val="left"/>
      <w:pPr>
        <w:ind w:left="2413" w:hanging="1440"/>
      </w:pPr>
      <w:rPr>
        <w:rFonts w:hint="default"/>
        <w:color w:val="2E5395"/>
      </w:rPr>
    </w:lvl>
    <w:lvl w:ilvl="8">
      <w:start w:val="1"/>
      <w:numFmt w:val="decimal"/>
      <w:lvlText w:val="%1.%2.%3.%4.%5.%6.%7.%8.%9"/>
      <w:lvlJc w:val="left"/>
      <w:pPr>
        <w:ind w:left="2552" w:hanging="1440"/>
      </w:pPr>
      <w:rPr>
        <w:rFonts w:hint="default"/>
        <w:color w:val="2E5395"/>
      </w:rPr>
    </w:lvl>
  </w:abstractNum>
  <w:num w:numId="1" w16cid:durableId="83109462">
    <w:abstractNumId w:val="0"/>
  </w:num>
  <w:num w:numId="2" w16cid:durableId="395713552">
    <w:abstractNumId w:val="7"/>
  </w:num>
  <w:num w:numId="3" w16cid:durableId="1841459932">
    <w:abstractNumId w:val="5"/>
  </w:num>
  <w:num w:numId="4" w16cid:durableId="1904943638">
    <w:abstractNumId w:val="3"/>
  </w:num>
  <w:num w:numId="5" w16cid:durableId="1397240420">
    <w:abstractNumId w:val="1"/>
  </w:num>
  <w:num w:numId="6" w16cid:durableId="513420957">
    <w:abstractNumId w:val="4"/>
  </w:num>
  <w:num w:numId="7" w16cid:durableId="1656913498">
    <w:abstractNumId w:val="6"/>
  </w:num>
  <w:num w:numId="8" w16cid:durableId="553278478">
    <w:abstractNumId w:val="2"/>
  </w:num>
  <w:num w:numId="9" w16cid:durableId="1794010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35"/>
    <w:rsid w:val="00170531"/>
    <w:rsid w:val="00E50808"/>
    <w:rsid w:val="00FB4E3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1640F"/>
  <w15:docId w15:val="{F9C61816-BAFF-4A3D-A253-0DD1D66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21"/>
      <w:ind w:left="320" w:hanging="181"/>
      <w:jc w:val="both"/>
      <w:outlineLvl w:val="0"/>
    </w:pPr>
    <w:rPr>
      <w:b/>
      <w:bCs/>
      <w:sz w:val="24"/>
      <w:szCs w:val="24"/>
    </w:rPr>
  </w:style>
  <w:style w:type="paragraph" w:styleId="Heading2">
    <w:name w:val="heading 2"/>
    <w:basedOn w:val="Normal"/>
    <w:uiPriority w:val="9"/>
    <w:unhideWhenUsed/>
    <w:qFormat/>
    <w:pPr>
      <w:spacing w:before="122"/>
      <w:ind w:left="471" w:hanging="33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860" w:right="454" w:hanging="720"/>
      <w:jc w:val="both"/>
    </w:pPr>
  </w:style>
  <w:style w:type="paragraph" w:customStyle="1" w:styleId="TableParagraph">
    <w:name w:val="Table Paragraph"/>
    <w:basedOn w:val="Normal"/>
    <w:uiPriority w:val="1"/>
    <w:qFormat/>
    <w:pPr>
      <w:spacing w:before="41"/>
      <w:ind w:left="107"/>
    </w:pPr>
  </w:style>
  <w:style w:type="paragraph" w:styleId="Header">
    <w:name w:val="header"/>
    <w:basedOn w:val="Normal"/>
    <w:link w:val="HeaderChar"/>
    <w:uiPriority w:val="99"/>
    <w:unhideWhenUsed/>
    <w:rsid w:val="00170531"/>
    <w:pPr>
      <w:tabs>
        <w:tab w:val="center" w:pos="4513"/>
        <w:tab w:val="right" w:pos="9026"/>
      </w:tabs>
    </w:pPr>
  </w:style>
  <w:style w:type="character" w:customStyle="1" w:styleId="HeaderChar">
    <w:name w:val="Header Char"/>
    <w:basedOn w:val="DefaultParagraphFont"/>
    <w:link w:val="Header"/>
    <w:uiPriority w:val="99"/>
    <w:rsid w:val="00170531"/>
    <w:rPr>
      <w:rFonts w:ascii="Times New Roman" w:eastAsia="Times New Roman" w:hAnsi="Times New Roman" w:cs="Times New Roman"/>
      <w:lang w:bidi="en-US"/>
    </w:rPr>
  </w:style>
  <w:style w:type="paragraph" w:styleId="Footer">
    <w:name w:val="footer"/>
    <w:basedOn w:val="Normal"/>
    <w:link w:val="FooterChar"/>
    <w:uiPriority w:val="99"/>
    <w:unhideWhenUsed/>
    <w:rsid w:val="00170531"/>
    <w:pPr>
      <w:tabs>
        <w:tab w:val="center" w:pos="4513"/>
        <w:tab w:val="right" w:pos="9026"/>
      </w:tabs>
    </w:pPr>
  </w:style>
  <w:style w:type="character" w:customStyle="1" w:styleId="FooterChar">
    <w:name w:val="Footer Char"/>
    <w:basedOn w:val="DefaultParagraphFont"/>
    <w:link w:val="Footer"/>
    <w:uiPriority w:val="99"/>
    <w:rsid w:val="00170531"/>
    <w:rPr>
      <w:rFonts w:ascii="Times New Roman" w:eastAsia="Times New Roman" w:hAnsi="Times New Roman" w:cs="Times New Roman"/>
      <w:lang w:bidi="en-US"/>
    </w:rPr>
  </w:style>
  <w:style w:type="character" w:styleId="Hyperlink">
    <w:name w:val="Hyperlink"/>
    <w:basedOn w:val="DefaultParagraphFont"/>
    <w:uiPriority w:val="99"/>
    <w:unhideWhenUsed/>
    <w:rsid w:val="00170531"/>
    <w:rPr>
      <w:color w:val="0000FF" w:themeColor="hyperlink"/>
      <w:u w:val="single"/>
    </w:rPr>
  </w:style>
  <w:style w:type="character" w:styleId="UnresolvedMention">
    <w:name w:val="Unresolved Mention"/>
    <w:basedOn w:val="DefaultParagraphFont"/>
    <w:uiPriority w:val="99"/>
    <w:semiHidden/>
    <w:unhideWhenUsed/>
    <w:rsid w:val="0017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yperlink" Target="https://www.nst.com.my/opinion/columnists/2017/12/313842/carbon-dioxide-emissions-causing-global-warming" TargetMode="External"/><Relationship Id="rId39" Type="http://schemas.openxmlformats.org/officeDocument/2006/relationships/hyperlink" Target="https://doi.org/10.1016/j.energy.2023.127486" TargetMode="External"/><Relationship Id="rId21" Type="http://schemas.openxmlformats.org/officeDocument/2006/relationships/image" Target="media/image11.png"/><Relationship Id="rId34" Type="http://schemas.openxmlformats.org/officeDocument/2006/relationships/hyperlink" Target="https://doi.org/10.1002/wer.1211" TargetMode="External"/><Relationship Id="rId42" Type="http://schemas.openxmlformats.org/officeDocument/2006/relationships/hyperlink" Target="https://www.elsenburg.com/content/agri-processing" TargetMode="External"/><Relationship Id="rId7" Type="http://schemas.openxmlformats.org/officeDocument/2006/relationships/hyperlink" Target="https://www.akademiabaru.com/submit/index.php/progee"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ren21.net/why-is-renewable-energy-import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usm.my" TargetMode="External"/><Relationship Id="rId24" Type="http://schemas.openxmlformats.org/officeDocument/2006/relationships/image" Target="media/image14.png"/><Relationship Id="rId32" Type="http://schemas.openxmlformats.org/officeDocument/2006/relationships/hyperlink" Target="https://www.mida.gov.my/home/7148/news/green-energy-source-going-to-waste/" TargetMode="External"/><Relationship Id="rId37" Type="http://schemas.openxmlformats.org/officeDocument/2006/relationships/hyperlink" Target="https://doi.org/10.1007/s10311-022-01435-8" TargetMode="External"/><Relationship Id="rId40" Type="http://schemas.openxmlformats.org/officeDocument/2006/relationships/hyperlink" Target="https://ap.fftc.org.tw/article/304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doi.org/10.3390/su14095515" TargetMode="External"/><Relationship Id="rId36" Type="http://schemas.openxmlformats.org/officeDocument/2006/relationships/hyperlink" Target="https://www.syntechbioenergy.com/blog/biomass-advantages-disadvantages"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s://www.acciona.com/es/energias-renovables/" TargetMode="External"/><Relationship Id="rId44" Type="http://schemas.openxmlformats.org/officeDocument/2006/relationships/hyperlink" Target="https://www.cleantechloops.com/biomass-energy-in-malaysi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nst.com.my/opinion/columnists/2017/12/313842/carbon-dioxide-emissions-causing-global-warming" TargetMode="External"/><Relationship Id="rId30" Type="http://schemas.openxmlformats.org/officeDocument/2006/relationships/hyperlink" Target="https://www.ren21.net/why-is-renewable-energy-important/" TargetMode="External"/><Relationship Id="rId35" Type="http://schemas.openxmlformats.org/officeDocument/2006/relationships/hyperlink" Target="https://doi.org/10.1016/j.energy.2012.08.018" TargetMode="External"/><Relationship Id="rId43" Type="http://schemas.openxmlformats.org/officeDocument/2006/relationships/hyperlink" Target="https://doi.org/10.20944/preprints201802.0158.v1" TargetMode="External"/><Relationship Id="rId8" Type="http://schemas.openxmlformats.org/officeDocument/2006/relationships/hyperlink" Target="https://doi.org/10.37934/progee.27.1.1122"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hyperlink" Target="https://orcid.org/0000-0001-5479-7025" TargetMode="External"/><Relationship Id="rId33" Type="http://schemas.openxmlformats.org/officeDocument/2006/relationships/hyperlink" Target="https://doi.org/10.3303/CET1863032" TargetMode="External"/><Relationship Id="rId38" Type="http://schemas.openxmlformats.org/officeDocument/2006/relationships/hyperlink" Target="https://bepi.mpob.gov.my/index.php/oil-extraction-rate" TargetMode="External"/><Relationship Id="rId46"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hyperlink" Target="https://www.elsenburg.com/content/agri-proces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3855</Words>
  <Characters>21977</Characters>
  <Application>Microsoft Office Word</Application>
  <DocSecurity>0</DocSecurity>
  <Lines>183</Lines>
  <Paragraphs>51</Paragraphs>
  <ScaleCrop>false</ScaleCrop>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 Yen Tey</dc:creator>
  <cp:lastModifiedBy>Md Azree Othuman Mydin</cp:lastModifiedBy>
  <cp:revision>2</cp:revision>
  <dcterms:created xsi:type="dcterms:W3CDTF">2024-02-29T12:28:00Z</dcterms:created>
  <dcterms:modified xsi:type="dcterms:W3CDTF">2024-02-29T12:28:00Z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Foxit Software Inc.</vt:lpwstr>
  </property>
  <property fmtid="{D5CDD505-2E9C-101B-9397-08002B2CF9AE}" pid="4" name="LastSaved">
    <vt:filetime>2024-02-29T00:00:00Z</vt:filetime>
  </property>
</Properties>
</file>