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TITLE OF PAPER [14-point size]</w:t>
      </w:r>
    </w:p>
    <w:p w:rsidR="00000000" w:rsidDel="00000000" w:rsidP="00000000" w:rsidRDefault="00000000" w:rsidRPr="00000000" w14:paraId="00000003">
      <w:pPr>
        <w:spacing w:line="360" w:lineRule="auto"/>
        <w:jc w:val="center"/>
        <w:rPr/>
      </w:pPr>
      <w:bookmarkStart w:colFirst="0" w:colLast="0" w:name="_gjdgxs" w:id="0"/>
      <w:bookmarkEnd w:id="0"/>
      <w:r w:rsidDel="00000000" w:rsidR="00000000" w:rsidRPr="00000000">
        <w:rPr>
          <w:rtl w:val="0"/>
        </w:rPr>
        <w:t xml:space="preserve">Given Name Surname</w:t>
      </w:r>
      <w:r w:rsidDel="00000000" w:rsidR="00000000" w:rsidRPr="00000000">
        <w:rPr>
          <w:vertAlign w:val="superscript"/>
          <w:rtl w:val="0"/>
        </w:rPr>
        <w:t xml:space="preserve">1</w:t>
      </w:r>
      <w:r w:rsidDel="00000000" w:rsidR="00000000" w:rsidRPr="00000000">
        <w:rPr>
          <w:rtl w:val="0"/>
        </w:rPr>
        <w:t xml:space="preserve">, Given Name Surname</w:t>
      </w:r>
      <w:r w:rsidDel="00000000" w:rsidR="00000000" w:rsidRPr="00000000">
        <w:rPr>
          <w:vertAlign w:val="superscript"/>
          <w:rtl w:val="0"/>
        </w:rPr>
        <w:t xml:space="preserve"> 1*</w:t>
      </w:r>
      <w:r w:rsidDel="00000000" w:rsidR="00000000" w:rsidRPr="00000000">
        <w:rPr>
          <w:rtl w:val="0"/>
        </w:rPr>
        <w:t xml:space="preserve"> and Given Name Surname</w:t>
      </w:r>
      <w:r w:rsidDel="00000000" w:rsidR="00000000" w:rsidRPr="00000000">
        <w:rPr>
          <w:vertAlign w:val="superscript"/>
          <w:rtl w:val="0"/>
        </w:rPr>
        <w:t xml:space="preserve"> 2</w:t>
      </w:r>
      <w:r w:rsidDel="00000000" w:rsidR="00000000" w:rsidRPr="00000000">
        <w:rPr>
          <w:rtl w:val="0"/>
        </w:rPr>
        <w:t xml:space="preserve"> [12-point size]</w:t>
      </w:r>
    </w:p>
    <w:p w:rsidR="00000000" w:rsidDel="00000000" w:rsidP="00000000" w:rsidRDefault="00000000" w:rsidRPr="00000000" w14:paraId="00000004">
      <w:pPr>
        <w:spacing w:line="360" w:lineRule="auto"/>
        <w:jc w:val="center"/>
        <w:rPr>
          <w:i w:val="1"/>
        </w:rPr>
      </w:pPr>
      <w:r w:rsidDel="00000000" w:rsidR="00000000" w:rsidRPr="00000000">
        <w:rPr>
          <w:i w:val="1"/>
          <w:vertAlign w:val="superscript"/>
          <w:rtl w:val="0"/>
        </w:rPr>
        <w:t xml:space="preserve">1</w:t>
      </w:r>
      <w:r w:rsidDel="00000000" w:rsidR="00000000" w:rsidRPr="00000000">
        <w:rPr>
          <w:i w:val="1"/>
          <w:rtl w:val="0"/>
        </w:rPr>
        <w:t xml:space="preserve">Department, Faculty, University, Country [12-point size]</w:t>
      </w:r>
    </w:p>
    <w:p w:rsidR="00000000" w:rsidDel="00000000" w:rsidP="00000000" w:rsidRDefault="00000000" w:rsidRPr="00000000" w14:paraId="00000005">
      <w:pPr>
        <w:spacing w:line="360" w:lineRule="auto"/>
        <w:jc w:val="center"/>
        <w:rPr>
          <w:i w:val="1"/>
        </w:rPr>
      </w:pPr>
      <w:r w:rsidDel="00000000" w:rsidR="00000000" w:rsidRPr="00000000">
        <w:rPr>
          <w:i w:val="1"/>
          <w:vertAlign w:val="superscript"/>
          <w:rtl w:val="0"/>
        </w:rPr>
        <w:t xml:space="preserve">2</w:t>
      </w:r>
      <w:r w:rsidDel="00000000" w:rsidR="00000000" w:rsidRPr="00000000">
        <w:rPr>
          <w:i w:val="1"/>
          <w:rtl w:val="0"/>
        </w:rPr>
        <w:t xml:space="preserve">Department, Institute, Country [12-point size]</w:t>
      </w:r>
    </w:p>
    <w:p w:rsidR="00000000" w:rsidDel="00000000" w:rsidP="00000000" w:rsidRDefault="00000000" w:rsidRPr="00000000" w14:paraId="00000006">
      <w:pPr>
        <w:spacing w:line="360" w:lineRule="auto"/>
        <w:jc w:val="center"/>
        <w:rPr>
          <w:sz w:val="22"/>
          <w:szCs w:val="22"/>
        </w:rPr>
      </w:pPr>
      <w:hyperlink r:id="rId6">
        <w:r w:rsidDel="00000000" w:rsidR="00000000" w:rsidRPr="00000000">
          <w:rPr>
            <w:color w:val="0000ff"/>
            <w:u w:val="single"/>
            <w:rtl w:val="0"/>
          </w:rPr>
          <w:t xml:space="preserve">*corresponding_author@mail.</w:t>
        </w:r>
      </w:hyperlink>
      <w:r w:rsidDel="00000000" w:rsidR="00000000" w:rsidRPr="00000000">
        <w:rPr>
          <w:color w:val="0000ff"/>
          <w:u w:val="single"/>
          <w:rtl w:val="0"/>
        </w:rPr>
        <w:t xml:space="preserve">edu.my</w:t>
      </w:r>
      <w:r w:rsidDel="00000000" w:rsidR="00000000" w:rsidRPr="00000000">
        <w:rPr>
          <w:sz w:val="22"/>
          <w:szCs w:val="22"/>
          <w:rtl w:val="0"/>
        </w:rPr>
        <w:t xml:space="preserve"> [11-point size]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 [11-point size]</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abstract is a concise single-paragraph comprehensive summary without subheadings, indentation, tables, figures or references. It encapsulates the research problem, objectives, methods, major findings, and conclusions. Adopting a scholarly tone in 11-point Times New Roman. Do not include bullets/lists in the abstract. Use only the SI units with a negative exponent “kgm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divisions “kg/m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Chemical formulae should be written in standard form such as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not as “H2O”. Use a zero before decimal points such as “0.25,” not “.25.” The initial section articulates the research problem and rationale. Subsequently, elucidate the research methods employed. Convey the obtained results and conclusions. Conclude the abstract by delineating the project's implications and contributions to the field. The content of the abstract and full paper will be the basis for acceptance of the paper presentation at the international research conference. The abstracts and full paper will be peer-reviewed and authors will be informed about acceptance for presentation via email. Please ensure the abstract adheres to the 200-300 word limit, utilizing MS Word (.doc or .docx) format. Keywords should be given leaving a one-line space below this text.</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Keywords: only, one, paragraph, is, allowed (maximum 5 words) [11-point size]</w:t>
      </w:r>
    </w:p>
    <w:p w:rsidR="00000000" w:rsidDel="00000000" w:rsidP="00000000" w:rsidRDefault="00000000" w:rsidRPr="00000000" w14:paraId="0000000C">
      <w:pPr>
        <w:rPr/>
      </w:pPr>
      <w:r w:rsidDel="00000000" w:rsidR="00000000" w:rsidRPr="00000000">
        <w:rPr>
          <w:rtl w:val="0"/>
        </w:rPr>
      </w:r>
    </w:p>
    <w:sectPr>
      <w:headerReference r:id="rId7" w:type="default"/>
      <w:footerReference r:id="rId8" w:type="default"/>
      <w:pgSz w:h="16838" w:w="11906" w:orient="portrait"/>
      <w:pgMar w:bottom="1440" w:top="184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center"/>
      <w:rPr>
        <w:i w:val="1"/>
      </w:rPr>
    </w:pPr>
    <w:hyperlink r:id="rId1">
      <w:r w:rsidDel="00000000" w:rsidR="00000000" w:rsidRPr="00000000">
        <w:rPr>
          <w:i w:val="1"/>
          <w:color w:val="0000ff"/>
          <w:u w:val="single"/>
          <w:rtl w:val="0"/>
        </w:rPr>
        <w:t xml:space="preserve">https://icrisd.uts.edu.my</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417303" cy="1058778"/>
          <wp:effectExtent b="0" l="0" r="0" t="0"/>
          <wp:docPr id="1" name="image1.png"/>
          <a:graphic>
            <a:graphicData uri="http://schemas.openxmlformats.org/drawingml/2006/picture">
              <pic:pic>
                <pic:nvPicPr>
                  <pic:cNvPr id="0" name="image1.png"/>
                  <pic:cNvPicPr preferRelativeResize="0"/>
                </pic:nvPicPr>
                <pic:blipFill>
                  <a:blip r:embed="rId1"/>
                  <a:srcRect b="28800" l="0" r="0" t="27400"/>
                  <a:stretch>
                    <a:fillRect/>
                  </a:stretch>
                </pic:blipFill>
                <pic:spPr>
                  <a:xfrm>
                    <a:off x="0" y="0"/>
                    <a:ext cx="2417303" cy="105877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International Conference on Recent Innovation for Sustainable Development (iCRISD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icrisd.uts.edu.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6298896c-c625-4c2f-9050-2a44e05d0547</vt:lpwstr>
  </property>
</Properties>
</file>